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F4AB" w14:textId="577548B2" w:rsidR="004C5580" w:rsidRPr="004C5580" w:rsidRDefault="004C5580" w:rsidP="00D21C71">
      <w:pPr>
        <w:tabs>
          <w:tab w:val="left" w:pos="1575"/>
        </w:tabs>
        <w:autoSpaceDE w:val="0"/>
        <w:autoSpaceDN w:val="0"/>
        <w:adjustRightInd w:val="0"/>
        <w:rPr>
          <w:b/>
          <w:bCs/>
        </w:rPr>
      </w:pPr>
      <w:r w:rsidRPr="004C558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1BC024" wp14:editId="78F12F49">
            <wp:simplePos x="0" y="0"/>
            <wp:positionH relativeFrom="column">
              <wp:posOffset>2710815</wp:posOffset>
            </wp:positionH>
            <wp:positionV relativeFrom="paragraph">
              <wp:posOffset>0</wp:posOffset>
            </wp:positionV>
            <wp:extent cx="556260" cy="6172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1C71">
        <w:rPr>
          <w:b/>
          <w:bCs/>
        </w:rPr>
        <w:tab/>
      </w:r>
      <w:r w:rsidR="00D21C71">
        <w:rPr>
          <w:b/>
          <w:bCs/>
        </w:rPr>
        <w:br w:type="textWrapping" w:clear="all"/>
      </w:r>
    </w:p>
    <w:p w14:paraId="4A49F460" w14:textId="77777777" w:rsidR="004C5580" w:rsidRPr="004C5580" w:rsidRDefault="004C5580" w:rsidP="004C5580">
      <w:pPr>
        <w:keepNext/>
        <w:tabs>
          <w:tab w:val="left" w:pos="6946"/>
          <w:tab w:val="left" w:pos="7371"/>
        </w:tabs>
        <w:ind w:left="993" w:right="1417" w:firstLine="425"/>
        <w:jc w:val="center"/>
        <w:outlineLvl w:val="0"/>
        <w:rPr>
          <w:sz w:val="28"/>
        </w:rPr>
      </w:pPr>
      <w:r w:rsidRPr="004C5580">
        <w:rPr>
          <w:b/>
        </w:rPr>
        <w:t>Администрация Громовского сельского поселения Приозерского муниципального района Ленинградской области</w:t>
      </w:r>
    </w:p>
    <w:p w14:paraId="1230DFD1" w14:textId="77777777" w:rsidR="004C5580" w:rsidRPr="004C5580" w:rsidRDefault="004C5580" w:rsidP="004C5580">
      <w:pPr>
        <w:rPr>
          <w:b/>
          <w:bCs/>
          <w:sz w:val="18"/>
        </w:rPr>
      </w:pPr>
    </w:p>
    <w:p w14:paraId="78071FB3" w14:textId="77777777" w:rsidR="004C5580" w:rsidRPr="004C5580" w:rsidRDefault="004C5580" w:rsidP="004C5580">
      <w:pPr>
        <w:jc w:val="center"/>
        <w:rPr>
          <w:b/>
          <w:bCs/>
          <w:lang w:val="en-US"/>
        </w:rPr>
      </w:pPr>
      <w:r w:rsidRPr="004C5580">
        <w:rPr>
          <w:b/>
          <w:bCs/>
        </w:rPr>
        <w:t>ПОСТАНОВЛЕНИ</w:t>
      </w:r>
      <w:r w:rsidRPr="004C5580">
        <w:rPr>
          <w:b/>
          <w:bCs/>
          <w:lang w:val="en-US"/>
        </w:rPr>
        <w:t>E</w:t>
      </w:r>
    </w:p>
    <w:p w14:paraId="445820DF" w14:textId="77777777" w:rsidR="004C5580" w:rsidRPr="004C5580" w:rsidRDefault="004C5580" w:rsidP="004C5580">
      <w:pPr>
        <w:jc w:val="center"/>
        <w:rPr>
          <w:b/>
          <w:color w:val="FF0000"/>
        </w:rPr>
      </w:pPr>
      <w:r w:rsidRPr="004C5580">
        <w:rPr>
          <w:b/>
          <w:color w:val="FF0000"/>
          <w:lang w:val="en-US"/>
        </w:rPr>
        <w:t xml:space="preserve">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4C5580" w:rsidRPr="004C5580" w14:paraId="567FA96F" w14:textId="77777777" w:rsidTr="00E40348">
        <w:trPr>
          <w:trHeight w:val="288"/>
        </w:trPr>
        <w:tc>
          <w:tcPr>
            <w:tcW w:w="4536" w:type="dxa"/>
            <w:hideMark/>
          </w:tcPr>
          <w:p w14:paraId="03F1D4D2" w14:textId="1F0AECD7" w:rsidR="004C5580" w:rsidRPr="004C5580" w:rsidRDefault="00A175FE" w:rsidP="00E40348">
            <w:pPr>
              <w:suppressAutoHyphens/>
              <w:jc w:val="both"/>
              <w:rPr>
                <w:rFonts w:eastAsia="Calibri" w:cstheme="minorBidi"/>
                <w:b/>
                <w:lang w:eastAsia="ar-SA"/>
              </w:rPr>
            </w:pPr>
            <w:r>
              <w:rPr>
                <w:rFonts w:eastAsia="Calibri" w:cstheme="minorBidi"/>
                <w:b/>
                <w:lang w:eastAsia="ar-SA"/>
              </w:rPr>
              <w:t>О</w:t>
            </w:r>
            <w:r w:rsidR="00E83445">
              <w:rPr>
                <w:rFonts w:eastAsia="Calibri" w:cstheme="minorBidi"/>
                <w:b/>
                <w:lang w:eastAsia="ar-SA"/>
              </w:rPr>
              <w:t>т</w:t>
            </w:r>
            <w:r>
              <w:rPr>
                <w:rFonts w:eastAsia="Calibri" w:cstheme="minorBidi"/>
                <w:b/>
                <w:lang w:eastAsia="ar-SA"/>
              </w:rPr>
              <w:t xml:space="preserve"> 13 февраля</w:t>
            </w:r>
            <w:r w:rsidR="004C5580" w:rsidRPr="004C5580">
              <w:rPr>
                <w:rFonts w:eastAsia="Calibri" w:cstheme="minorBidi"/>
                <w:b/>
                <w:lang w:eastAsia="ar-SA"/>
              </w:rPr>
              <w:t xml:space="preserve"> 202</w:t>
            </w:r>
            <w:r w:rsidR="00D21C71">
              <w:rPr>
                <w:rFonts w:eastAsia="Calibri" w:cstheme="minorBidi"/>
                <w:b/>
                <w:lang w:eastAsia="ar-SA"/>
              </w:rPr>
              <w:t>6</w:t>
            </w:r>
            <w:r w:rsidR="004C5580" w:rsidRPr="004C5580">
              <w:rPr>
                <w:rFonts w:eastAsia="Calibri" w:cstheme="minorBidi"/>
                <w:b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14:paraId="6F7E2C8A" w14:textId="14D99569" w:rsidR="004C5580" w:rsidRPr="004C5580" w:rsidRDefault="00E83445" w:rsidP="00E40348">
            <w:pPr>
              <w:suppressAutoHyphens/>
              <w:jc w:val="both"/>
              <w:rPr>
                <w:rFonts w:eastAsia="Calibri" w:cstheme="minorBidi"/>
                <w:b/>
                <w:lang w:eastAsia="ar-SA"/>
              </w:rPr>
            </w:pPr>
            <w:r>
              <w:rPr>
                <w:rFonts w:eastAsia="Calibri" w:cstheme="minorBidi"/>
                <w:b/>
                <w:lang w:eastAsia="ar-SA"/>
              </w:rPr>
              <w:t xml:space="preserve">№ </w:t>
            </w:r>
            <w:r w:rsidR="00A175FE">
              <w:rPr>
                <w:rFonts w:eastAsia="Calibri" w:cstheme="minorBidi"/>
                <w:b/>
                <w:lang w:eastAsia="ar-SA"/>
              </w:rPr>
              <w:t>54</w:t>
            </w:r>
          </w:p>
        </w:tc>
      </w:tr>
    </w:tbl>
    <w:p w14:paraId="7A93F88A" w14:textId="77777777" w:rsidR="004C5580" w:rsidRPr="004C5580" w:rsidRDefault="004C5580" w:rsidP="004C5580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4C5580" w:rsidRPr="004C5580" w14:paraId="775366E2" w14:textId="77777777" w:rsidTr="00C271B0">
        <w:trPr>
          <w:trHeight w:val="1145"/>
        </w:trPr>
        <w:tc>
          <w:tcPr>
            <w:tcW w:w="5485" w:type="dxa"/>
            <w:hideMark/>
          </w:tcPr>
          <w:p w14:paraId="34BCEA1A" w14:textId="77777777" w:rsidR="00D21C71" w:rsidRPr="00D21C71" w:rsidRDefault="004C5580" w:rsidP="00D21C71">
            <w:pPr>
              <w:jc w:val="both"/>
              <w:rPr>
                <w:color w:val="000000"/>
              </w:rPr>
            </w:pPr>
            <w:r w:rsidRPr="004C5580">
              <w:rPr>
                <w:color w:val="000000"/>
              </w:rPr>
              <w:t xml:space="preserve">Об утверждении административного регламента по предоставлению муниципальной услуги </w:t>
            </w:r>
            <w:r w:rsidR="00D21C71" w:rsidRPr="00D21C71">
              <w:rPr>
                <w:color w:val="000000"/>
              </w:rPr>
              <w:t xml:space="preserve">«Включение в реестр мест (площадок) накопления </w:t>
            </w:r>
          </w:p>
          <w:p w14:paraId="19B2B195" w14:textId="4E6DA7F5" w:rsidR="004C5580" w:rsidRPr="004C5580" w:rsidRDefault="00D21C71" w:rsidP="00D21C71">
            <w:pPr>
              <w:jc w:val="both"/>
              <w:rPr>
                <w:color w:val="000000"/>
              </w:rPr>
            </w:pPr>
            <w:r w:rsidRPr="00D21C71">
              <w:rPr>
                <w:color w:val="000000"/>
              </w:rPr>
              <w:t>твердых коммунальных отходов»</w:t>
            </w:r>
          </w:p>
        </w:tc>
      </w:tr>
    </w:tbl>
    <w:p w14:paraId="559EF06D" w14:textId="77777777" w:rsidR="004C5580" w:rsidRPr="004C5580" w:rsidRDefault="004C5580" w:rsidP="004C5580">
      <w:pPr>
        <w:widowControl w:val="0"/>
        <w:autoSpaceDE w:val="0"/>
        <w:jc w:val="both"/>
        <w:rPr>
          <w:color w:val="000000"/>
        </w:rPr>
      </w:pPr>
    </w:p>
    <w:p w14:paraId="4D7A570B" w14:textId="77777777" w:rsidR="004C5580" w:rsidRPr="004C5580" w:rsidRDefault="004C5580" w:rsidP="004C5580">
      <w:pPr>
        <w:widowControl w:val="0"/>
        <w:autoSpaceDE w:val="0"/>
        <w:ind w:firstLine="709"/>
        <w:jc w:val="both"/>
      </w:pPr>
      <w:r w:rsidRPr="004C5580">
        <w:rPr>
          <w:color w:val="000000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4C5580"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4C5580">
        <w:rPr>
          <w:b/>
        </w:rPr>
        <w:t>ПОСТАНОВЛЯЕТ</w:t>
      </w:r>
      <w:r w:rsidRPr="004C5580">
        <w:t>:</w:t>
      </w:r>
    </w:p>
    <w:p w14:paraId="696A2BD7" w14:textId="77777777" w:rsidR="004C5580" w:rsidRPr="004C5580" w:rsidRDefault="004C5580" w:rsidP="004C5580">
      <w:pPr>
        <w:widowControl w:val="0"/>
        <w:autoSpaceDE w:val="0"/>
        <w:ind w:firstLine="709"/>
        <w:jc w:val="both"/>
        <w:rPr>
          <w:color w:val="000000"/>
        </w:rPr>
      </w:pPr>
    </w:p>
    <w:p w14:paraId="2920D80F" w14:textId="1F75767B" w:rsidR="004C5580" w:rsidRPr="00D21C71" w:rsidRDefault="004C5580" w:rsidP="00D21C71">
      <w:pPr>
        <w:widowControl w:val="0"/>
        <w:tabs>
          <w:tab w:val="left" w:pos="4455"/>
        </w:tabs>
        <w:spacing w:line="276" w:lineRule="auto"/>
        <w:ind w:firstLine="709"/>
        <w:jc w:val="both"/>
        <w:rPr>
          <w:color w:val="000000"/>
        </w:rPr>
      </w:pPr>
      <w:r w:rsidRPr="004C5580">
        <w:rPr>
          <w:color w:val="000000"/>
        </w:rPr>
        <w:t xml:space="preserve">1. Утвердить административный регламент по предоставлению муниципальной услуги </w:t>
      </w:r>
      <w:r w:rsidR="00D21C71" w:rsidRPr="00D21C71">
        <w:rPr>
          <w:color w:val="000000"/>
        </w:rPr>
        <w:t xml:space="preserve">«Включение в реестр мест (площадок) накопления твердых коммунальных отходов» </w:t>
      </w:r>
      <w:r w:rsidRPr="004C5580">
        <w:rPr>
          <w:color w:val="000000"/>
        </w:rPr>
        <w:t>(Приложение).</w:t>
      </w:r>
    </w:p>
    <w:p w14:paraId="6C0D8213" w14:textId="48598BD5" w:rsidR="004C5580" w:rsidRPr="004C5580" w:rsidRDefault="004C5580" w:rsidP="004C5580">
      <w:pPr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 w:rsidRPr="004C5580">
        <w:rPr>
          <w:color w:val="000000"/>
        </w:rPr>
        <w:t xml:space="preserve">2. Считать утратившим силу постановление администрации </w:t>
      </w:r>
      <w:r w:rsidR="00D21C71">
        <w:rPr>
          <w:color w:val="000000"/>
        </w:rPr>
        <w:t xml:space="preserve">от 14.02.2024 г. </w:t>
      </w:r>
      <w:r w:rsidRPr="004C5580">
        <w:rPr>
          <w:color w:val="000000"/>
        </w:rPr>
        <w:t xml:space="preserve">№ </w:t>
      </w:r>
      <w:r w:rsidR="00D21C71">
        <w:rPr>
          <w:color w:val="000000"/>
        </w:rPr>
        <w:t>58</w:t>
      </w:r>
      <w:r w:rsidRPr="004C5580">
        <w:rPr>
          <w:color w:val="000000"/>
        </w:rPr>
        <w:t xml:space="preserve"> о «</w:t>
      </w:r>
      <w:r w:rsidR="00354E8E" w:rsidRPr="00354E8E">
        <w:rPr>
          <w:color w:val="000000"/>
        </w:rPr>
        <w:t>Об утверждении административного регламента по предоставлению муниципальной услуги «Включение в реестр мест (площадок) накопления твёрдых коммунальных отходов»</w:t>
      </w:r>
      <w:r w:rsidRPr="004C5580">
        <w:rPr>
          <w:color w:val="000000"/>
        </w:rPr>
        <w:t>».</w:t>
      </w:r>
    </w:p>
    <w:p w14:paraId="5D440FCE" w14:textId="77777777" w:rsidR="004C5580" w:rsidRPr="004C5580" w:rsidRDefault="004C5580" w:rsidP="004C5580">
      <w:pPr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 w:rsidRPr="004C5580">
        <w:rPr>
          <w:color w:val="000000"/>
        </w:rPr>
        <w:t>3. Опубликовать настоящее постановление в средствах массовой информации, разместить в сети Интернет на официальном сайте администрации Громовско</w:t>
      </w:r>
      <w:r w:rsidR="002F4B18">
        <w:rPr>
          <w:color w:val="000000"/>
        </w:rPr>
        <w:t>го</w:t>
      </w:r>
      <w:r w:rsidRPr="004C5580">
        <w:rPr>
          <w:color w:val="000000"/>
        </w:rPr>
        <w:t xml:space="preserve"> сельско</w:t>
      </w:r>
      <w:r w:rsidR="002F4B18">
        <w:rPr>
          <w:color w:val="000000"/>
        </w:rPr>
        <w:t>го</w:t>
      </w:r>
      <w:r w:rsidRPr="004C5580">
        <w:rPr>
          <w:color w:val="000000"/>
        </w:rPr>
        <w:t xml:space="preserve"> поселени</w:t>
      </w:r>
      <w:r w:rsidR="002F4B18">
        <w:rPr>
          <w:color w:val="000000"/>
        </w:rPr>
        <w:t>я</w:t>
      </w:r>
      <w:r w:rsidRPr="004C5580">
        <w:rPr>
          <w:color w:val="000000"/>
        </w:rPr>
        <w:t xml:space="preserve"> </w:t>
      </w:r>
      <w:r w:rsidR="002F4B18">
        <w:rPr>
          <w:color w:val="000000"/>
        </w:rPr>
        <w:t>Приозерского</w:t>
      </w:r>
      <w:r w:rsidRPr="004C5580">
        <w:rPr>
          <w:color w:val="000000"/>
        </w:rPr>
        <w:t xml:space="preserve"> муниципальн</w:t>
      </w:r>
      <w:r w:rsidR="002F4B18">
        <w:rPr>
          <w:color w:val="000000"/>
        </w:rPr>
        <w:t>ого</w:t>
      </w:r>
      <w:r w:rsidRPr="004C5580">
        <w:rPr>
          <w:color w:val="000000"/>
        </w:rPr>
        <w:t xml:space="preserve"> район</w:t>
      </w:r>
      <w:r w:rsidR="002F4B18">
        <w:rPr>
          <w:color w:val="000000"/>
        </w:rPr>
        <w:t>а</w:t>
      </w:r>
      <w:r w:rsidRPr="004C5580">
        <w:rPr>
          <w:color w:val="000000"/>
        </w:rPr>
        <w:t xml:space="preserve"> Ленинградской области. </w:t>
      </w:r>
    </w:p>
    <w:p w14:paraId="171F4A40" w14:textId="77777777" w:rsidR="004C5580" w:rsidRPr="004C5580" w:rsidRDefault="004C5580" w:rsidP="004C5580">
      <w:pPr>
        <w:widowControl w:val="0"/>
        <w:autoSpaceDE w:val="0"/>
        <w:spacing w:line="276" w:lineRule="auto"/>
        <w:ind w:firstLine="709"/>
        <w:jc w:val="both"/>
        <w:rPr>
          <w:color w:val="000000"/>
        </w:rPr>
      </w:pPr>
      <w:r w:rsidRPr="004C5580">
        <w:rPr>
          <w:color w:val="000000"/>
        </w:rPr>
        <w:t>4. Постановление вступает в силу с момента его официального опубликования в средствах массовой информации.</w:t>
      </w:r>
    </w:p>
    <w:p w14:paraId="267028C2" w14:textId="77777777" w:rsidR="004C5580" w:rsidRPr="004C5580" w:rsidRDefault="004C5580" w:rsidP="004C5580">
      <w:pPr>
        <w:widowControl w:val="0"/>
        <w:autoSpaceDE w:val="0"/>
        <w:spacing w:line="276" w:lineRule="auto"/>
        <w:ind w:firstLine="709"/>
        <w:jc w:val="both"/>
      </w:pPr>
      <w:r w:rsidRPr="004C5580">
        <w:rPr>
          <w:color w:val="000000"/>
        </w:rPr>
        <w:t>5 Контроль за исполнением настоящего постановления оставляю за собой</w:t>
      </w:r>
      <w:r w:rsidRPr="004C5580">
        <w:t>.</w:t>
      </w:r>
    </w:p>
    <w:p w14:paraId="37D85419" w14:textId="77777777" w:rsidR="004C5580" w:rsidRPr="004C5580" w:rsidRDefault="004C5580" w:rsidP="004C5580">
      <w:pPr>
        <w:widowControl w:val="0"/>
        <w:autoSpaceDE w:val="0"/>
        <w:spacing w:line="276" w:lineRule="auto"/>
        <w:ind w:firstLine="709"/>
        <w:jc w:val="both"/>
      </w:pPr>
    </w:p>
    <w:p w14:paraId="011F10B6" w14:textId="77777777" w:rsidR="00E40348" w:rsidRPr="004C5580" w:rsidRDefault="00E40348" w:rsidP="004C5580">
      <w:pPr>
        <w:widowControl w:val="0"/>
        <w:autoSpaceDE w:val="0"/>
        <w:spacing w:line="276" w:lineRule="auto"/>
        <w:ind w:firstLine="709"/>
        <w:jc w:val="both"/>
      </w:pPr>
    </w:p>
    <w:p w14:paraId="1FD0D07D" w14:textId="77777777" w:rsidR="004C5580" w:rsidRPr="004C5580" w:rsidRDefault="004C5580" w:rsidP="004C5580">
      <w:pPr>
        <w:ind w:firstLine="426"/>
        <w:jc w:val="both"/>
        <w:rPr>
          <w:szCs w:val="20"/>
        </w:rPr>
      </w:pPr>
      <w:r w:rsidRPr="004C5580">
        <w:rPr>
          <w:szCs w:val="20"/>
        </w:rPr>
        <w:t>Глава администрации</w:t>
      </w:r>
      <w:r w:rsidRPr="004C5580">
        <w:rPr>
          <w:szCs w:val="20"/>
        </w:rPr>
        <w:tab/>
      </w:r>
      <w:r w:rsidRPr="004C5580">
        <w:rPr>
          <w:szCs w:val="20"/>
        </w:rPr>
        <w:tab/>
      </w:r>
      <w:r w:rsidRPr="004C5580">
        <w:rPr>
          <w:szCs w:val="20"/>
        </w:rPr>
        <w:tab/>
      </w:r>
      <w:r w:rsidRPr="004C5580">
        <w:rPr>
          <w:szCs w:val="20"/>
        </w:rPr>
        <w:tab/>
      </w:r>
      <w:r w:rsidRPr="004C5580">
        <w:rPr>
          <w:szCs w:val="20"/>
        </w:rPr>
        <w:tab/>
      </w:r>
      <w:r w:rsidRPr="004C5580">
        <w:rPr>
          <w:szCs w:val="20"/>
        </w:rPr>
        <w:tab/>
      </w:r>
      <w:r w:rsidRPr="004C5580">
        <w:rPr>
          <w:szCs w:val="20"/>
        </w:rPr>
        <w:tab/>
      </w:r>
      <w:r w:rsidRPr="004C5580">
        <w:rPr>
          <w:szCs w:val="20"/>
        </w:rPr>
        <w:tab/>
        <w:t>А.П. Кутузов</w:t>
      </w:r>
    </w:p>
    <w:p w14:paraId="28DB11FF" w14:textId="77777777" w:rsidR="004C5580" w:rsidRPr="004C5580" w:rsidRDefault="004C5580" w:rsidP="004C5580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14:paraId="774E26A8" w14:textId="77777777" w:rsidR="004C5580" w:rsidRDefault="004C5580" w:rsidP="004C5580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14:paraId="0C2DFA60" w14:textId="77777777" w:rsidR="002F4B18" w:rsidRDefault="002F4B18" w:rsidP="004C5580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14:paraId="5AEAEFFE" w14:textId="77777777" w:rsidR="00E40348" w:rsidRPr="004C5580" w:rsidRDefault="00E40348" w:rsidP="004C5580">
      <w:pPr>
        <w:widowControl w:val="0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14:paraId="0205C92E" w14:textId="63B35EDD" w:rsidR="004C5580" w:rsidRPr="004C5580" w:rsidRDefault="004C5580" w:rsidP="004C5580">
      <w:pPr>
        <w:widowControl w:val="0"/>
        <w:autoSpaceDE w:val="0"/>
        <w:spacing w:line="276" w:lineRule="auto"/>
        <w:rPr>
          <w:color w:val="000000"/>
          <w:sz w:val="20"/>
          <w:szCs w:val="20"/>
        </w:rPr>
      </w:pPr>
      <w:r w:rsidRPr="004C5580">
        <w:rPr>
          <w:color w:val="000000"/>
          <w:sz w:val="20"/>
          <w:szCs w:val="20"/>
        </w:rPr>
        <w:t xml:space="preserve">Исп. </w:t>
      </w:r>
      <w:r w:rsidR="00D21C71">
        <w:rPr>
          <w:color w:val="000000"/>
          <w:sz w:val="20"/>
          <w:szCs w:val="20"/>
        </w:rPr>
        <w:t>Самойлова Н.Р.</w:t>
      </w:r>
      <w:r w:rsidRPr="004C5580">
        <w:rPr>
          <w:color w:val="000000"/>
          <w:sz w:val="20"/>
          <w:szCs w:val="20"/>
        </w:rPr>
        <w:t xml:space="preserve"> тел.: 8-81379-99-4</w:t>
      </w:r>
      <w:r>
        <w:rPr>
          <w:color w:val="000000"/>
          <w:sz w:val="20"/>
          <w:szCs w:val="20"/>
        </w:rPr>
        <w:t>7</w:t>
      </w:r>
      <w:r w:rsidR="00D21C71">
        <w:rPr>
          <w:color w:val="000000"/>
          <w:sz w:val="20"/>
          <w:szCs w:val="20"/>
        </w:rPr>
        <w:t>0</w:t>
      </w:r>
      <w:r w:rsidRPr="004C5580">
        <w:rPr>
          <w:color w:val="000000"/>
          <w:sz w:val="20"/>
          <w:szCs w:val="20"/>
        </w:rPr>
        <w:t xml:space="preserve">. </w:t>
      </w:r>
    </w:p>
    <w:p w14:paraId="5003182C" w14:textId="77777777" w:rsidR="007D0A87" w:rsidRPr="007D0A87" w:rsidRDefault="004C5580" w:rsidP="007D0A87">
      <w:pPr>
        <w:ind w:left="283" w:right="170"/>
        <w:rPr>
          <w:rFonts w:cs="Calibri"/>
          <w:sz w:val="20"/>
          <w:szCs w:val="20"/>
        </w:rPr>
      </w:pPr>
      <w:r w:rsidRPr="004C5580">
        <w:rPr>
          <w:color w:val="000000"/>
          <w:sz w:val="20"/>
          <w:szCs w:val="20"/>
        </w:rPr>
        <w:t>Разослано: дело– 1, СМИ – 1.</w:t>
      </w:r>
      <w:r w:rsidRPr="004C5580">
        <w:rPr>
          <w:color w:val="000000"/>
          <w:sz w:val="20"/>
          <w:szCs w:val="20"/>
        </w:rPr>
        <w:br w:type="page"/>
      </w:r>
      <w:r w:rsidR="007D0A87" w:rsidRPr="007D0A87">
        <w:rPr>
          <w:rFonts w:cs="Calibri"/>
          <w:sz w:val="20"/>
          <w:szCs w:val="20"/>
        </w:rPr>
        <w:lastRenderedPageBreak/>
        <w:t>С полным текстом документа можно ознакомиться на официальном сайте администрации Громовского сельского поселения https://gromovskoe-r41.gosweb.gosuslugi.ru/</w:t>
      </w:r>
    </w:p>
    <w:p w14:paraId="33039E63" w14:textId="21C33524" w:rsidR="004C5580" w:rsidRPr="004C5580" w:rsidRDefault="004C5580" w:rsidP="004C5580">
      <w:pPr>
        <w:widowControl w:val="0"/>
        <w:autoSpaceDE w:val="0"/>
        <w:spacing w:line="276" w:lineRule="auto"/>
        <w:rPr>
          <w:color w:val="000000"/>
          <w:sz w:val="20"/>
          <w:szCs w:val="20"/>
        </w:rPr>
      </w:pPr>
    </w:p>
    <w:sectPr w:rsidR="004C5580" w:rsidRPr="004C5580" w:rsidSect="00216B9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C41E" w14:textId="77777777" w:rsidR="00DF41B4" w:rsidRDefault="00DF41B4">
      <w:r>
        <w:separator/>
      </w:r>
    </w:p>
  </w:endnote>
  <w:endnote w:type="continuationSeparator" w:id="0">
    <w:p w14:paraId="4A898110" w14:textId="77777777" w:rsidR="00DF41B4" w:rsidRDefault="00DF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903633"/>
      <w:docPartObj>
        <w:docPartGallery w:val="Page Numbers (Bottom of Page)"/>
        <w:docPartUnique/>
      </w:docPartObj>
    </w:sdtPr>
    <w:sdtContent>
      <w:p w14:paraId="0A1DBA31" w14:textId="77777777" w:rsidR="00216B95" w:rsidRDefault="00216B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445">
          <w:rPr>
            <w:noProof/>
          </w:rPr>
          <w:t>2</w:t>
        </w:r>
        <w:r>
          <w:fldChar w:fldCharType="end"/>
        </w:r>
      </w:p>
    </w:sdtContent>
  </w:sdt>
  <w:p w14:paraId="317CAD03" w14:textId="77777777" w:rsidR="00216B95" w:rsidRDefault="00216B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88AB" w14:textId="77777777" w:rsidR="00DF41B4" w:rsidRDefault="00DF41B4">
      <w:r>
        <w:separator/>
      </w:r>
    </w:p>
  </w:footnote>
  <w:footnote w:type="continuationSeparator" w:id="0">
    <w:p w14:paraId="7A67F0E6" w14:textId="77777777" w:rsidR="00DF41B4" w:rsidRDefault="00DF4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FA86" w14:textId="77777777" w:rsidR="00A9283D" w:rsidRDefault="00A9283D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4C8BA53F" w14:textId="77777777" w:rsidR="00A9283D" w:rsidRDefault="00A9283D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90215"/>
      <w:docPartObj>
        <w:docPartGallery w:val="Page Numbers (Top of Page)"/>
        <w:docPartUnique/>
      </w:docPartObj>
    </w:sdtPr>
    <w:sdtContent>
      <w:p w14:paraId="0CCD561A" w14:textId="77777777" w:rsidR="00216B95" w:rsidRDefault="00216B95" w:rsidP="00216B95">
        <w:pPr>
          <w:pStyle w:val="a7"/>
          <w:framePr w:wrap="around" w:vAnchor="text" w:hAnchor="page" w:x="10944" w:y="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445">
          <w:rPr>
            <w:noProof/>
          </w:rPr>
          <w:t>2</w:t>
        </w:r>
        <w:r>
          <w:fldChar w:fldCharType="end"/>
        </w:r>
      </w:p>
    </w:sdtContent>
  </w:sdt>
  <w:p w14:paraId="3C6CDC64" w14:textId="77777777" w:rsidR="00A9283D" w:rsidRDefault="00A9283D" w:rsidP="00B55AE4">
    <w:pPr>
      <w:pStyle w:val="a7"/>
      <w:framePr w:wrap="around" w:vAnchor="text" w:hAnchor="page" w:x="10944" w:y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51A8" w14:textId="77777777" w:rsidR="00886DA9" w:rsidRDefault="00886DA9">
    <w:pPr>
      <w:pStyle w:val="a7"/>
      <w:jc w:val="center"/>
    </w:pPr>
  </w:p>
  <w:p w14:paraId="529A9091" w14:textId="77777777" w:rsidR="00216B95" w:rsidRDefault="00216B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555652294">
    <w:abstractNumId w:val="6"/>
  </w:num>
  <w:num w:numId="2" w16cid:durableId="2080787039">
    <w:abstractNumId w:val="13"/>
  </w:num>
  <w:num w:numId="3" w16cid:durableId="280504279">
    <w:abstractNumId w:val="30"/>
  </w:num>
  <w:num w:numId="4" w16cid:durableId="1960913714">
    <w:abstractNumId w:val="7"/>
  </w:num>
  <w:num w:numId="5" w16cid:durableId="780683691">
    <w:abstractNumId w:val="8"/>
  </w:num>
  <w:num w:numId="6" w16cid:durableId="454099284">
    <w:abstractNumId w:val="42"/>
  </w:num>
  <w:num w:numId="7" w16cid:durableId="1592278923">
    <w:abstractNumId w:val="20"/>
  </w:num>
  <w:num w:numId="8" w16cid:durableId="1579942987">
    <w:abstractNumId w:val="27"/>
  </w:num>
  <w:num w:numId="9" w16cid:durableId="1854953155">
    <w:abstractNumId w:val="40"/>
  </w:num>
  <w:num w:numId="10" w16cid:durableId="184054873">
    <w:abstractNumId w:val="41"/>
  </w:num>
  <w:num w:numId="11" w16cid:durableId="845830156">
    <w:abstractNumId w:val="17"/>
  </w:num>
  <w:num w:numId="12" w16cid:durableId="1855723487">
    <w:abstractNumId w:val="34"/>
  </w:num>
  <w:num w:numId="13" w16cid:durableId="1072583088">
    <w:abstractNumId w:val="37"/>
  </w:num>
  <w:num w:numId="14" w16cid:durableId="1106390108">
    <w:abstractNumId w:val="2"/>
  </w:num>
  <w:num w:numId="15" w16cid:durableId="1755514162">
    <w:abstractNumId w:val="29"/>
  </w:num>
  <w:num w:numId="16" w16cid:durableId="1532184582">
    <w:abstractNumId w:val="38"/>
  </w:num>
  <w:num w:numId="17" w16cid:durableId="1760785307">
    <w:abstractNumId w:val="36"/>
  </w:num>
  <w:num w:numId="18" w16cid:durableId="216160655">
    <w:abstractNumId w:val="25"/>
  </w:num>
  <w:num w:numId="19" w16cid:durableId="96289065">
    <w:abstractNumId w:val="18"/>
  </w:num>
  <w:num w:numId="20" w16cid:durableId="1329551471">
    <w:abstractNumId w:val="5"/>
  </w:num>
  <w:num w:numId="21" w16cid:durableId="671837170">
    <w:abstractNumId w:val="22"/>
  </w:num>
  <w:num w:numId="22" w16cid:durableId="377510924">
    <w:abstractNumId w:val="16"/>
  </w:num>
  <w:num w:numId="23" w16cid:durableId="1527519699">
    <w:abstractNumId w:val="35"/>
  </w:num>
  <w:num w:numId="24" w16cid:durableId="1885291982">
    <w:abstractNumId w:val="26"/>
  </w:num>
  <w:num w:numId="25" w16cid:durableId="1027218930">
    <w:abstractNumId w:val="33"/>
  </w:num>
  <w:num w:numId="26" w16cid:durableId="1462306712">
    <w:abstractNumId w:val="9"/>
  </w:num>
  <w:num w:numId="27" w16cid:durableId="1634670773">
    <w:abstractNumId w:val="10"/>
  </w:num>
  <w:num w:numId="28" w16cid:durableId="1100181780">
    <w:abstractNumId w:val="4"/>
  </w:num>
  <w:num w:numId="29" w16cid:durableId="1071737002">
    <w:abstractNumId w:val="31"/>
  </w:num>
  <w:num w:numId="30" w16cid:durableId="2049913277">
    <w:abstractNumId w:val="39"/>
  </w:num>
  <w:num w:numId="31" w16cid:durableId="456144851">
    <w:abstractNumId w:val="15"/>
  </w:num>
  <w:num w:numId="32" w16cid:durableId="1278561990">
    <w:abstractNumId w:val="28"/>
  </w:num>
  <w:num w:numId="33" w16cid:durableId="1225070552">
    <w:abstractNumId w:val="23"/>
  </w:num>
  <w:num w:numId="34" w16cid:durableId="1115246598">
    <w:abstractNumId w:val="1"/>
  </w:num>
  <w:num w:numId="35" w16cid:durableId="1675568462">
    <w:abstractNumId w:val="19"/>
  </w:num>
  <w:num w:numId="36" w16cid:durableId="272831168">
    <w:abstractNumId w:val="24"/>
  </w:num>
  <w:num w:numId="37" w16cid:durableId="845287602">
    <w:abstractNumId w:val="3"/>
  </w:num>
  <w:num w:numId="38" w16cid:durableId="1139106039">
    <w:abstractNumId w:val="32"/>
  </w:num>
  <w:num w:numId="39" w16cid:durableId="120618950">
    <w:abstractNumId w:val="21"/>
  </w:num>
  <w:num w:numId="40" w16cid:durableId="722674471">
    <w:abstractNumId w:val="0"/>
  </w:num>
  <w:num w:numId="41" w16cid:durableId="817382512">
    <w:abstractNumId w:val="12"/>
  </w:num>
  <w:num w:numId="42" w16cid:durableId="388697760">
    <w:abstractNumId w:val="11"/>
  </w:num>
  <w:num w:numId="43" w16cid:durableId="181705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BFA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076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0EC3"/>
    <w:rsid w:val="00070F9F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004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8C1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7A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236"/>
    <w:rsid w:val="001003C4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93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23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57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B3"/>
    <w:rsid w:val="00191DE6"/>
    <w:rsid w:val="00191E33"/>
    <w:rsid w:val="00191E48"/>
    <w:rsid w:val="00191E76"/>
    <w:rsid w:val="00191F50"/>
    <w:rsid w:val="001925AE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112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8E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B95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68C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70E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53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4F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1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C86"/>
    <w:rsid w:val="002B1DC7"/>
    <w:rsid w:val="002B1DDE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AF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A6A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59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B18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51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3E1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E8E"/>
    <w:rsid w:val="00354F91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BC4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3F1B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62D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31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C0B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2B8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3F0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779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2F4B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B81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2CF"/>
    <w:rsid w:val="004373AF"/>
    <w:rsid w:val="00437474"/>
    <w:rsid w:val="004376ED"/>
    <w:rsid w:val="0043776C"/>
    <w:rsid w:val="00437B02"/>
    <w:rsid w:val="004401EF"/>
    <w:rsid w:val="004402DD"/>
    <w:rsid w:val="004405BB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76C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3D4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580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A0F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1FEC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076"/>
    <w:rsid w:val="005243F0"/>
    <w:rsid w:val="0052454A"/>
    <w:rsid w:val="0052493F"/>
    <w:rsid w:val="00524B75"/>
    <w:rsid w:val="00524BC1"/>
    <w:rsid w:val="00524C1E"/>
    <w:rsid w:val="00524D60"/>
    <w:rsid w:val="005250D4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6D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F27"/>
    <w:rsid w:val="005542E3"/>
    <w:rsid w:val="00554549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856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D7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55F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1A9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11C"/>
    <w:rsid w:val="005A2240"/>
    <w:rsid w:val="005A24AE"/>
    <w:rsid w:val="005A2A8A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2D21"/>
    <w:rsid w:val="005B3082"/>
    <w:rsid w:val="005B352E"/>
    <w:rsid w:val="005B35D9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F14"/>
    <w:rsid w:val="005D3F23"/>
    <w:rsid w:val="005D4066"/>
    <w:rsid w:val="005D4223"/>
    <w:rsid w:val="005D4399"/>
    <w:rsid w:val="005D4CB0"/>
    <w:rsid w:val="005D4FAF"/>
    <w:rsid w:val="005D4FCE"/>
    <w:rsid w:val="005D513D"/>
    <w:rsid w:val="005D51EE"/>
    <w:rsid w:val="005D58A3"/>
    <w:rsid w:val="005D5A48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650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7E6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2A1"/>
    <w:rsid w:val="006734E4"/>
    <w:rsid w:val="00673608"/>
    <w:rsid w:val="00673619"/>
    <w:rsid w:val="00673708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CD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6E19"/>
    <w:rsid w:val="006B713B"/>
    <w:rsid w:val="006B7280"/>
    <w:rsid w:val="006B7302"/>
    <w:rsid w:val="006B73BF"/>
    <w:rsid w:val="006B768A"/>
    <w:rsid w:val="006B76F9"/>
    <w:rsid w:val="006B782B"/>
    <w:rsid w:val="006B7AAF"/>
    <w:rsid w:val="006C00BD"/>
    <w:rsid w:val="006C01F3"/>
    <w:rsid w:val="006C04AB"/>
    <w:rsid w:val="006C0521"/>
    <w:rsid w:val="006C0532"/>
    <w:rsid w:val="006C05BB"/>
    <w:rsid w:val="006C061E"/>
    <w:rsid w:val="006C09E1"/>
    <w:rsid w:val="006C0B1A"/>
    <w:rsid w:val="006C10B2"/>
    <w:rsid w:val="006C11B0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8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9E9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760"/>
    <w:rsid w:val="007069B5"/>
    <w:rsid w:val="00706BB2"/>
    <w:rsid w:val="00706C18"/>
    <w:rsid w:val="0070712F"/>
    <w:rsid w:val="00707341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5FB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37E60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3DE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291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D52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8DC"/>
    <w:rsid w:val="007A791E"/>
    <w:rsid w:val="007A7957"/>
    <w:rsid w:val="007A7E5E"/>
    <w:rsid w:val="007A7EFC"/>
    <w:rsid w:val="007B01A1"/>
    <w:rsid w:val="007B0748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2BA"/>
    <w:rsid w:val="007D0850"/>
    <w:rsid w:val="007D0A87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B07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A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83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8DA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6DA9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4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626"/>
    <w:rsid w:val="008F0985"/>
    <w:rsid w:val="008F098B"/>
    <w:rsid w:val="008F138D"/>
    <w:rsid w:val="008F1437"/>
    <w:rsid w:val="008F15C6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5DF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38C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BA8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24F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2BA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1F7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0D7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0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2F5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5FE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AF8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ADD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83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6CFE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241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BBF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149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8B1"/>
    <w:rsid w:val="00B77A03"/>
    <w:rsid w:val="00B77A6F"/>
    <w:rsid w:val="00B77D39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50A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615A"/>
    <w:rsid w:val="00BA6258"/>
    <w:rsid w:val="00BA627B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B2B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C6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0E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3CB4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CC0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769"/>
    <w:rsid w:val="00BF4EC4"/>
    <w:rsid w:val="00BF531A"/>
    <w:rsid w:val="00BF5488"/>
    <w:rsid w:val="00BF54A6"/>
    <w:rsid w:val="00BF570D"/>
    <w:rsid w:val="00BF57E1"/>
    <w:rsid w:val="00BF594E"/>
    <w:rsid w:val="00BF5AA7"/>
    <w:rsid w:val="00BF5C7E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4E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6B6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8BD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31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3D0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708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9E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C71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5B3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946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D63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71FF"/>
    <w:rsid w:val="00D673B2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89D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357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70A"/>
    <w:rsid w:val="00DA1E3F"/>
    <w:rsid w:val="00DA1F01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0DC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1B4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BE4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D4"/>
    <w:rsid w:val="00E156E4"/>
    <w:rsid w:val="00E15D83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B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348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445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2BA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6E17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22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483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46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2E4"/>
    <w:rsid w:val="00EF5720"/>
    <w:rsid w:val="00EF5B06"/>
    <w:rsid w:val="00EF5C06"/>
    <w:rsid w:val="00EF5D01"/>
    <w:rsid w:val="00EF5E19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4FBF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6C9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DFB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023"/>
    <w:rsid w:val="00F93230"/>
    <w:rsid w:val="00F93289"/>
    <w:rsid w:val="00F9348C"/>
    <w:rsid w:val="00F93594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595F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067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63F"/>
    <w:rsid w:val="00FD3737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67A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DD715"/>
  <w15:docId w15:val="{D544D171-CE64-44DD-855E-C581529C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customStyle="1" w:styleId="12">
    <w:name w:val="Сетка таблицы1"/>
    <w:basedOn w:val="a1"/>
    <w:uiPriority w:val="59"/>
    <w:rsid w:val="004C558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c"/>
    <w:rsid w:val="00D21C7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rsid w:val="00D2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3840-D277-4A4D-BB23-D0D1FADC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ТРИАЛ ПРИОЗЕРСК</cp:lastModifiedBy>
  <cp:revision>2</cp:revision>
  <cp:lastPrinted>2024-02-14T12:50:00Z</cp:lastPrinted>
  <dcterms:created xsi:type="dcterms:W3CDTF">2026-02-13T12:08:00Z</dcterms:created>
  <dcterms:modified xsi:type="dcterms:W3CDTF">2026-02-13T12:08:00Z</dcterms:modified>
</cp:coreProperties>
</file>