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BEC" w:rsidRPr="004B5369" w:rsidRDefault="00812BEC" w:rsidP="00812BEC">
      <w:pPr>
        <w:jc w:val="center"/>
        <w:rPr>
          <w:b/>
        </w:rPr>
      </w:pPr>
      <w:r w:rsidRPr="004B5369">
        <w:rPr>
          <w:b/>
        </w:rPr>
        <w:t>АДМИНИСТРАЦИЯ</w:t>
      </w:r>
    </w:p>
    <w:p w:rsidR="00812BEC" w:rsidRPr="004B5369" w:rsidRDefault="00812BEC" w:rsidP="00812BEC">
      <w:pPr>
        <w:jc w:val="center"/>
        <w:rPr>
          <w:b/>
        </w:rPr>
      </w:pPr>
      <w:r w:rsidRPr="004B5369">
        <w:rPr>
          <w:b/>
        </w:rPr>
        <w:t>СЕВАСТЬЯНОВСКОГО СЕЛЬСКОГО ПОСЕЛЕНИЯ</w:t>
      </w:r>
    </w:p>
    <w:p w:rsidR="00812BEC" w:rsidRPr="004B5369" w:rsidRDefault="00812BEC" w:rsidP="00812BEC">
      <w:pPr>
        <w:jc w:val="center"/>
      </w:pPr>
      <w:r w:rsidRPr="004B5369">
        <w:t>ПРИОЗЕРСКОГО МУНИЦИАЛЬНОГО РАЙОНА</w:t>
      </w:r>
    </w:p>
    <w:p w:rsidR="00812BEC" w:rsidRPr="004B5369" w:rsidRDefault="00812BEC" w:rsidP="00812BEC">
      <w:pPr>
        <w:jc w:val="center"/>
      </w:pPr>
      <w:r w:rsidRPr="004B5369">
        <w:t>ЛЕНИНГРАДСКОЙ ОБЛАСТИ</w:t>
      </w:r>
    </w:p>
    <w:p w:rsidR="00812BEC" w:rsidRPr="004B5369" w:rsidRDefault="00812BEC" w:rsidP="00812BEC">
      <w:pPr>
        <w:jc w:val="center"/>
      </w:pPr>
    </w:p>
    <w:p w:rsidR="00812BEC" w:rsidRPr="004B5369" w:rsidRDefault="00812BEC" w:rsidP="00812BEC">
      <w:pPr>
        <w:jc w:val="center"/>
        <w:rPr>
          <w:b/>
          <w:bCs/>
        </w:rPr>
      </w:pPr>
      <w:r w:rsidRPr="004B5369">
        <w:rPr>
          <w:b/>
          <w:bCs/>
        </w:rPr>
        <w:t>П О С Т А Н О В Л Е Н И Е</w:t>
      </w:r>
    </w:p>
    <w:p w:rsidR="00812BEC" w:rsidRPr="004B5369" w:rsidRDefault="00812BEC" w:rsidP="00812BEC">
      <w:pPr>
        <w:jc w:val="center"/>
      </w:pPr>
    </w:p>
    <w:p w:rsidR="00812BEC" w:rsidRPr="004B5369" w:rsidRDefault="00812BEC" w:rsidP="00812BEC">
      <w:pPr>
        <w:jc w:val="center"/>
      </w:pPr>
    </w:p>
    <w:p w:rsidR="00812BEC" w:rsidRPr="004B5369" w:rsidRDefault="00812BEC" w:rsidP="00812BEC">
      <w:r w:rsidRPr="004B5369">
        <w:t xml:space="preserve">  от </w:t>
      </w:r>
      <w:r>
        <w:t xml:space="preserve">19 марта 2026 </w:t>
      </w:r>
      <w:r w:rsidRPr="004B5369">
        <w:t>года</w:t>
      </w:r>
      <w:r w:rsidRPr="004B5369">
        <w:tab/>
        <w:t xml:space="preserve">                                                                                       </w:t>
      </w:r>
      <w:bookmarkStart w:id="0" w:name="_GoBack"/>
      <w:bookmarkEnd w:id="0"/>
      <w:r w:rsidRPr="004B5369">
        <w:t xml:space="preserve">        № </w:t>
      </w:r>
      <w:r>
        <w:t>48</w:t>
      </w:r>
    </w:p>
    <w:p w:rsidR="00812BEC" w:rsidRPr="00CA2204" w:rsidRDefault="00812BEC" w:rsidP="00812BEC">
      <w:pPr>
        <w:tabs>
          <w:tab w:val="left" w:pos="0"/>
        </w:tabs>
        <w:ind w:firstLine="709"/>
        <w:jc w:val="both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140"/>
      </w:tblGrid>
      <w:tr w:rsidR="00812BEC" w:rsidRPr="00CA2204" w:rsidTr="0083144F">
        <w:trPr>
          <w:trHeight w:val="501"/>
        </w:trPr>
        <w:tc>
          <w:tcPr>
            <w:tcW w:w="6140" w:type="dxa"/>
          </w:tcPr>
          <w:p w:rsidR="00812BEC" w:rsidRPr="00CA2204" w:rsidRDefault="00812BEC" w:rsidP="0083144F">
            <w:pPr>
              <w:tabs>
                <w:tab w:val="left" w:pos="3958"/>
              </w:tabs>
              <w:jc w:val="both"/>
            </w:pPr>
            <w:r w:rsidRPr="00637622">
              <w:t>Об утверждении административного регламента по предоставлению муниципальной услуги «</w:t>
            </w:r>
            <w:r w:rsidRPr="0011371D">
      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  <w:r w:rsidRPr="00637622">
              <w:t>»</w:t>
            </w:r>
          </w:p>
        </w:tc>
      </w:tr>
    </w:tbl>
    <w:p w:rsidR="00812BEC" w:rsidRPr="00CA2204" w:rsidRDefault="00812BEC" w:rsidP="00812BEC">
      <w:pPr>
        <w:pStyle w:val="a3"/>
        <w:tabs>
          <w:tab w:val="left" w:pos="2516"/>
        </w:tabs>
        <w:rPr>
          <w:sz w:val="24"/>
        </w:rPr>
      </w:pPr>
    </w:p>
    <w:p w:rsidR="00812BEC" w:rsidRPr="00CA2204" w:rsidRDefault="00812BEC" w:rsidP="00812BEC"/>
    <w:p w:rsidR="00812BEC" w:rsidRPr="00CE0EF3" w:rsidRDefault="00812BEC" w:rsidP="00812BEC">
      <w:pPr>
        <w:widowControl w:val="0"/>
        <w:autoSpaceDE w:val="0"/>
        <w:ind w:firstLine="709"/>
        <w:jc w:val="both"/>
        <w:rPr>
          <w:b/>
          <w:lang w:bidi="ru-RU"/>
        </w:rPr>
      </w:pPr>
      <w:r w:rsidRPr="00CE0EF3">
        <w:rPr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Севастьяновское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CE0EF3">
        <w:t xml:space="preserve">руководствуясь </w:t>
      </w:r>
      <w:r w:rsidRPr="00CE0EF3">
        <w:rPr>
          <w:color w:val="000000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CE0EF3"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CE0EF3">
        <w:rPr>
          <w:color w:val="000000"/>
        </w:rPr>
        <w:t>»</w:t>
      </w:r>
      <w:r w:rsidRPr="00CE0EF3">
        <w:t xml:space="preserve">, </w:t>
      </w:r>
      <w:r w:rsidRPr="00CE0EF3">
        <w:rPr>
          <w:color w:val="000000"/>
        </w:rPr>
        <w:t xml:space="preserve">Уставом </w:t>
      </w:r>
      <w:r w:rsidRPr="00CE0EF3">
        <w:t xml:space="preserve"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 </w:t>
      </w:r>
      <w:r w:rsidRPr="00CE0EF3">
        <w:rPr>
          <w:b/>
          <w:lang w:bidi="ru-RU"/>
        </w:rPr>
        <w:t>ПОСТАНОВЛЯЕТ:</w:t>
      </w:r>
    </w:p>
    <w:p w:rsidR="00812BEC" w:rsidRDefault="00812BEC" w:rsidP="00812BEC">
      <w:pPr>
        <w:ind w:firstLine="709"/>
        <w:jc w:val="both"/>
      </w:pPr>
    </w:p>
    <w:p w:rsidR="00812BEC" w:rsidRPr="00CE0EF3" w:rsidRDefault="00812BEC" w:rsidP="00812BEC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0EF3">
        <w:rPr>
          <w:rFonts w:ascii="Times New Roman" w:hAnsi="Times New Roman"/>
          <w:sz w:val="24"/>
          <w:szCs w:val="24"/>
        </w:rPr>
        <w:t>Утвердить административный регламент по предоставлению муниципальной услуги 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(Приложение).</w:t>
      </w:r>
    </w:p>
    <w:p w:rsidR="00812BEC" w:rsidRPr="00C16211" w:rsidRDefault="00812BEC" w:rsidP="00812BEC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0EF3">
        <w:rPr>
          <w:rFonts w:ascii="Times New Roman" w:eastAsia="Times New Roman" w:hAnsi="Times New Roman"/>
          <w:sz w:val="24"/>
          <w:szCs w:val="24"/>
        </w:rPr>
        <w:t xml:space="preserve">Признать утратившим силу постановление администрации </w:t>
      </w:r>
      <w:r w:rsidRPr="00CE0EF3">
        <w:rPr>
          <w:rFonts w:ascii="Times New Roman" w:hAnsi="Times New Roman"/>
          <w:sz w:val="24"/>
          <w:szCs w:val="24"/>
        </w:rPr>
        <w:t>Севастьяновского сельского поселения Приозерского муниципального района Ленинградкой области от 08 февраля 202</w:t>
      </w:r>
      <w:r>
        <w:rPr>
          <w:rFonts w:ascii="Times New Roman" w:hAnsi="Times New Roman"/>
          <w:sz w:val="24"/>
          <w:szCs w:val="24"/>
        </w:rPr>
        <w:t>4</w:t>
      </w:r>
      <w:r w:rsidRPr="00CE0EF3">
        <w:rPr>
          <w:rFonts w:ascii="Times New Roman" w:hAnsi="Times New Roman"/>
          <w:sz w:val="24"/>
          <w:szCs w:val="24"/>
        </w:rPr>
        <w:t xml:space="preserve"> года № 28 «Об утверждении административного регламента по предоставлению муниципальной услуги «Прием заявлений от молодых семей о включении их в состав участников мероприятия по обеспечению жильем молодых семей федерального </w:t>
      </w:r>
      <w:r w:rsidRPr="00CE0EF3">
        <w:rPr>
          <w:rFonts w:ascii="Times New Roman" w:hAnsi="Times New Roman"/>
          <w:sz w:val="24"/>
          <w:szCs w:val="24"/>
        </w:rPr>
        <w:lastRenderedPageBreak/>
        <w:t xml:space="preserve">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</w:t>
      </w:r>
      <w:r w:rsidRPr="00C16211">
        <w:rPr>
          <w:rFonts w:ascii="Times New Roman" w:hAnsi="Times New Roman"/>
          <w:sz w:val="24"/>
          <w:szCs w:val="24"/>
        </w:rPr>
        <w:t>коммунальными услугами граждан Российской Федерации»</w:t>
      </w:r>
    </w:p>
    <w:p w:rsidR="00812BEC" w:rsidRPr="00C16211" w:rsidRDefault="00812BEC" w:rsidP="00812BEC">
      <w:pPr>
        <w:numPr>
          <w:ilvl w:val="0"/>
          <w:numId w:val="1"/>
        </w:numPr>
        <w:suppressAutoHyphens/>
        <w:ind w:left="0" w:firstLine="709"/>
        <w:jc w:val="both"/>
        <w:rPr>
          <w:lang w:bidi="ru-RU"/>
        </w:rPr>
      </w:pPr>
      <w:r w:rsidRPr="00C16211"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Ленинградской области </w:t>
      </w:r>
      <w:hyperlink r:id="rId5" w:history="1">
        <w:r w:rsidRPr="00C16211">
          <w:rPr>
            <w:rStyle w:val="a6"/>
          </w:rPr>
          <w:t>http://севастьяновское.рф/</w:t>
        </w:r>
      </w:hyperlink>
      <w:r w:rsidRPr="00C16211">
        <w:t xml:space="preserve"> </w:t>
      </w:r>
      <w:r w:rsidRPr="00C16211">
        <w:rPr>
          <w:lang w:eastAsia="en-US"/>
        </w:rPr>
        <w:t>и в сетевом информационном издании «ЛЕНОБЛИНФОРМ».</w:t>
      </w:r>
    </w:p>
    <w:p w:rsidR="00812BEC" w:rsidRPr="00C16211" w:rsidRDefault="00812BEC" w:rsidP="00812BEC">
      <w:pPr>
        <w:numPr>
          <w:ilvl w:val="0"/>
          <w:numId w:val="1"/>
        </w:numPr>
        <w:suppressAutoHyphens/>
        <w:ind w:left="0" w:firstLine="709"/>
        <w:jc w:val="both"/>
        <w:rPr>
          <w:lang w:bidi="ru-RU"/>
        </w:rPr>
      </w:pPr>
      <w:r w:rsidRPr="00C16211">
        <w:rPr>
          <w:rFonts w:eastAsia="Lucida Sans Unicode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812BEC" w:rsidRPr="00C16211" w:rsidRDefault="00812BEC" w:rsidP="00812BEC">
      <w:pPr>
        <w:numPr>
          <w:ilvl w:val="0"/>
          <w:numId w:val="1"/>
        </w:numPr>
        <w:suppressAutoHyphens/>
        <w:ind w:left="0" w:firstLine="709"/>
        <w:jc w:val="both"/>
        <w:rPr>
          <w:lang w:bidi="ru-RU"/>
        </w:rPr>
      </w:pPr>
      <w:r w:rsidRPr="00C16211">
        <w:rPr>
          <w:rFonts w:eastAsia="Lucida Sans Unicode"/>
          <w:lang w:eastAsia="hi-IN" w:bidi="hi-IN"/>
        </w:rPr>
        <w:t>Контроль за исполнением настоящего постановления оставляю за собой.</w:t>
      </w:r>
      <w:r w:rsidRPr="00C16211">
        <w:rPr>
          <w:rFonts w:eastAsia="Lucida Sans Unicode"/>
          <w:color w:val="000000"/>
          <w:lang w:eastAsia="hi-IN" w:bidi="hi-IN"/>
        </w:rPr>
        <w:t xml:space="preserve"> </w:t>
      </w:r>
    </w:p>
    <w:p w:rsidR="00812BEC" w:rsidRPr="00C16211" w:rsidRDefault="00812BEC" w:rsidP="00812BEC">
      <w:pPr>
        <w:rPr>
          <w:lang w:eastAsia="ar-SA"/>
        </w:rPr>
      </w:pPr>
    </w:p>
    <w:p w:rsidR="00812BEC" w:rsidRPr="00C16211" w:rsidRDefault="00812BEC" w:rsidP="00812BEC"/>
    <w:p w:rsidR="00812BEC" w:rsidRPr="00C16211" w:rsidRDefault="00812BEC" w:rsidP="00812BEC">
      <w:pPr>
        <w:jc w:val="center"/>
        <w:rPr>
          <w:rFonts w:ascii="Calibri" w:hAnsi="Calibri" w:cs="Calibri"/>
        </w:rPr>
      </w:pPr>
      <w:r w:rsidRPr="00C16211">
        <w:t>Глава администрации                                                                    В.В. Бакаев</w:t>
      </w:r>
    </w:p>
    <w:p w:rsidR="00812BEC" w:rsidRPr="00CA2204" w:rsidRDefault="00812BEC" w:rsidP="00812BEC">
      <w:pPr>
        <w:jc w:val="both"/>
        <w:rPr>
          <w:sz w:val="14"/>
          <w:szCs w:val="14"/>
        </w:rPr>
      </w:pPr>
    </w:p>
    <w:p w:rsidR="00B90D5E" w:rsidRDefault="00B90D5E"/>
    <w:sectPr w:rsidR="00B9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1739E"/>
    <w:multiLevelType w:val="hybridMultilevel"/>
    <w:tmpl w:val="B720CA66"/>
    <w:lvl w:ilvl="0" w:tplc="862CE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EC"/>
    <w:rsid w:val="00812BEC"/>
    <w:rsid w:val="00B9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F98A"/>
  <w15:chartTrackingRefBased/>
  <w15:docId w15:val="{BDF35CAD-B1D1-4E7D-A1CF-90BA6E1E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BEC"/>
    <w:pPr>
      <w:tabs>
        <w:tab w:val="left" w:pos="709"/>
      </w:tabs>
    </w:pPr>
    <w:rPr>
      <w:sz w:val="22"/>
    </w:rPr>
  </w:style>
  <w:style w:type="character" w:customStyle="1" w:styleId="a4">
    <w:name w:val="Основной текст Знак"/>
    <w:basedOn w:val="a0"/>
    <w:link w:val="a3"/>
    <w:rsid w:val="00812BEC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List Paragraph"/>
    <w:basedOn w:val="a"/>
    <w:uiPriority w:val="99"/>
    <w:qFormat/>
    <w:rsid w:val="00812BEC"/>
    <w:pPr>
      <w:autoSpaceDN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nhideWhenUsed/>
    <w:rsid w:val="00812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2026-03-19T09:57:00Z</dcterms:created>
  <dcterms:modified xsi:type="dcterms:W3CDTF">2026-03-19T09:57:00Z</dcterms:modified>
</cp:coreProperties>
</file>