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27A03" w:rsidRDefault="00827A03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27A03">
        <w:rPr>
          <w:rFonts w:ascii="Times New Roman" w:hAnsi="Times New Roman" w:cs="Times New Roman"/>
        </w:rPr>
        <w:t>18 октября 2024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>№</w:t>
      </w:r>
      <w:r w:rsidR="00412D1B">
        <w:rPr>
          <w:rFonts w:ascii="Times New Roman" w:hAnsi="Times New Roman" w:cs="Times New Roman"/>
        </w:rPr>
        <w:t xml:space="preserve"> </w:t>
      </w:r>
      <w:r w:rsidR="00AE2AFA">
        <w:rPr>
          <w:rFonts w:ascii="Times New Roman" w:hAnsi="Times New Roman" w:cs="Times New Roman"/>
        </w:rPr>
        <w:t>20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47090" w:rsidRPr="00B300A7" w:rsidTr="00412D1B">
        <w:trPr>
          <w:trHeight w:val="1238"/>
        </w:trPr>
        <w:tc>
          <w:tcPr>
            <w:tcW w:w="5670" w:type="dxa"/>
          </w:tcPr>
          <w:p w:rsidR="00647090" w:rsidRPr="00962292" w:rsidRDefault="00962292" w:rsidP="00412D1B">
            <w:pPr>
              <w:pStyle w:val="a3"/>
              <w:ind w:left="-105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962292">
              <w:rPr>
                <w:rFonts w:ascii="Times New Roman" w:hAnsi="Times New Roman" w:cs="Times New Roman"/>
              </w:rPr>
              <w:t>О передаче части полномочий по осуществлению подготовки проектов генерального плана, правил землепользования</w:t>
            </w:r>
            <w:r w:rsidR="00D152A0">
              <w:rPr>
                <w:rFonts w:ascii="Times New Roman" w:hAnsi="Times New Roman" w:cs="Times New Roman"/>
              </w:rPr>
              <w:t xml:space="preserve"> </w:t>
            </w:r>
            <w:r w:rsidRPr="00962292">
              <w:rPr>
                <w:rFonts w:ascii="Times New Roman" w:hAnsi="Times New Roman" w:cs="Times New Roman"/>
              </w:rPr>
              <w:t>и застройки и внесения изменений в генеральный план, правила землепользования</w:t>
            </w:r>
            <w:r w:rsidR="00D152A0">
              <w:rPr>
                <w:rFonts w:ascii="Times New Roman" w:hAnsi="Times New Roman" w:cs="Times New Roman"/>
              </w:rPr>
              <w:t xml:space="preserve"> </w:t>
            </w:r>
            <w:r w:rsidRPr="00962292">
              <w:rPr>
                <w:rFonts w:ascii="Times New Roman" w:hAnsi="Times New Roman" w:cs="Times New Roman"/>
              </w:rPr>
              <w:t>и застройки МО «</w:t>
            </w:r>
            <w:r>
              <w:rPr>
                <w:rFonts w:ascii="Times New Roman" w:hAnsi="Times New Roman" w:cs="Times New Roman"/>
              </w:rPr>
              <w:t>Усть-Лужское сельское поселение</w:t>
            </w:r>
            <w:r w:rsidRPr="00962292">
              <w:rPr>
                <w:rFonts w:ascii="Times New Roman" w:hAnsi="Times New Roman" w:cs="Times New Roman"/>
              </w:rPr>
              <w:t>» муниципальному образованию «</w:t>
            </w:r>
            <w:proofErr w:type="spellStart"/>
            <w:r w:rsidRPr="0096229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962292">
              <w:rPr>
                <w:rFonts w:ascii="Times New Roman" w:hAnsi="Times New Roman" w:cs="Times New Roman"/>
              </w:rPr>
              <w:t xml:space="preserve"> муниципальный район» Ленинградской области</w:t>
            </w:r>
            <w:bookmarkEnd w:id="0"/>
            <w:r w:rsidR="00BC7BF1" w:rsidRPr="009622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8556B" w:rsidRPr="009C0C74" w:rsidRDefault="00962292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962292">
        <w:rPr>
          <w:rFonts w:ascii="Times New Roman" w:hAnsi="Times New Roman" w:cs="Times New Roman"/>
        </w:rPr>
        <w:t>На основании статьи 86 Бюджетного кодекса Российской Федерации, части 4 статьи 15 Федерального закона от 06.10.2003</w:t>
      </w:r>
      <w:r>
        <w:rPr>
          <w:rFonts w:ascii="Times New Roman" w:hAnsi="Times New Roman" w:cs="Times New Roman"/>
        </w:rPr>
        <w:t xml:space="preserve"> </w:t>
      </w:r>
      <w:r w:rsidRPr="00962292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</w:t>
      </w:r>
      <w:r w:rsidRPr="00962292">
        <w:rPr>
          <w:rFonts w:ascii="Times New Roman" w:hAnsi="Times New Roman" w:cs="Times New Roman"/>
        </w:rPr>
        <w:t>№131-ФЗ «Об общих принципах организации местного самоуправления в Российской Федерации», решения Совета депутатов МО «</w:t>
      </w:r>
      <w:proofErr w:type="spellStart"/>
      <w:r w:rsidRPr="00962292">
        <w:rPr>
          <w:rFonts w:ascii="Times New Roman" w:hAnsi="Times New Roman" w:cs="Times New Roman"/>
        </w:rPr>
        <w:t>Кингисеппский</w:t>
      </w:r>
      <w:proofErr w:type="spellEnd"/>
      <w:r w:rsidRPr="00962292">
        <w:rPr>
          <w:rFonts w:ascii="Times New Roman" w:hAnsi="Times New Roman" w:cs="Times New Roman"/>
        </w:rPr>
        <w:t xml:space="preserve"> муниципальный район» от 21.07.2010 года №154/2-с «Об утверждении Порядка передачи (принятия) полномочий между органами местного самоуправления МО «</w:t>
      </w:r>
      <w:proofErr w:type="spellStart"/>
      <w:r w:rsidRPr="00962292">
        <w:rPr>
          <w:rFonts w:ascii="Times New Roman" w:hAnsi="Times New Roman" w:cs="Times New Roman"/>
        </w:rPr>
        <w:t>Кингисеппский</w:t>
      </w:r>
      <w:proofErr w:type="spellEnd"/>
      <w:r w:rsidRPr="00962292">
        <w:rPr>
          <w:rFonts w:ascii="Times New Roman" w:hAnsi="Times New Roman" w:cs="Times New Roman"/>
        </w:rPr>
        <w:t xml:space="preserve"> муниципальный район» и органами местного самоуправления поселений, входящих в его состав», </w:t>
      </w:r>
      <w:r w:rsidR="009C0C74" w:rsidRPr="009C0C74">
        <w:rPr>
          <w:rFonts w:ascii="Times New Roman" w:hAnsi="Times New Roman" w:cs="Times New Roman"/>
          <w:bCs/>
        </w:rPr>
        <w:t>Совет депутатов МО «Усть-Лужское сельское поселение»</w:t>
      </w:r>
      <w:r w:rsidR="00D849AD">
        <w:rPr>
          <w:rFonts w:ascii="Times New Roman" w:hAnsi="Times New Roman" w:cs="Times New Roman"/>
          <w:bCs/>
        </w:rPr>
        <w:t xml:space="preserve"> Кингисеппского муниципального района Ленинградской области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9C0C74" w:rsidRPr="009C0C74" w:rsidRDefault="00962292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62292">
        <w:rPr>
          <w:rFonts w:ascii="Times New Roman" w:hAnsi="Times New Roman" w:cs="Times New Roman"/>
        </w:rPr>
        <w:t>Передать часть полномочий</w:t>
      </w:r>
      <w:r w:rsidR="0091423F">
        <w:rPr>
          <w:rFonts w:ascii="Times New Roman" w:hAnsi="Times New Roman" w:cs="Times New Roman"/>
        </w:rPr>
        <w:t xml:space="preserve"> </w:t>
      </w:r>
      <w:r w:rsidRPr="00962292">
        <w:rPr>
          <w:rFonts w:ascii="Times New Roman" w:hAnsi="Times New Roman" w:cs="Times New Roman"/>
        </w:rPr>
        <w:t>МО</w:t>
      </w:r>
      <w:r w:rsidR="0091423F">
        <w:rPr>
          <w:rFonts w:ascii="Times New Roman" w:hAnsi="Times New Roman" w:cs="Times New Roman"/>
        </w:rPr>
        <w:t xml:space="preserve"> </w:t>
      </w:r>
      <w:r w:rsidRPr="00962292">
        <w:rPr>
          <w:rFonts w:ascii="Times New Roman" w:hAnsi="Times New Roman" w:cs="Times New Roman"/>
        </w:rPr>
        <w:t>«</w:t>
      </w:r>
      <w:r w:rsidR="0091423F" w:rsidRPr="009C0C74">
        <w:rPr>
          <w:rFonts w:ascii="Times New Roman" w:hAnsi="Times New Roman" w:cs="Times New Roman"/>
          <w:bCs/>
        </w:rPr>
        <w:t>Усть-Лужское сельское поселение</w:t>
      </w:r>
      <w:r w:rsidRPr="00962292">
        <w:rPr>
          <w:rFonts w:ascii="Times New Roman" w:hAnsi="Times New Roman" w:cs="Times New Roman"/>
        </w:rPr>
        <w:t>» по осуществлению подготовки проектов генерального плана, правил землепользования и застройки и внесения изменений в генеральный план, правила землепользования и застройки на 20</w:t>
      </w:r>
      <w:r w:rsidR="00D849AD">
        <w:rPr>
          <w:rFonts w:ascii="Times New Roman" w:hAnsi="Times New Roman" w:cs="Times New Roman"/>
        </w:rPr>
        <w:t>2</w:t>
      </w:r>
      <w:r w:rsidR="00827A03">
        <w:rPr>
          <w:rFonts w:ascii="Times New Roman" w:hAnsi="Times New Roman" w:cs="Times New Roman"/>
        </w:rPr>
        <w:t>5</w:t>
      </w:r>
      <w:r w:rsidRPr="00962292">
        <w:rPr>
          <w:rFonts w:ascii="Times New Roman" w:hAnsi="Times New Roman" w:cs="Times New Roman"/>
        </w:rPr>
        <w:t>-202</w:t>
      </w:r>
      <w:r w:rsidR="00827A03">
        <w:rPr>
          <w:rFonts w:ascii="Times New Roman" w:hAnsi="Times New Roman" w:cs="Times New Roman"/>
        </w:rPr>
        <w:t>7</w:t>
      </w:r>
      <w:r w:rsidRPr="00962292">
        <w:rPr>
          <w:rFonts w:ascii="Times New Roman" w:hAnsi="Times New Roman" w:cs="Times New Roman"/>
        </w:rPr>
        <w:t xml:space="preserve"> годы муниципальному образованию «</w:t>
      </w:r>
      <w:proofErr w:type="spellStart"/>
      <w:r w:rsidRPr="00962292">
        <w:rPr>
          <w:rFonts w:ascii="Times New Roman" w:hAnsi="Times New Roman" w:cs="Times New Roman"/>
        </w:rPr>
        <w:t>Кингисеппский</w:t>
      </w:r>
      <w:proofErr w:type="spellEnd"/>
      <w:r w:rsidRPr="00962292">
        <w:rPr>
          <w:rFonts w:ascii="Times New Roman" w:hAnsi="Times New Roman" w:cs="Times New Roman"/>
        </w:rPr>
        <w:t xml:space="preserve"> муниципальный район» Ленинградской области.</w:t>
      </w:r>
    </w:p>
    <w:p w:rsidR="009C0C74" w:rsidRPr="009C0C74" w:rsidRDefault="0091423F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1423F">
        <w:rPr>
          <w:rFonts w:ascii="Times New Roman" w:hAnsi="Times New Roman" w:cs="Times New Roman"/>
        </w:rPr>
        <w:t>Размер межбюджетного трансферта на исполнение части полномочий, указанного в пункте 1 настоящего решения, утверждается решением Совета депутатов «О бюджете МО «Усть-Лужское сельское поселение» на текущий год и плановый период»</w:t>
      </w:r>
      <w:r w:rsidR="009C0C74" w:rsidRPr="0091423F">
        <w:rPr>
          <w:rFonts w:ascii="Times New Roman" w:hAnsi="Times New Roman" w:cs="Times New Roman"/>
        </w:rPr>
        <w:t>.</w:t>
      </w:r>
    </w:p>
    <w:p w:rsidR="00647090" w:rsidRDefault="0091423F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1423F">
        <w:rPr>
          <w:rFonts w:ascii="Times New Roman" w:hAnsi="Times New Roman" w:cs="Times New Roman"/>
        </w:rPr>
        <w:t>Администрации МО «Усть-Лужское сельское поселение» заключить Соглашение об исполнении части полномочий по осуществлению подготовки проектов генерального плана, правил землепользования и застройки и внесения изменений в генеральный план</w:t>
      </w:r>
      <w:r>
        <w:rPr>
          <w:rFonts w:ascii="Times New Roman" w:hAnsi="Times New Roman" w:cs="Times New Roman"/>
        </w:rPr>
        <w:t xml:space="preserve">, правила </w:t>
      </w:r>
      <w:r w:rsidRPr="0091423F">
        <w:rPr>
          <w:rFonts w:ascii="Times New Roman" w:hAnsi="Times New Roman" w:cs="Times New Roman"/>
        </w:rPr>
        <w:t>землепользования и застройки МО «Усть-Лужское сельское поселение» с администрацией МО «</w:t>
      </w:r>
      <w:proofErr w:type="spellStart"/>
      <w:r w:rsidRPr="0091423F">
        <w:rPr>
          <w:rFonts w:ascii="Times New Roman" w:hAnsi="Times New Roman" w:cs="Times New Roman"/>
        </w:rPr>
        <w:t>Кингисеппский</w:t>
      </w:r>
      <w:proofErr w:type="spellEnd"/>
      <w:r w:rsidRPr="0091423F">
        <w:rPr>
          <w:rFonts w:ascii="Times New Roman" w:hAnsi="Times New Roman" w:cs="Times New Roman"/>
        </w:rPr>
        <w:t xml:space="preserve"> муниципальный район»</w:t>
      </w:r>
      <w:r w:rsidR="009C0C74" w:rsidRPr="0091423F">
        <w:rPr>
          <w:rFonts w:ascii="Times New Roman" w:hAnsi="Times New Roman" w:cs="Times New Roman"/>
        </w:rPr>
        <w:t>.</w:t>
      </w:r>
    </w:p>
    <w:p w:rsidR="0091423F" w:rsidRPr="00D849AD" w:rsidRDefault="00D849AD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49AD">
        <w:rPr>
          <w:rFonts w:ascii="Times New Roman" w:hAnsi="Times New Roman" w:cs="Times New Roman"/>
        </w:rPr>
        <w:t>Настоящее решение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/ЛЕНОБЛИНФОРМ/».</w:t>
      </w:r>
    </w:p>
    <w:p w:rsidR="0091423F" w:rsidRPr="00D849AD" w:rsidRDefault="0091423F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49AD">
        <w:rPr>
          <w:rFonts w:ascii="Times New Roman" w:hAnsi="Times New Roman" w:cs="Times New Roman"/>
        </w:rPr>
        <w:t xml:space="preserve">Контроль за исполнением настоящего решения </w:t>
      </w:r>
      <w:r w:rsidR="00D849AD" w:rsidRPr="00D849AD">
        <w:rPr>
          <w:rFonts w:ascii="Times New Roman" w:hAnsi="Times New Roman" w:cs="Times New Roman"/>
        </w:rPr>
        <w:t>оставляю за собой</w:t>
      </w:r>
      <w:r w:rsidRPr="00D849AD">
        <w:rPr>
          <w:rFonts w:ascii="Times New Roman" w:hAnsi="Times New Roman" w:cs="Times New Roman"/>
        </w:rPr>
        <w:t>.</w:t>
      </w:r>
    </w:p>
    <w:p w:rsidR="00412D1B" w:rsidRDefault="00412D1B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Default="001C4DFD" w:rsidP="00647090">
      <w:pPr>
        <w:pStyle w:val="a3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</w:t>
      </w:r>
      <w:r w:rsidR="00D849AD">
        <w:rPr>
          <w:rFonts w:ascii="Times New Roman" w:hAnsi="Times New Roman" w:cs="Times New Roman"/>
        </w:rPr>
        <w:t xml:space="preserve">Н.С. </w:t>
      </w:r>
      <w:proofErr w:type="spellStart"/>
      <w:r w:rsidR="00D849AD">
        <w:rPr>
          <w:rFonts w:ascii="Times New Roman" w:hAnsi="Times New Roman" w:cs="Times New Roman"/>
        </w:rPr>
        <w:t>Миркасимова</w:t>
      </w:r>
      <w:proofErr w:type="spellEnd"/>
    </w:p>
    <w:sectPr w:rsidR="00647090" w:rsidSect="00412D1B">
      <w:pgSz w:w="11905" w:h="16837"/>
      <w:pgMar w:top="851" w:right="851" w:bottom="568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E71380"/>
    <w:multiLevelType w:val="hybridMultilevel"/>
    <w:tmpl w:val="4A38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A2193"/>
    <w:multiLevelType w:val="hybridMultilevel"/>
    <w:tmpl w:val="27343EA0"/>
    <w:lvl w:ilvl="0" w:tplc="051E89A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B571F1"/>
    <w:multiLevelType w:val="hybridMultilevel"/>
    <w:tmpl w:val="E1122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E030D"/>
    <w:rsid w:val="00105EC8"/>
    <w:rsid w:val="001437C9"/>
    <w:rsid w:val="00160C21"/>
    <w:rsid w:val="001657B8"/>
    <w:rsid w:val="00193313"/>
    <w:rsid w:val="001B7A6E"/>
    <w:rsid w:val="001C4DFD"/>
    <w:rsid w:val="001D075D"/>
    <w:rsid w:val="001D4355"/>
    <w:rsid w:val="0020207D"/>
    <w:rsid w:val="002552C9"/>
    <w:rsid w:val="0028556B"/>
    <w:rsid w:val="002B1DE4"/>
    <w:rsid w:val="002C1C7A"/>
    <w:rsid w:val="002E67DB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412D1B"/>
    <w:rsid w:val="004206FA"/>
    <w:rsid w:val="00442331"/>
    <w:rsid w:val="004458CD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83764"/>
    <w:rsid w:val="00687805"/>
    <w:rsid w:val="006A782F"/>
    <w:rsid w:val="006D7E92"/>
    <w:rsid w:val="006E3B64"/>
    <w:rsid w:val="006E6ED8"/>
    <w:rsid w:val="007132C2"/>
    <w:rsid w:val="0072408D"/>
    <w:rsid w:val="00733785"/>
    <w:rsid w:val="00827A03"/>
    <w:rsid w:val="008357E4"/>
    <w:rsid w:val="008541FD"/>
    <w:rsid w:val="008C2554"/>
    <w:rsid w:val="008D422A"/>
    <w:rsid w:val="008F6ACC"/>
    <w:rsid w:val="0091423F"/>
    <w:rsid w:val="009178EE"/>
    <w:rsid w:val="00951457"/>
    <w:rsid w:val="00962292"/>
    <w:rsid w:val="009846CE"/>
    <w:rsid w:val="009A10B3"/>
    <w:rsid w:val="009C0C74"/>
    <w:rsid w:val="009F4F46"/>
    <w:rsid w:val="00A87E32"/>
    <w:rsid w:val="00A960FB"/>
    <w:rsid w:val="00A9774E"/>
    <w:rsid w:val="00AA2862"/>
    <w:rsid w:val="00AB7495"/>
    <w:rsid w:val="00AE2AFA"/>
    <w:rsid w:val="00B042E2"/>
    <w:rsid w:val="00B300A7"/>
    <w:rsid w:val="00B51693"/>
    <w:rsid w:val="00B538EB"/>
    <w:rsid w:val="00B842B7"/>
    <w:rsid w:val="00BB4CB2"/>
    <w:rsid w:val="00BC7BF1"/>
    <w:rsid w:val="00C459B1"/>
    <w:rsid w:val="00C54AA9"/>
    <w:rsid w:val="00C568D9"/>
    <w:rsid w:val="00C85F0F"/>
    <w:rsid w:val="00CB7BE2"/>
    <w:rsid w:val="00CC2DD2"/>
    <w:rsid w:val="00D152A0"/>
    <w:rsid w:val="00D83E87"/>
    <w:rsid w:val="00D849AD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F31AC7"/>
    <w:rsid w:val="00F92112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20C"/>
  <w15:docId w15:val="{D40023E9-2E98-4D6E-ADDD-BCB9E55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2024-10-18T13:18:00Z</cp:lastPrinted>
  <dcterms:created xsi:type="dcterms:W3CDTF">2024-10-18T13:18:00Z</dcterms:created>
  <dcterms:modified xsi:type="dcterms:W3CDTF">2024-10-18T13:18:00Z</dcterms:modified>
</cp:coreProperties>
</file>