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117BB" w14:textId="77777777" w:rsidR="00365DC6" w:rsidRDefault="00375A61" w:rsidP="00365DC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86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39A446B8" w14:textId="77777777" w:rsidR="00365DC6" w:rsidRDefault="00375A61" w:rsidP="00365DC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86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</w:p>
    <w:p w14:paraId="3BB8468F" w14:textId="77777777" w:rsidR="00365DC6" w:rsidRDefault="00375A61" w:rsidP="00365DC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86">
        <w:rPr>
          <w:rFonts w:ascii="Times New Roman" w:hAnsi="Times New Roman" w:cs="Times New Roman"/>
          <w:b/>
          <w:sz w:val="28"/>
          <w:szCs w:val="28"/>
        </w:rPr>
        <w:t xml:space="preserve">по проекту бюджета Любанского городского поселения </w:t>
      </w:r>
    </w:p>
    <w:p w14:paraId="34F36A29" w14:textId="6C81C073" w:rsidR="00365DC6" w:rsidRDefault="00F534B6" w:rsidP="00365DC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375A61" w:rsidRPr="00415486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</w:t>
      </w:r>
    </w:p>
    <w:p w14:paraId="5DEAF5F8" w14:textId="19D14C2E" w:rsidR="00290855" w:rsidRPr="00415486" w:rsidRDefault="00375A61" w:rsidP="00365DC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86">
        <w:rPr>
          <w:rFonts w:ascii="Times New Roman" w:hAnsi="Times New Roman" w:cs="Times New Roman"/>
          <w:b/>
          <w:sz w:val="28"/>
          <w:szCs w:val="28"/>
        </w:rPr>
        <w:t>на 202</w:t>
      </w:r>
      <w:r w:rsidR="00032D75">
        <w:rPr>
          <w:rFonts w:ascii="Times New Roman" w:hAnsi="Times New Roman" w:cs="Times New Roman"/>
          <w:b/>
          <w:sz w:val="28"/>
          <w:szCs w:val="28"/>
        </w:rPr>
        <w:t>5</w:t>
      </w:r>
      <w:r w:rsidRPr="0041548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032D75">
        <w:rPr>
          <w:rFonts w:ascii="Times New Roman" w:hAnsi="Times New Roman" w:cs="Times New Roman"/>
          <w:b/>
          <w:sz w:val="28"/>
          <w:szCs w:val="28"/>
        </w:rPr>
        <w:t>6</w:t>
      </w:r>
      <w:r w:rsidRPr="0041548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32D75">
        <w:rPr>
          <w:rFonts w:ascii="Times New Roman" w:hAnsi="Times New Roman" w:cs="Times New Roman"/>
          <w:b/>
          <w:sz w:val="28"/>
          <w:szCs w:val="28"/>
        </w:rPr>
        <w:t>7</w:t>
      </w:r>
      <w:r w:rsidRPr="0041548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14BBC29" w14:textId="77777777" w:rsidR="00365DC6" w:rsidRDefault="00365DC6" w:rsidP="00365DC6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D02625B" w14:textId="6FE74CB8" w:rsidR="00A516D1" w:rsidRDefault="00041288" w:rsidP="00DA3212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>0</w:t>
      </w:r>
      <w:r w:rsidR="00032D75">
        <w:rPr>
          <w:rFonts w:ascii="Times New Roman" w:hAnsi="Times New Roman" w:cs="Times New Roman"/>
          <w:sz w:val="26"/>
          <w:szCs w:val="26"/>
        </w:rPr>
        <w:t>6</w:t>
      </w:r>
      <w:r w:rsidRPr="00814A49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707AF8">
        <w:rPr>
          <w:rFonts w:ascii="Times New Roman" w:hAnsi="Times New Roman" w:cs="Times New Roman"/>
          <w:sz w:val="26"/>
          <w:szCs w:val="26"/>
        </w:rPr>
        <w:t>202</w:t>
      </w:r>
      <w:r w:rsidR="00032D75">
        <w:rPr>
          <w:rFonts w:ascii="Times New Roman" w:hAnsi="Times New Roman" w:cs="Times New Roman"/>
          <w:sz w:val="26"/>
          <w:szCs w:val="26"/>
        </w:rPr>
        <w:t>4</w:t>
      </w:r>
      <w:r w:rsidRPr="003E19F1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163FEB22" w14:textId="77777777" w:rsidR="00DA3212" w:rsidRPr="00DA3212" w:rsidRDefault="00DA3212" w:rsidP="00DA3212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21971F" w14:textId="58264EF7" w:rsidR="00365DC6" w:rsidRPr="00814A49" w:rsidRDefault="00365DC6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>Комиссия (рабочая группа) по</w:t>
      </w:r>
      <w:r w:rsidR="0010487B" w:rsidRPr="00814A49">
        <w:rPr>
          <w:rFonts w:ascii="Times New Roman" w:hAnsi="Times New Roman" w:cs="Times New Roman"/>
          <w:sz w:val="26"/>
          <w:szCs w:val="26"/>
        </w:rPr>
        <w:t xml:space="preserve"> подготовке и</w:t>
      </w:r>
      <w:r w:rsidRPr="00814A49">
        <w:rPr>
          <w:rFonts w:ascii="Times New Roman" w:hAnsi="Times New Roman" w:cs="Times New Roman"/>
          <w:sz w:val="26"/>
          <w:szCs w:val="26"/>
        </w:rPr>
        <w:t xml:space="preserve"> проведению публичных слушаний в составе:</w:t>
      </w:r>
    </w:p>
    <w:p w14:paraId="642DCBDE" w14:textId="77777777" w:rsidR="00B64B94" w:rsidRPr="00814A49" w:rsidRDefault="00365DC6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4A49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  <w:r w:rsidR="00F406C5" w:rsidRPr="00814A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4629F35" w14:textId="37841B1E" w:rsidR="00365DC6" w:rsidRPr="00814A49" w:rsidRDefault="00032D75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Новиков</w:t>
      </w:r>
      <w:r w:rsidRPr="00032D75">
        <w:rPr>
          <w:rFonts w:ascii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4B94" w:rsidRPr="00814A49">
        <w:rPr>
          <w:rFonts w:ascii="Times New Roman" w:hAnsi="Times New Roman" w:cs="Times New Roman"/>
          <w:sz w:val="26"/>
          <w:szCs w:val="26"/>
        </w:rPr>
        <w:t xml:space="preserve"> - депутат совета депутатов муниципального образования </w:t>
      </w:r>
      <w:proofErr w:type="spellStart"/>
      <w:r w:rsidR="00B64B94" w:rsidRPr="00814A49">
        <w:rPr>
          <w:rFonts w:ascii="Times New Roman" w:hAnsi="Times New Roman" w:cs="Times New Roman"/>
          <w:sz w:val="26"/>
          <w:szCs w:val="26"/>
        </w:rPr>
        <w:t>Любанское</w:t>
      </w:r>
      <w:proofErr w:type="spellEnd"/>
      <w:r w:rsidR="00B64B94" w:rsidRPr="00814A49">
        <w:rPr>
          <w:rFonts w:ascii="Times New Roman" w:hAnsi="Times New Roman" w:cs="Times New Roman"/>
          <w:sz w:val="26"/>
          <w:szCs w:val="26"/>
        </w:rPr>
        <w:t xml:space="preserve"> городское поселение</w:t>
      </w:r>
    </w:p>
    <w:p w14:paraId="545C5205" w14:textId="77777777" w:rsidR="00B64B94" w:rsidRPr="00814A49" w:rsidRDefault="00365DC6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4A49">
        <w:rPr>
          <w:rFonts w:ascii="Times New Roman" w:hAnsi="Times New Roman" w:cs="Times New Roman"/>
          <w:b/>
          <w:sz w:val="26"/>
          <w:szCs w:val="26"/>
        </w:rPr>
        <w:t>Члены комиссии:</w:t>
      </w:r>
      <w:r w:rsidR="00F406C5" w:rsidRPr="00814A49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14:paraId="5ADB2F93" w14:textId="74C37988" w:rsidR="00365DC6" w:rsidRPr="00814A49" w:rsidRDefault="00F406C5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>Другова И.В.</w:t>
      </w:r>
      <w:r w:rsidR="00B64B94" w:rsidRPr="00814A49">
        <w:rPr>
          <w:rFonts w:ascii="Times New Roman" w:hAnsi="Times New Roman" w:cs="Times New Roman"/>
          <w:sz w:val="26"/>
          <w:szCs w:val="26"/>
        </w:rPr>
        <w:t xml:space="preserve"> - заместитель главы администрации </w:t>
      </w:r>
      <w:proofErr w:type="spellStart"/>
      <w:r w:rsidR="00B64B94"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="00B64B94"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поселения;</w:t>
      </w:r>
    </w:p>
    <w:p w14:paraId="18FA6689" w14:textId="035DAEF1" w:rsidR="00F406C5" w:rsidRPr="00814A49" w:rsidRDefault="00F406C5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4A49">
        <w:rPr>
          <w:rFonts w:ascii="Times New Roman" w:hAnsi="Times New Roman" w:cs="Times New Roman"/>
          <w:sz w:val="26"/>
          <w:szCs w:val="26"/>
        </w:rPr>
        <w:t>Шевлякова</w:t>
      </w:r>
      <w:proofErr w:type="spellEnd"/>
      <w:r w:rsidRPr="00814A49">
        <w:rPr>
          <w:rFonts w:ascii="Times New Roman" w:hAnsi="Times New Roman" w:cs="Times New Roman"/>
          <w:sz w:val="26"/>
          <w:szCs w:val="26"/>
        </w:rPr>
        <w:t xml:space="preserve"> Н.А.</w:t>
      </w:r>
      <w:r w:rsidR="00B64B94" w:rsidRPr="00814A49">
        <w:rPr>
          <w:rFonts w:ascii="Times New Roman" w:hAnsi="Times New Roman" w:cs="Times New Roman"/>
          <w:sz w:val="26"/>
          <w:szCs w:val="26"/>
        </w:rPr>
        <w:t xml:space="preserve"> - начальник финансового сектора администрации </w:t>
      </w:r>
      <w:proofErr w:type="spellStart"/>
      <w:r w:rsidR="00B64B94"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="00B64B94"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поселения;</w:t>
      </w:r>
    </w:p>
    <w:p w14:paraId="596F8C44" w14:textId="3C0D0142" w:rsidR="00F406C5" w:rsidRDefault="00F406C5" w:rsidP="00B64B94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>Иванова И.С.</w:t>
      </w:r>
      <w:r w:rsidR="00B64B94" w:rsidRPr="00814A49">
        <w:rPr>
          <w:rFonts w:ascii="Times New Roman" w:hAnsi="Times New Roman" w:cs="Times New Roman"/>
          <w:sz w:val="26"/>
          <w:szCs w:val="26"/>
        </w:rPr>
        <w:t xml:space="preserve"> - главный специалист по юридическим вопросам администрации </w:t>
      </w:r>
      <w:proofErr w:type="spellStart"/>
      <w:r w:rsidR="00B64B94"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="00B64B94"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поселения;</w:t>
      </w:r>
    </w:p>
    <w:p w14:paraId="62112B2F" w14:textId="3F324184" w:rsidR="00032D75" w:rsidRPr="00814A49" w:rsidRDefault="00032D75" w:rsidP="00B64B94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Цмокало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М.В. - </w:t>
      </w:r>
      <w:r w:rsidRPr="00032D75">
        <w:rPr>
          <w:rFonts w:ascii="Times New Roman" w:hAnsi="Times New Roman" w:cs="Times New Roman"/>
          <w:sz w:val="26"/>
          <w:szCs w:val="26"/>
        </w:rPr>
        <w:t>специалист по связям с общественностью МКУ «УСРБ»</w:t>
      </w:r>
    </w:p>
    <w:p w14:paraId="02F9CB4B" w14:textId="14EE634A" w:rsidR="00B64B94" w:rsidRPr="00814A49" w:rsidRDefault="00365DC6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4A49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  <w:r w:rsidR="00F406C5" w:rsidRPr="00814A49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14:paraId="2411BC3A" w14:textId="6889A3CC" w:rsidR="00365DC6" w:rsidRPr="00814A49" w:rsidRDefault="00F406C5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4A49">
        <w:rPr>
          <w:rFonts w:ascii="Times New Roman" w:hAnsi="Times New Roman" w:cs="Times New Roman"/>
          <w:sz w:val="26"/>
          <w:szCs w:val="26"/>
        </w:rPr>
        <w:t>Крикунова</w:t>
      </w:r>
      <w:proofErr w:type="spellEnd"/>
      <w:r w:rsidRPr="00814A49">
        <w:rPr>
          <w:rFonts w:ascii="Times New Roman" w:hAnsi="Times New Roman" w:cs="Times New Roman"/>
          <w:sz w:val="26"/>
          <w:szCs w:val="26"/>
        </w:rPr>
        <w:t xml:space="preserve"> Н.Ю.</w:t>
      </w:r>
      <w:r w:rsidR="00B64B94" w:rsidRPr="00814A49">
        <w:rPr>
          <w:rFonts w:ascii="Times New Roman" w:hAnsi="Times New Roman" w:cs="Times New Roman"/>
          <w:sz w:val="26"/>
          <w:szCs w:val="26"/>
        </w:rPr>
        <w:t xml:space="preserve"> - главный специалист по организационной работе, делопроизводству, вопросам муниципальной службы администрации </w:t>
      </w:r>
      <w:proofErr w:type="spellStart"/>
      <w:r w:rsidR="00B64B94"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="00B64B94"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</w:p>
    <w:p w14:paraId="42E9748E" w14:textId="1D2EAF5D" w:rsidR="00365DC6" w:rsidRPr="00814A49" w:rsidRDefault="00365DC6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>подвела итоги проведения публичных слушаний, в результате установлено:</w:t>
      </w:r>
    </w:p>
    <w:p w14:paraId="19EB101A" w14:textId="6CF0B26F" w:rsidR="006E38DE" w:rsidRPr="00814A49" w:rsidRDefault="00365DC6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 xml:space="preserve">Дата проведенных публичных слушаний: </w:t>
      </w:r>
      <w:r w:rsidR="006E38DE" w:rsidRPr="00814A49">
        <w:rPr>
          <w:rFonts w:ascii="Times New Roman" w:hAnsi="Times New Roman" w:cs="Times New Roman"/>
          <w:sz w:val="26"/>
          <w:szCs w:val="26"/>
        </w:rPr>
        <w:t>0</w:t>
      </w:r>
      <w:r w:rsidR="00AF49CF">
        <w:rPr>
          <w:rFonts w:ascii="Times New Roman" w:hAnsi="Times New Roman" w:cs="Times New Roman"/>
          <w:sz w:val="26"/>
          <w:szCs w:val="26"/>
        </w:rPr>
        <w:t>6</w:t>
      </w:r>
      <w:r w:rsidR="006E38DE" w:rsidRPr="00814A49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AF49CF">
        <w:rPr>
          <w:rFonts w:ascii="Times New Roman" w:hAnsi="Times New Roman" w:cs="Times New Roman"/>
          <w:sz w:val="26"/>
          <w:szCs w:val="26"/>
        </w:rPr>
        <w:t>4</w:t>
      </w:r>
      <w:r w:rsidR="006E38DE" w:rsidRPr="00814A49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9731A07" w14:textId="0C218F22" w:rsidR="00365DC6" w:rsidRPr="00814A49" w:rsidRDefault="00F92091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>Начало слушаний</w:t>
      </w:r>
      <w:r w:rsidR="00365DC6" w:rsidRPr="00814A49">
        <w:rPr>
          <w:rFonts w:ascii="Times New Roman" w:hAnsi="Times New Roman" w:cs="Times New Roman"/>
          <w:sz w:val="26"/>
          <w:szCs w:val="26"/>
        </w:rPr>
        <w:t>:</w:t>
      </w:r>
      <w:r w:rsidRPr="00814A49">
        <w:rPr>
          <w:rFonts w:ascii="Times New Roman" w:hAnsi="Times New Roman" w:cs="Times New Roman"/>
          <w:sz w:val="26"/>
          <w:szCs w:val="26"/>
        </w:rPr>
        <w:t xml:space="preserve"> 1</w:t>
      </w:r>
      <w:r w:rsidR="00707AF8">
        <w:rPr>
          <w:rFonts w:ascii="Times New Roman" w:hAnsi="Times New Roman" w:cs="Times New Roman"/>
          <w:sz w:val="26"/>
          <w:szCs w:val="26"/>
        </w:rPr>
        <w:t>6</w:t>
      </w:r>
      <w:r w:rsidRPr="00814A49">
        <w:rPr>
          <w:rFonts w:ascii="Times New Roman" w:hAnsi="Times New Roman" w:cs="Times New Roman"/>
          <w:sz w:val="26"/>
          <w:szCs w:val="26"/>
        </w:rPr>
        <w:t xml:space="preserve"> час. 00 мин</w:t>
      </w:r>
    </w:p>
    <w:p w14:paraId="3A4C813C" w14:textId="149486F7" w:rsidR="009867B9" w:rsidRPr="00814A49" w:rsidRDefault="00365DC6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4A49">
        <w:rPr>
          <w:rFonts w:ascii="Times New Roman" w:hAnsi="Times New Roman" w:cs="Times New Roman"/>
          <w:sz w:val="26"/>
          <w:szCs w:val="26"/>
        </w:rPr>
        <w:t xml:space="preserve">Окончание:   </w:t>
      </w:r>
      <w:proofErr w:type="gramEnd"/>
      <w:r w:rsidRPr="00814A4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92091" w:rsidRPr="00814A49">
        <w:rPr>
          <w:rFonts w:ascii="Times New Roman" w:hAnsi="Times New Roman" w:cs="Times New Roman"/>
          <w:sz w:val="26"/>
          <w:szCs w:val="26"/>
        </w:rPr>
        <w:t>1</w:t>
      </w:r>
      <w:r w:rsidR="00707AF8">
        <w:rPr>
          <w:rFonts w:ascii="Times New Roman" w:hAnsi="Times New Roman" w:cs="Times New Roman"/>
          <w:sz w:val="26"/>
          <w:szCs w:val="26"/>
        </w:rPr>
        <w:t>7</w:t>
      </w:r>
      <w:r w:rsidR="00F92091" w:rsidRPr="00814A49">
        <w:rPr>
          <w:rFonts w:ascii="Times New Roman" w:hAnsi="Times New Roman" w:cs="Times New Roman"/>
          <w:sz w:val="26"/>
          <w:szCs w:val="26"/>
        </w:rPr>
        <w:t xml:space="preserve"> час. 00 мин.</w:t>
      </w:r>
    </w:p>
    <w:p w14:paraId="2406BA7B" w14:textId="77777777" w:rsidR="00F92091" w:rsidRPr="00814A49" w:rsidRDefault="00F92091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81B29DA" w14:textId="77777777" w:rsidR="00365DC6" w:rsidRPr="00814A49" w:rsidRDefault="006E38DE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b/>
          <w:sz w:val="26"/>
          <w:szCs w:val="26"/>
        </w:rPr>
        <w:t>Вопрос вынесенный на публичные слушания:</w:t>
      </w:r>
      <w:r w:rsidRPr="00814A49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12CD8CD" w14:textId="0E16D833" w:rsidR="006D1599" w:rsidRPr="00814A49" w:rsidRDefault="006E38DE" w:rsidP="00365DC6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 xml:space="preserve">Проект бюджета </w:t>
      </w:r>
      <w:proofErr w:type="spellStart"/>
      <w:r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814A49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Pr="00814A49">
        <w:rPr>
          <w:rFonts w:ascii="Times New Roman" w:hAnsi="Times New Roman" w:cs="Times New Roman"/>
          <w:sz w:val="26"/>
          <w:szCs w:val="26"/>
        </w:rPr>
        <w:t xml:space="preserve"> </w:t>
      </w:r>
      <w:r w:rsidR="00AF49C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14A49">
        <w:rPr>
          <w:rFonts w:ascii="Times New Roman" w:hAnsi="Times New Roman" w:cs="Times New Roman"/>
          <w:sz w:val="26"/>
          <w:szCs w:val="26"/>
        </w:rPr>
        <w:t>района Ленинградской области на 202</w:t>
      </w:r>
      <w:r w:rsidR="00AF49CF">
        <w:rPr>
          <w:rFonts w:ascii="Times New Roman" w:hAnsi="Times New Roman" w:cs="Times New Roman"/>
          <w:sz w:val="26"/>
          <w:szCs w:val="26"/>
        </w:rPr>
        <w:t>5</w:t>
      </w:r>
      <w:r w:rsidRPr="00814A4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F49CF">
        <w:rPr>
          <w:rFonts w:ascii="Times New Roman" w:hAnsi="Times New Roman" w:cs="Times New Roman"/>
          <w:sz w:val="26"/>
          <w:szCs w:val="26"/>
        </w:rPr>
        <w:t>6</w:t>
      </w:r>
      <w:r w:rsidRPr="00814A49">
        <w:rPr>
          <w:rFonts w:ascii="Times New Roman" w:hAnsi="Times New Roman" w:cs="Times New Roman"/>
          <w:sz w:val="26"/>
          <w:szCs w:val="26"/>
        </w:rPr>
        <w:t xml:space="preserve"> и 202</w:t>
      </w:r>
      <w:r w:rsidR="00AF49CF">
        <w:rPr>
          <w:rFonts w:ascii="Times New Roman" w:hAnsi="Times New Roman" w:cs="Times New Roman"/>
          <w:sz w:val="26"/>
          <w:szCs w:val="26"/>
        </w:rPr>
        <w:t>7</w:t>
      </w:r>
      <w:r w:rsidRPr="00814A49">
        <w:rPr>
          <w:rFonts w:ascii="Times New Roman" w:hAnsi="Times New Roman" w:cs="Times New Roman"/>
          <w:sz w:val="26"/>
          <w:szCs w:val="26"/>
        </w:rPr>
        <w:t xml:space="preserve"> годов</w:t>
      </w:r>
    </w:p>
    <w:p w14:paraId="2085FB54" w14:textId="77777777" w:rsidR="009867B9" w:rsidRPr="00814A49" w:rsidRDefault="009867B9" w:rsidP="00365DC6">
      <w:pPr>
        <w:pStyle w:val="a3"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E46C8EE" w14:textId="77777777" w:rsidR="00365DC6" w:rsidRPr="00814A49" w:rsidRDefault="00CD7B7F" w:rsidP="00365DC6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b/>
          <w:sz w:val="26"/>
          <w:szCs w:val="26"/>
        </w:rPr>
        <w:t>Инициатор публичных слушаний:</w:t>
      </w:r>
      <w:r w:rsidRPr="00814A4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078A99" w14:textId="352C01B7" w:rsidR="00CD7B7F" w:rsidRPr="00814A49" w:rsidRDefault="00365DC6" w:rsidP="00365DC6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CD7B7F" w:rsidRPr="00814A49">
        <w:rPr>
          <w:rFonts w:ascii="Times New Roman" w:hAnsi="Times New Roman" w:cs="Times New Roman"/>
          <w:sz w:val="26"/>
          <w:szCs w:val="26"/>
        </w:rPr>
        <w:t xml:space="preserve">депутатов </w:t>
      </w:r>
      <w:proofErr w:type="spellStart"/>
      <w:r w:rsidR="00CD7B7F"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="00CD7B7F"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CD7B7F" w:rsidRPr="00814A49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F8737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CD7B7F" w:rsidRPr="00814A49">
        <w:rPr>
          <w:rFonts w:ascii="Times New Roman" w:hAnsi="Times New Roman" w:cs="Times New Roman"/>
          <w:sz w:val="26"/>
          <w:szCs w:val="26"/>
        </w:rPr>
        <w:t>района Ленинградской.</w:t>
      </w:r>
    </w:p>
    <w:p w14:paraId="6F5CFB8D" w14:textId="77777777" w:rsidR="009867B9" w:rsidRPr="00814A49" w:rsidRDefault="009867B9" w:rsidP="00365DC6">
      <w:pPr>
        <w:pStyle w:val="a3"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6A9D570" w14:textId="77777777" w:rsidR="00365DC6" w:rsidRPr="00814A49" w:rsidRDefault="006E38DE" w:rsidP="00365DC6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b/>
          <w:sz w:val="26"/>
          <w:szCs w:val="26"/>
        </w:rPr>
        <w:t>Основание для проведения публичных слушаний</w:t>
      </w:r>
      <w:r w:rsidRPr="00814A4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FA56FBB" w14:textId="77777777" w:rsidR="00365DC6" w:rsidRPr="00814A49" w:rsidRDefault="00365DC6" w:rsidP="00365DC6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>Ст</w:t>
      </w:r>
      <w:r w:rsidR="006E38DE" w:rsidRPr="00814A49">
        <w:rPr>
          <w:rFonts w:ascii="Times New Roman" w:hAnsi="Times New Roman" w:cs="Times New Roman"/>
          <w:sz w:val="26"/>
          <w:szCs w:val="26"/>
        </w:rPr>
        <w:t>.</w:t>
      </w:r>
      <w:r w:rsidRPr="00814A49">
        <w:rPr>
          <w:rFonts w:ascii="Times New Roman" w:hAnsi="Times New Roman" w:cs="Times New Roman"/>
          <w:sz w:val="26"/>
          <w:szCs w:val="26"/>
        </w:rPr>
        <w:t xml:space="preserve"> </w:t>
      </w:r>
      <w:r w:rsidR="006E38DE" w:rsidRPr="00814A49">
        <w:rPr>
          <w:rFonts w:ascii="Times New Roman" w:hAnsi="Times New Roman" w:cs="Times New Roman"/>
          <w:sz w:val="26"/>
          <w:szCs w:val="26"/>
        </w:rPr>
        <w:t>28 Федерального закона от 16.10.2003 № 131-ФЗ «Об общих принципах организации местного самоуправления в Российской Федерации»</w:t>
      </w:r>
      <w:r w:rsidRPr="00814A49">
        <w:rPr>
          <w:rFonts w:ascii="Times New Roman" w:hAnsi="Times New Roman" w:cs="Times New Roman"/>
          <w:sz w:val="26"/>
          <w:szCs w:val="26"/>
        </w:rPr>
        <w:t>;</w:t>
      </w:r>
    </w:p>
    <w:p w14:paraId="4E6EA4FF" w14:textId="304E933D" w:rsidR="00365DC6" w:rsidRPr="00814A49" w:rsidRDefault="006E38DE" w:rsidP="00365DC6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>Порядок организации и проведения общественных обсуждений, публичных слушаний на территории муниципального образования Любанское городское поселение Тосненского муниципального района Ленинградской области,</w:t>
      </w:r>
      <w:r w:rsidRPr="00814A49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814A49">
        <w:rPr>
          <w:rFonts w:ascii="Times New Roman" w:hAnsi="Times New Roman" w:cs="Times New Roman"/>
          <w:sz w:val="26"/>
          <w:szCs w:val="26"/>
        </w:rPr>
        <w:t>утвержденный решением совета депутатов Любанского городского поселения Тосненского района Ленинградской области от 27.04.2022 № 165</w:t>
      </w:r>
      <w:r w:rsidR="00365DC6" w:rsidRPr="00814A49">
        <w:rPr>
          <w:rFonts w:ascii="Times New Roman" w:hAnsi="Times New Roman" w:cs="Times New Roman"/>
          <w:sz w:val="26"/>
          <w:szCs w:val="26"/>
        </w:rPr>
        <w:t>;</w:t>
      </w:r>
    </w:p>
    <w:p w14:paraId="5D2B469C" w14:textId="2E9DFD36" w:rsidR="006E38DE" w:rsidRPr="00814A49" w:rsidRDefault="00365DC6" w:rsidP="00365DC6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D7B7F" w:rsidRPr="00814A49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 w:rsidR="00CD7B7F"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="00CD7B7F"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F534B6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F534B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CD7B7F" w:rsidRPr="00814A49">
        <w:rPr>
          <w:rFonts w:ascii="Times New Roman" w:hAnsi="Times New Roman" w:cs="Times New Roman"/>
          <w:sz w:val="26"/>
          <w:szCs w:val="26"/>
        </w:rPr>
        <w:t xml:space="preserve"> Ленинградской области от 1</w:t>
      </w:r>
      <w:r w:rsidR="005325DE">
        <w:rPr>
          <w:rFonts w:ascii="Times New Roman" w:hAnsi="Times New Roman" w:cs="Times New Roman"/>
          <w:sz w:val="26"/>
          <w:szCs w:val="26"/>
        </w:rPr>
        <w:t>8</w:t>
      </w:r>
      <w:r w:rsidR="00CD7B7F" w:rsidRPr="00814A49">
        <w:rPr>
          <w:rFonts w:ascii="Times New Roman" w:hAnsi="Times New Roman" w:cs="Times New Roman"/>
          <w:sz w:val="26"/>
          <w:szCs w:val="26"/>
        </w:rPr>
        <w:t>.11.202</w:t>
      </w:r>
      <w:r w:rsidR="005325DE">
        <w:rPr>
          <w:rFonts w:ascii="Times New Roman" w:hAnsi="Times New Roman" w:cs="Times New Roman"/>
          <w:sz w:val="26"/>
          <w:szCs w:val="26"/>
        </w:rPr>
        <w:t>4</w:t>
      </w:r>
      <w:r w:rsidR="00CD7B7F" w:rsidRPr="00814A49">
        <w:rPr>
          <w:rFonts w:ascii="Times New Roman" w:hAnsi="Times New Roman" w:cs="Times New Roman"/>
          <w:sz w:val="26"/>
          <w:szCs w:val="26"/>
        </w:rPr>
        <w:t xml:space="preserve"> №</w:t>
      </w:r>
      <w:r w:rsidR="005325DE">
        <w:rPr>
          <w:rFonts w:ascii="Times New Roman" w:hAnsi="Times New Roman" w:cs="Times New Roman"/>
          <w:sz w:val="26"/>
          <w:szCs w:val="26"/>
        </w:rPr>
        <w:t>21</w:t>
      </w:r>
      <w:r w:rsidR="00CD7B7F" w:rsidRPr="00814A49">
        <w:rPr>
          <w:rFonts w:ascii="Times New Roman" w:hAnsi="Times New Roman" w:cs="Times New Roman"/>
          <w:sz w:val="26"/>
          <w:szCs w:val="26"/>
        </w:rPr>
        <w:t xml:space="preserve"> «О проведении публичных слушаний по проекту бюджета </w:t>
      </w:r>
      <w:proofErr w:type="spellStart"/>
      <w:r w:rsidR="00CD7B7F"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="00CD7B7F"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CD7B7F" w:rsidRPr="00814A49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CD7B7F" w:rsidRPr="00814A49">
        <w:rPr>
          <w:rFonts w:ascii="Times New Roman" w:hAnsi="Times New Roman" w:cs="Times New Roman"/>
          <w:sz w:val="26"/>
          <w:szCs w:val="26"/>
        </w:rPr>
        <w:t xml:space="preserve"> </w:t>
      </w:r>
      <w:r w:rsidR="005325D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D7B7F" w:rsidRPr="00814A49">
        <w:rPr>
          <w:rFonts w:ascii="Times New Roman" w:hAnsi="Times New Roman" w:cs="Times New Roman"/>
          <w:sz w:val="26"/>
          <w:szCs w:val="26"/>
        </w:rPr>
        <w:t>района Ленинградской области на 202</w:t>
      </w:r>
      <w:r w:rsidR="005325DE">
        <w:rPr>
          <w:rFonts w:ascii="Times New Roman" w:hAnsi="Times New Roman" w:cs="Times New Roman"/>
          <w:sz w:val="26"/>
          <w:szCs w:val="26"/>
        </w:rPr>
        <w:t>5</w:t>
      </w:r>
      <w:r w:rsidR="00CD7B7F" w:rsidRPr="00814A4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325DE">
        <w:rPr>
          <w:rFonts w:ascii="Times New Roman" w:hAnsi="Times New Roman" w:cs="Times New Roman"/>
          <w:sz w:val="26"/>
          <w:szCs w:val="26"/>
        </w:rPr>
        <w:t>6</w:t>
      </w:r>
      <w:r w:rsidR="00CD7B7F" w:rsidRPr="00814A49">
        <w:rPr>
          <w:rFonts w:ascii="Times New Roman" w:hAnsi="Times New Roman" w:cs="Times New Roman"/>
          <w:sz w:val="26"/>
          <w:szCs w:val="26"/>
        </w:rPr>
        <w:t xml:space="preserve"> и 202</w:t>
      </w:r>
      <w:r w:rsidR="005325DE">
        <w:rPr>
          <w:rFonts w:ascii="Times New Roman" w:hAnsi="Times New Roman" w:cs="Times New Roman"/>
          <w:sz w:val="26"/>
          <w:szCs w:val="26"/>
        </w:rPr>
        <w:t>7</w:t>
      </w:r>
      <w:r w:rsidR="00CD7B7F" w:rsidRPr="00814A49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14:paraId="7FE3BBC3" w14:textId="77777777" w:rsidR="0056549C" w:rsidRPr="00814A49" w:rsidRDefault="0056549C" w:rsidP="00365DC6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78CB36C" w14:textId="5B654EA8" w:rsidR="00365DC6" w:rsidRPr="00814A49" w:rsidRDefault="006E38DE" w:rsidP="00365DC6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b/>
          <w:sz w:val="26"/>
          <w:szCs w:val="26"/>
        </w:rPr>
        <w:t>Информирование общественности</w:t>
      </w:r>
      <w:r w:rsidR="00365DC6" w:rsidRPr="00814A49">
        <w:rPr>
          <w:rFonts w:ascii="Times New Roman" w:hAnsi="Times New Roman" w:cs="Times New Roman"/>
          <w:b/>
          <w:sz w:val="26"/>
          <w:szCs w:val="26"/>
        </w:rPr>
        <w:t xml:space="preserve"> (населения)</w:t>
      </w:r>
      <w:r w:rsidRPr="00814A4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6392256" w14:textId="1843C981" w:rsidR="00365DC6" w:rsidRPr="00814A49" w:rsidRDefault="00365DC6" w:rsidP="00365DC6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6E38DE"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>газете «</w:t>
      </w:r>
      <w:proofErr w:type="spellStart"/>
      <w:r w:rsidR="006E38DE"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>Тосненский</w:t>
      </w:r>
      <w:proofErr w:type="spellEnd"/>
      <w:r w:rsidR="006E38DE"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вестник»</w:t>
      </w:r>
      <w:r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выпуск </w:t>
      </w:r>
      <w:r w:rsidR="006E38DE"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38DE"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>46 от 2</w:t>
      </w:r>
      <w:r w:rsidR="008134F6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6E38DE"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>.11.202</w:t>
      </w:r>
      <w:r w:rsidR="008134F6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6E38DE"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</w:t>
      </w:r>
    </w:p>
    <w:p w14:paraId="2B81FBC8" w14:textId="76337DDD" w:rsidR="006E38DE" w:rsidRPr="00814A49" w:rsidRDefault="00365DC6" w:rsidP="00365DC6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 xml:space="preserve">На </w:t>
      </w:r>
      <w:r w:rsidR="006E38DE" w:rsidRPr="00814A49">
        <w:rPr>
          <w:rFonts w:ascii="Times New Roman" w:hAnsi="Times New Roman" w:cs="Times New Roman"/>
          <w:sz w:val="26"/>
          <w:szCs w:val="26"/>
        </w:rPr>
        <w:t xml:space="preserve">сайте Администрации Любанского городского поселения Тосненского района Ленинградской области: </w:t>
      </w:r>
      <w:hyperlink r:id="rId6" w:history="1">
        <w:r w:rsidR="00CD7B7F" w:rsidRPr="00814A49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http://lubanadmin.ru/</w:t>
        </w:r>
      </w:hyperlink>
      <w:r w:rsidR="006E38DE" w:rsidRPr="00814A49">
        <w:rPr>
          <w:rFonts w:ascii="Times New Roman" w:hAnsi="Times New Roman" w:cs="Times New Roman"/>
          <w:sz w:val="26"/>
          <w:szCs w:val="26"/>
        </w:rPr>
        <w:t>.</w:t>
      </w:r>
    </w:p>
    <w:p w14:paraId="35DE9D59" w14:textId="17186631" w:rsidR="001100CD" w:rsidRPr="00814A49" w:rsidRDefault="00157D6C" w:rsidP="00365DC6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lastRenderedPageBreak/>
        <w:t>0</w:t>
      </w:r>
      <w:r w:rsidR="008134F6">
        <w:rPr>
          <w:rFonts w:ascii="Times New Roman" w:hAnsi="Times New Roman" w:cs="Times New Roman"/>
          <w:sz w:val="26"/>
          <w:szCs w:val="26"/>
        </w:rPr>
        <w:t>6</w:t>
      </w:r>
      <w:r w:rsidR="001100CD" w:rsidRPr="00814A49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8134F6">
        <w:rPr>
          <w:rFonts w:ascii="Times New Roman" w:hAnsi="Times New Roman" w:cs="Times New Roman"/>
          <w:sz w:val="26"/>
          <w:szCs w:val="26"/>
        </w:rPr>
        <w:t>4</w:t>
      </w:r>
      <w:r w:rsidR="00CD7B7F" w:rsidRPr="00814A49">
        <w:rPr>
          <w:rFonts w:ascii="Times New Roman" w:hAnsi="Times New Roman" w:cs="Times New Roman"/>
          <w:sz w:val="26"/>
          <w:szCs w:val="26"/>
        </w:rPr>
        <w:t xml:space="preserve"> года состоялись публичные слушания по проекту бюджета </w:t>
      </w:r>
      <w:proofErr w:type="spellStart"/>
      <w:r w:rsidR="00CD7B7F"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="00CD7B7F"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CD7B7F" w:rsidRPr="00814A49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CD7B7F" w:rsidRPr="00814A49">
        <w:rPr>
          <w:rFonts w:ascii="Times New Roman" w:hAnsi="Times New Roman" w:cs="Times New Roman"/>
          <w:sz w:val="26"/>
          <w:szCs w:val="26"/>
        </w:rPr>
        <w:t xml:space="preserve"> </w:t>
      </w:r>
      <w:r w:rsidR="00E464B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D7B7F" w:rsidRPr="00814A49">
        <w:rPr>
          <w:rFonts w:ascii="Times New Roman" w:hAnsi="Times New Roman" w:cs="Times New Roman"/>
          <w:sz w:val="26"/>
          <w:szCs w:val="26"/>
        </w:rPr>
        <w:t>района Ленинградской области на 202</w:t>
      </w:r>
      <w:r w:rsidR="00E464B1">
        <w:rPr>
          <w:rFonts w:ascii="Times New Roman" w:hAnsi="Times New Roman" w:cs="Times New Roman"/>
          <w:sz w:val="26"/>
          <w:szCs w:val="26"/>
        </w:rPr>
        <w:t>5</w:t>
      </w:r>
      <w:r w:rsidR="00CD7B7F" w:rsidRPr="00814A49">
        <w:rPr>
          <w:rFonts w:ascii="Times New Roman" w:hAnsi="Times New Roman" w:cs="Times New Roman"/>
          <w:sz w:val="26"/>
          <w:szCs w:val="26"/>
        </w:rPr>
        <w:t xml:space="preserve"> год и на плановый перио</w:t>
      </w:r>
      <w:r w:rsidR="005F1A56">
        <w:rPr>
          <w:rFonts w:ascii="Times New Roman" w:hAnsi="Times New Roman" w:cs="Times New Roman"/>
          <w:sz w:val="26"/>
          <w:szCs w:val="26"/>
        </w:rPr>
        <w:t>д 202</w:t>
      </w:r>
      <w:r w:rsidR="00E464B1">
        <w:rPr>
          <w:rFonts w:ascii="Times New Roman" w:hAnsi="Times New Roman" w:cs="Times New Roman"/>
          <w:sz w:val="26"/>
          <w:szCs w:val="26"/>
        </w:rPr>
        <w:t>6</w:t>
      </w:r>
      <w:r w:rsidR="005F1A56">
        <w:rPr>
          <w:rFonts w:ascii="Times New Roman" w:hAnsi="Times New Roman" w:cs="Times New Roman"/>
          <w:sz w:val="26"/>
          <w:szCs w:val="26"/>
        </w:rPr>
        <w:t xml:space="preserve"> и 202</w:t>
      </w:r>
      <w:r w:rsidR="00E464B1">
        <w:rPr>
          <w:rFonts w:ascii="Times New Roman" w:hAnsi="Times New Roman" w:cs="Times New Roman"/>
          <w:sz w:val="26"/>
          <w:szCs w:val="26"/>
        </w:rPr>
        <w:t>7</w:t>
      </w:r>
      <w:r w:rsidR="005F1A56">
        <w:rPr>
          <w:rFonts w:ascii="Times New Roman" w:hAnsi="Times New Roman" w:cs="Times New Roman"/>
          <w:sz w:val="26"/>
          <w:szCs w:val="26"/>
        </w:rPr>
        <w:t xml:space="preserve"> годов по адресу: </w:t>
      </w:r>
      <w:r w:rsidR="001100CD" w:rsidRPr="00814A49">
        <w:rPr>
          <w:rFonts w:ascii="Times New Roman" w:hAnsi="Times New Roman" w:cs="Times New Roman"/>
          <w:sz w:val="26"/>
          <w:szCs w:val="26"/>
        </w:rPr>
        <w:t xml:space="preserve">Ленинградская область, </w:t>
      </w:r>
      <w:proofErr w:type="spellStart"/>
      <w:r w:rsidR="001100CD" w:rsidRPr="00814A49">
        <w:rPr>
          <w:rFonts w:ascii="Times New Roman" w:hAnsi="Times New Roman" w:cs="Times New Roman"/>
          <w:sz w:val="26"/>
          <w:szCs w:val="26"/>
        </w:rPr>
        <w:t>Тосненский</w:t>
      </w:r>
      <w:proofErr w:type="spellEnd"/>
      <w:r w:rsidR="001100CD" w:rsidRPr="00814A49">
        <w:rPr>
          <w:rFonts w:ascii="Times New Roman" w:hAnsi="Times New Roman" w:cs="Times New Roman"/>
          <w:sz w:val="26"/>
          <w:szCs w:val="26"/>
        </w:rPr>
        <w:t xml:space="preserve"> район, г. Любань, ул. Карла Маркса, д.3</w:t>
      </w:r>
      <w:r w:rsidR="00CD7B7F" w:rsidRPr="00814A49">
        <w:rPr>
          <w:rFonts w:ascii="Times New Roman" w:hAnsi="Times New Roman" w:cs="Times New Roman"/>
          <w:sz w:val="26"/>
          <w:szCs w:val="26"/>
        </w:rPr>
        <w:t>.</w:t>
      </w:r>
    </w:p>
    <w:p w14:paraId="3847392C" w14:textId="557490B9" w:rsidR="009867B9" w:rsidRPr="00814A49" w:rsidRDefault="00CD7B7F" w:rsidP="00365DC6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 xml:space="preserve">На слушаниях присутствовали </w:t>
      </w:r>
      <w:r w:rsidR="00F534B6">
        <w:rPr>
          <w:rFonts w:ascii="Times New Roman" w:hAnsi="Times New Roman" w:cs="Times New Roman"/>
          <w:sz w:val="26"/>
          <w:szCs w:val="26"/>
        </w:rPr>
        <w:t>15</w:t>
      </w:r>
      <w:r w:rsidRPr="00814A49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14:paraId="1F691EA9" w14:textId="77777777" w:rsidR="00E128B3" w:rsidRPr="00814A49" w:rsidRDefault="00E128B3" w:rsidP="00365DC6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3ABE23E" w14:textId="5FE65E6C" w:rsidR="00707AF8" w:rsidRPr="00707AF8" w:rsidRDefault="00707AF8" w:rsidP="00707AF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AF8">
        <w:rPr>
          <w:rFonts w:ascii="Times New Roman" w:hAnsi="Times New Roman" w:cs="Times New Roman"/>
          <w:sz w:val="26"/>
          <w:szCs w:val="26"/>
          <w:shd w:val="clear" w:color="auto" w:fill="FFFFFF"/>
        </w:rPr>
        <w:t>В ходе подготовки публичных слушаний в установленный срок, предложений по внесению изменений в проект решения «</w:t>
      </w:r>
      <w:r w:rsidRPr="00707AF8">
        <w:rPr>
          <w:rFonts w:ascii="Times New Roman" w:hAnsi="Times New Roman" w:cs="Times New Roman"/>
          <w:sz w:val="26"/>
          <w:szCs w:val="26"/>
        </w:rPr>
        <w:t xml:space="preserve">О бюджете </w:t>
      </w:r>
      <w:proofErr w:type="spellStart"/>
      <w:r w:rsidRPr="00707AF8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Pr="00707AF8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F534B6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F534B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707AF8">
        <w:rPr>
          <w:rFonts w:ascii="Times New Roman" w:hAnsi="Times New Roman" w:cs="Times New Roman"/>
          <w:sz w:val="26"/>
          <w:szCs w:val="26"/>
        </w:rPr>
        <w:t xml:space="preserve"> Ленинградской области </w:t>
      </w:r>
      <w:r w:rsidR="00475AAD">
        <w:rPr>
          <w:rFonts w:ascii="Times New Roman" w:hAnsi="Times New Roman" w:cs="Times New Roman"/>
          <w:sz w:val="26"/>
          <w:szCs w:val="26"/>
        </w:rPr>
        <w:t>на 2025 год и на плановый период 2026 и 20</w:t>
      </w:r>
      <w:r w:rsidR="00E35650">
        <w:rPr>
          <w:rFonts w:ascii="Times New Roman" w:hAnsi="Times New Roman" w:cs="Times New Roman"/>
          <w:sz w:val="26"/>
          <w:szCs w:val="26"/>
        </w:rPr>
        <w:t>27</w:t>
      </w:r>
      <w:r w:rsidR="00475AAD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707AF8">
        <w:rPr>
          <w:rFonts w:ascii="Times New Roman" w:hAnsi="Times New Roman" w:cs="Times New Roman"/>
          <w:sz w:val="26"/>
          <w:szCs w:val="26"/>
        </w:rPr>
        <w:t>» не поступало.</w:t>
      </w:r>
    </w:p>
    <w:p w14:paraId="41FF4D60" w14:textId="01C8F5EB" w:rsidR="00470BD8" w:rsidRPr="00814A49" w:rsidRDefault="00470BD8" w:rsidP="005B40F5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ходе проведения </w:t>
      </w:r>
      <w:r>
        <w:rPr>
          <w:rFonts w:ascii="Times New Roman" w:hAnsi="Times New Roman" w:cs="Times New Roman"/>
          <w:sz w:val="26"/>
          <w:szCs w:val="26"/>
        </w:rPr>
        <w:t>публичных</w:t>
      </w:r>
      <w:r w:rsidRPr="00814A49">
        <w:rPr>
          <w:rFonts w:ascii="Times New Roman" w:hAnsi="Times New Roman" w:cs="Times New Roman"/>
          <w:sz w:val="26"/>
          <w:szCs w:val="26"/>
        </w:rPr>
        <w:t xml:space="preserve"> слушания по проекту бюджета </w:t>
      </w:r>
      <w:proofErr w:type="spellStart"/>
      <w:r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F534B6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F534B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14A49">
        <w:rPr>
          <w:rFonts w:ascii="Times New Roman" w:hAnsi="Times New Roman" w:cs="Times New Roman"/>
          <w:sz w:val="26"/>
          <w:szCs w:val="26"/>
        </w:rPr>
        <w:t xml:space="preserve"> Ленинградской области </w:t>
      </w:r>
      <w:r w:rsidR="00475AAD">
        <w:rPr>
          <w:rFonts w:ascii="Times New Roman" w:hAnsi="Times New Roman" w:cs="Times New Roman"/>
          <w:sz w:val="26"/>
          <w:szCs w:val="26"/>
        </w:rPr>
        <w:t>на 2025 год и на плановый период 2026 и 20</w:t>
      </w:r>
      <w:r w:rsidR="00E35650">
        <w:rPr>
          <w:rFonts w:ascii="Times New Roman" w:hAnsi="Times New Roman" w:cs="Times New Roman"/>
          <w:sz w:val="26"/>
          <w:szCs w:val="26"/>
        </w:rPr>
        <w:t>27</w:t>
      </w:r>
      <w:r w:rsidR="00475AAD">
        <w:rPr>
          <w:rFonts w:ascii="Times New Roman" w:hAnsi="Times New Roman" w:cs="Times New Roman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sz w:val="26"/>
          <w:szCs w:val="26"/>
        </w:rPr>
        <w:t xml:space="preserve"> замечаний, возражений и протестов не поступило.</w:t>
      </w:r>
    </w:p>
    <w:p w14:paraId="15FAAF9F" w14:textId="77777777" w:rsidR="00E128B3" w:rsidRPr="00814A49" w:rsidRDefault="00E128B3" w:rsidP="005B40F5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D3032BD" w14:textId="77777777" w:rsidR="00796F2F" w:rsidRPr="00814A49" w:rsidRDefault="00206EB2" w:rsidP="005B40F5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4A49">
        <w:rPr>
          <w:rFonts w:ascii="Times New Roman" w:hAnsi="Times New Roman" w:cs="Times New Roman"/>
          <w:b/>
          <w:sz w:val="26"/>
          <w:szCs w:val="26"/>
        </w:rPr>
        <w:t>ПРИНЯТО РЕШЕНИЕ:</w:t>
      </w:r>
    </w:p>
    <w:p w14:paraId="4D175D8B" w14:textId="77777777" w:rsidR="00B301BF" w:rsidRPr="00814A49" w:rsidRDefault="00B301BF" w:rsidP="005B40F5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B121AB" w14:textId="78AEADC3" w:rsidR="005B40F5" w:rsidRPr="00814A49" w:rsidRDefault="005B40F5" w:rsidP="005B40F5">
      <w:pPr>
        <w:pStyle w:val="a3"/>
        <w:numPr>
          <w:ilvl w:val="0"/>
          <w:numId w:val="3"/>
        </w:numPr>
        <w:spacing w:line="280" w:lineRule="exac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 xml:space="preserve">Публичные слушания по проекту бюджета </w:t>
      </w:r>
      <w:proofErr w:type="spellStart"/>
      <w:r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F534B6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F534B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14A49">
        <w:rPr>
          <w:rFonts w:ascii="Times New Roman" w:hAnsi="Times New Roman" w:cs="Times New Roman"/>
          <w:sz w:val="26"/>
          <w:szCs w:val="26"/>
        </w:rPr>
        <w:t xml:space="preserve"> Ленинградской области </w:t>
      </w:r>
      <w:r w:rsidR="00475AAD">
        <w:rPr>
          <w:rFonts w:ascii="Times New Roman" w:hAnsi="Times New Roman" w:cs="Times New Roman"/>
          <w:sz w:val="26"/>
          <w:szCs w:val="26"/>
        </w:rPr>
        <w:t>на 2025 год и на плановый период 2026 и 20</w:t>
      </w:r>
      <w:r w:rsidR="00E35650">
        <w:rPr>
          <w:rFonts w:ascii="Times New Roman" w:hAnsi="Times New Roman" w:cs="Times New Roman"/>
          <w:sz w:val="26"/>
          <w:szCs w:val="26"/>
        </w:rPr>
        <w:t>27</w:t>
      </w:r>
      <w:r w:rsidR="00475AAD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814A49">
        <w:rPr>
          <w:rFonts w:ascii="Times New Roman" w:hAnsi="Times New Roman" w:cs="Times New Roman"/>
          <w:sz w:val="26"/>
          <w:szCs w:val="26"/>
        </w:rPr>
        <w:t xml:space="preserve"> признать состоявшимися.</w:t>
      </w:r>
    </w:p>
    <w:p w14:paraId="146C7205" w14:textId="7C5F420F" w:rsidR="00971155" w:rsidRPr="00814A49" w:rsidRDefault="00971155" w:rsidP="005B40F5">
      <w:pPr>
        <w:pStyle w:val="a3"/>
        <w:numPr>
          <w:ilvl w:val="0"/>
          <w:numId w:val="3"/>
        </w:numPr>
        <w:spacing w:line="280" w:lineRule="exac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 xml:space="preserve">Принять представленный проект бюджета </w:t>
      </w:r>
      <w:proofErr w:type="spellStart"/>
      <w:r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F534B6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F534B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14A49">
        <w:rPr>
          <w:rFonts w:ascii="Times New Roman" w:hAnsi="Times New Roman" w:cs="Times New Roman"/>
          <w:sz w:val="26"/>
          <w:szCs w:val="26"/>
        </w:rPr>
        <w:t xml:space="preserve"> Ленинградской области </w:t>
      </w:r>
      <w:r w:rsidR="00475AAD">
        <w:rPr>
          <w:rFonts w:ascii="Times New Roman" w:hAnsi="Times New Roman" w:cs="Times New Roman"/>
          <w:sz w:val="26"/>
          <w:szCs w:val="26"/>
        </w:rPr>
        <w:t>на 2025 год и на плановый период 2026 и 20</w:t>
      </w:r>
      <w:r w:rsidR="00E35650">
        <w:rPr>
          <w:rFonts w:ascii="Times New Roman" w:hAnsi="Times New Roman" w:cs="Times New Roman"/>
          <w:sz w:val="26"/>
          <w:szCs w:val="26"/>
        </w:rPr>
        <w:t>27</w:t>
      </w:r>
      <w:r w:rsidR="00475AAD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814A49">
        <w:rPr>
          <w:rFonts w:ascii="Times New Roman" w:hAnsi="Times New Roman" w:cs="Times New Roman"/>
          <w:sz w:val="26"/>
          <w:szCs w:val="26"/>
        </w:rPr>
        <w:t xml:space="preserve"> за основу.</w:t>
      </w:r>
    </w:p>
    <w:p w14:paraId="733E81E1" w14:textId="4B2C6958" w:rsidR="00971155" w:rsidRPr="00814A49" w:rsidRDefault="00740BBD" w:rsidP="002C48C7">
      <w:pPr>
        <w:pStyle w:val="a3"/>
        <w:numPr>
          <w:ilvl w:val="0"/>
          <w:numId w:val="3"/>
        </w:numPr>
        <w:spacing w:line="280" w:lineRule="exac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Внести проект бюджета </w:t>
      </w:r>
      <w:proofErr w:type="spellStart"/>
      <w:r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F534B6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F534B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14A49">
        <w:rPr>
          <w:rFonts w:ascii="Times New Roman" w:hAnsi="Times New Roman" w:cs="Times New Roman"/>
          <w:sz w:val="26"/>
          <w:szCs w:val="26"/>
        </w:rPr>
        <w:t xml:space="preserve"> Ленинградской области </w:t>
      </w:r>
      <w:r w:rsidR="00475AAD">
        <w:rPr>
          <w:rFonts w:ascii="Times New Roman" w:hAnsi="Times New Roman" w:cs="Times New Roman"/>
          <w:sz w:val="26"/>
          <w:szCs w:val="26"/>
        </w:rPr>
        <w:t>на 2025 год и на плановый период 2026 и 20</w:t>
      </w:r>
      <w:r w:rsidR="00E35650">
        <w:rPr>
          <w:rFonts w:ascii="Times New Roman" w:hAnsi="Times New Roman" w:cs="Times New Roman"/>
          <w:sz w:val="26"/>
          <w:szCs w:val="26"/>
        </w:rPr>
        <w:t>27</w:t>
      </w:r>
      <w:r w:rsidR="00475AAD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814A49">
        <w:rPr>
          <w:rFonts w:ascii="Times New Roman" w:hAnsi="Times New Roman" w:cs="Times New Roman"/>
          <w:sz w:val="26"/>
          <w:szCs w:val="26"/>
        </w:rPr>
        <w:t xml:space="preserve"> </w:t>
      </w:r>
      <w:r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очередное заседание совета депутатов </w:t>
      </w:r>
      <w:proofErr w:type="spellStart"/>
      <w:r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F534B6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F534B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814A49">
        <w:rPr>
          <w:rFonts w:ascii="Times New Roman" w:hAnsi="Times New Roman" w:cs="Times New Roman"/>
          <w:sz w:val="26"/>
          <w:szCs w:val="26"/>
        </w:rPr>
        <w:t xml:space="preserve"> Ленинградской области </w:t>
      </w:r>
      <w:r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>для утверждения с учетом результатов проведенных публичных слушаний.</w:t>
      </w:r>
    </w:p>
    <w:p w14:paraId="0367D02B" w14:textId="77777777" w:rsidR="0056549C" w:rsidRPr="00814A49" w:rsidRDefault="0056549C" w:rsidP="0056549C">
      <w:pPr>
        <w:pStyle w:val="a3"/>
        <w:spacing w:line="28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B810944" w14:textId="77777777" w:rsidR="008437E9" w:rsidRPr="00814A49" w:rsidRDefault="008437E9" w:rsidP="002C48C7">
      <w:pPr>
        <w:pStyle w:val="a3"/>
        <w:spacing w:line="280" w:lineRule="exac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4A49">
        <w:rPr>
          <w:rFonts w:ascii="Times New Roman" w:hAnsi="Times New Roman" w:cs="Times New Roman"/>
          <w:b/>
          <w:sz w:val="26"/>
          <w:szCs w:val="26"/>
        </w:rPr>
        <w:t>ЗАКЛЮЧЕНИЕ:</w:t>
      </w:r>
    </w:p>
    <w:p w14:paraId="75F116A7" w14:textId="3CFEFDD4" w:rsidR="00365DC6" w:rsidRPr="00814A49" w:rsidRDefault="00365DC6" w:rsidP="002C48C7">
      <w:pPr>
        <w:spacing w:after="0" w:line="280" w:lineRule="exact"/>
        <w:ind w:firstLine="567"/>
        <w:rPr>
          <w:rFonts w:ascii="Times New Roman" w:hAnsi="Times New Roman" w:cs="Times New Roman"/>
          <w:sz w:val="26"/>
          <w:szCs w:val="26"/>
        </w:rPr>
      </w:pPr>
    </w:p>
    <w:p w14:paraId="7EB49DC5" w14:textId="77777777" w:rsidR="00475AAD" w:rsidRDefault="00365DC6" w:rsidP="005553CA">
      <w:pPr>
        <w:pStyle w:val="a5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75AAD">
        <w:rPr>
          <w:rFonts w:ascii="Times New Roman" w:hAnsi="Times New Roman" w:cs="Times New Roman"/>
          <w:sz w:val="26"/>
          <w:szCs w:val="26"/>
        </w:rPr>
        <w:t xml:space="preserve">За принятие заключения о результатах публичных слушаний </w:t>
      </w:r>
      <w:r w:rsidR="005B40F5" w:rsidRPr="00475AAD">
        <w:rPr>
          <w:rFonts w:ascii="Times New Roman" w:hAnsi="Times New Roman" w:cs="Times New Roman"/>
          <w:sz w:val="26"/>
          <w:szCs w:val="26"/>
        </w:rPr>
        <w:t xml:space="preserve">по проекту бюджета </w:t>
      </w:r>
    </w:p>
    <w:p w14:paraId="4BA67585" w14:textId="543AA63B" w:rsidR="00365DC6" w:rsidRPr="00475AAD" w:rsidRDefault="005B40F5" w:rsidP="00475AAD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5AAD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Pr="00475AAD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F534B6" w:rsidRPr="00475AAD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F534B6" w:rsidRPr="00475AA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475AAD">
        <w:rPr>
          <w:rFonts w:ascii="Times New Roman" w:hAnsi="Times New Roman" w:cs="Times New Roman"/>
          <w:sz w:val="26"/>
          <w:szCs w:val="26"/>
        </w:rPr>
        <w:t xml:space="preserve"> Ленинградской области </w:t>
      </w:r>
      <w:r w:rsidR="00475AAD" w:rsidRPr="00475AAD">
        <w:rPr>
          <w:rFonts w:ascii="Times New Roman" w:hAnsi="Times New Roman" w:cs="Times New Roman"/>
          <w:sz w:val="26"/>
          <w:szCs w:val="26"/>
        </w:rPr>
        <w:t>на 2025 год и на плановый период 2026 и 20</w:t>
      </w:r>
      <w:r w:rsidR="00E35650">
        <w:rPr>
          <w:rFonts w:ascii="Times New Roman" w:hAnsi="Times New Roman" w:cs="Times New Roman"/>
          <w:sz w:val="26"/>
          <w:szCs w:val="26"/>
        </w:rPr>
        <w:t>27</w:t>
      </w:r>
      <w:r w:rsidR="00475AAD" w:rsidRPr="00475AAD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475AAD">
        <w:rPr>
          <w:rFonts w:ascii="Times New Roman" w:hAnsi="Times New Roman" w:cs="Times New Roman"/>
          <w:sz w:val="26"/>
          <w:szCs w:val="26"/>
        </w:rPr>
        <w:t xml:space="preserve"> </w:t>
      </w:r>
      <w:r w:rsidR="00365DC6" w:rsidRPr="00475AAD">
        <w:rPr>
          <w:rFonts w:ascii="Times New Roman" w:hAnsi="Times New Roman" w:cs="Times New Roman"/>
          <w:sz w:val="26"/>
          <w:szCs w:val="26"/>
        </w:rPr>
        <w:t xml:space="preserve">проголосовали: </w:t>
      </w:r>
    </w:p>
    <w:p w14:paraId="1D5C7CEB" w14:textId="28B83D9C" w:rsidR="00365DC6" w:rsidRPr="00814A49" w:rsidRDefault="00365DC6" w:rsidP="002C48C7">
      <w:pPr>
        <w:spacing w:after="0" w:line="28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>«</w:t>
      </w:r>
      <w:r w:rsidR="005B40F5" w:rsidRPr="00814A49">
        <w:rPr>
          <w:rFonts w:ascii="Times New Roman" w:hAnsi="Times New Roman" w:cs="Times New Roman"/>
          <w:sz w:val="26"/>
          <w:szCs w:val="26"/>
        </w:rPr>
        <w:t>За</w:t>
      </w:r>
      <w:r w:rsidRPr="00814A49">
        <w:rPr>
          <w:rFonts w:ascii="Times New Roman" w:hAnsi="Times New Roman" w:cs="Times New Roman"/>
          <w:sz w:val="26"/>
          <w:szCs w:val="26"/>
        </w:rPr>
        <w:t xml:space="preserve">» – </w:t>
      </w:r>
      <w:r w:rsidR="00F95A40">
        <w:rPr>
          <w:rFonts w:ascii="Times New Roman" w:hAnsi="Times New Roman" w:cs="Times New Roman"/>
          <w:sz w:val="26"/>
          <w:szCs w:val="26"/>
        </w:rPr>
        <w:t>6</w:t>
      </w:r>
      <w:r w:rsidRPr="00814A49">
        <w:rPr>
          <w:rFonts w:ascii="Times New Roman" w:hAnsi="Times New Roman" w:cs="Times New Roman"/>
          <w:sz w:val="26"/>
          <w:szCs w:val="26"/>
        </w:rPr>
        <w:t xml:space="preserve"> человека, «</w:t>
      </w:r>
      <w:r w:rsidR="005B40F5" w:rsidRPr="00814A49">
        <w:rPr>
          <w:rFonts w:ascii="Times New Roman" w:hAnsi="Times New Roman" w:cs="Times New Roman"/>
          <w:sz w:val="26"/>
          <w:szCs w:val="26"/>
        </w:rPr>
        <w:t>Против</w:t>
      </w:r>
      <w:r w:rsidRPr="00814A49">
        <w:rPr>
          <w:rFonts w:ascii="Times New Roman" w:hAnsi="Times New Roman" w:cs="Times New Roman"/>
          <w:sz w:val="26"/>
          <w:szCs w:val="26"/>
        </w:rPr>
        <w:t>» – 0 человек, «</w:t>
      </w:r>
      <w:r w:rsidR="005B40F5" w:rsidRPr="00814A49">
        <w:rPr>
          <w:rFonts w:ascii="Times New Roman" w:hAnsi="Times New Roman" w:cs="Times New Roman"/>
          <w:sz w:val="26"/>
          <w:szCs w:val="26"/>
        </w:rPr>
        <w:t>Воздержалось</w:t>
      </w:r>
      <w:r w:rsidRPr="00814A49">
        <w:rPr>
          <w:rFonts w:ascii="Times New Roman" w:hAnsi="Times New Roman" w:cs="Times New Roman"/>
          <w:sz w:val="26"/>
          <w:szCs w:val="26"/>
        </w:rPr>
        <w:t>» – 0 человек.</w:t>
      </w:r>
    </w:p>
    <w:p w14:paraId="69E0BDC7" w14:textId="0DBF8F3E" w:rsidR="002C48C7" w:rsidRPr="00814A49" w:rsidRDefault="00814A49" w:rsidP="00AE50DD">
      <w:pPr>
        <w:pStyle w:val="a3"/>
        <w:spacing w:line="280" w:lineRule="exac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="00AE50DD"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="002C48C7" w:rsidRPr="00814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Опубликовать (обнародовать) заключение </w:t>
      </w:r>
      <w:r w:rsidR="002C48C7" w:rsidRPr="00814A49">
        <w:rPr>
          <w:rFonts w:ascii="Times New Roman" w:hAnsi="Times New Roman" w:cs="Times New Roman"/>
          <w:sz w:val="26"/>
          <w:szCs w:val="26"/>
        </w:rPr>
        <w:t xml:space="preserve">о результатах публичных слушаний по проекту бюджета </w:t>
      </w:r>
      <w:proofErr w:type="spellStart"/>
      <w:r w:rsidR="002C48C7" w:rsidRPr="00814A49">
        <w:rPr>
          <w:rFonts w:ascii="Times New Roman" w:hAnsi="Times New Roman" w:cs="Times New Roman"/>
          <w:sz w:val="26"/>
          <w:szCs w:val="26"/>
        </w:rPr>
        <w:t>Любанского</w:t>
      </w:r>
      <w:proofErr w:type="spellEnd"/>
      <w:r w:rsidR="002C48C7" w:rsidRPr="00814A4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F534B6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F534B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2C48C7" w:rsidRPr="00814A49">
        <w:rPr>
          <w:rFonts w:ascii="Times New Roman" w:hAnsi="Times New Roman" w:cs="Times New Roman"/>
          <w:sz w:val="26"/>
          <w:szCs w:val="26"/>
        </w:rPr>
        <w:t xml:space="preserve"> Ленинградской области </w:t>
      </w:r>
      <w:r w:rsidR="00475AAD">
        <w:rPr>
          <w:rFonts w:ascii="Times New Roman" w:hAnsi="Times New Roman" w:cs="Times New Roman"/>
          <w:sz w:val="26"/>
          <w:szCs w:val="26"/>
        </w:rPr>
        <w:t>на 2025 год и на плановый период 2026 и 20</w:t>
      </w:r>
      <w:r w:rsidR="00E35650">
        <w:rPr>
          <w:rFonts w:ascii="Times New Roman" w:hAnsi="Times New Roman" w:cs="Times New Roman"/>
          <w:sz w:val="26"/>
          <w:szCs w:val="26"/>
        </w:rPr>
        <w:t>27</w:t>
      </w:r>
      <w:bookmarkStart w:id="0" w:name="_GoBack"/>
      <w:bookmarkEnd w:id="0"/>
      <w:r w:rsidR="00475AAD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2C48C7" w:rsidRPr="00814A49">
        <w:rPr>
          <w:rFonts w:ascii="Times New Roman" w:hAnsi="Times New Roman" w:cs="Times New Roman"/>
          <w:sz w:val="26"/>
          <w:szCs w:val="26"/>
        </w:rPr>
        <w:t xml:space="preserve"> установленным порядком на официальном сайте муниципального образования </w:t>
      </w:r>
      <w:r w:rsidR="000172A0" w:rsidRPr="00814A49">
        <w:rPr>
          <w:rFonts w:ascii="Times New Roman" w:hAnsi="Times New Roman" w:cs="Times New Roman"/>
          <w:sz w:val="26"/>
          <w:szCs w:val="26"/>
        </w:rPr>
        <w:t xml:space="preserve">и на сайте сетевого издания СМИ Ленинградское областное информационное агентство </w:t>
      </w:r>
      <w:proofErr w:type="gramStart"/>
      <w:r w:rsidR="000172A0" w:rsidRPr="00814A49">
        <w:rPr>
          <w:rFonts w:ascii="Times New Roman" w:hAnsi="Times New Roman" w:cs="Times New Roman"/>
          <w:sz w:val="26"/>
          <w:szCs w:val="26"/>
        </w:rPr>
        <w:t>( www.lenoblinform.ru</w:t>
      </w:r>
      <w:proofErr w:type="gramEnd"/>
      <w:r w:rsidR="000172A0" w:rsidRPr="00814A49">
        <w:rPr>
          <w:rFonts w:ascii="Times New Roman" w:hAnsi="Times New Roman" w:cs="Times New Roman"/>
          <w:sz w:val="26"/>
          <w:szCs w:val="26"/>
        </w:rPr>
        <w:t>)</w:t>
      </w:r>
      <w:r w:rsidR="00AE50DD" w:rsidRPr="00814A49">
        <w:rPr>
          <w:rFonts w:ascii="Times New Roman" w:hAnsi="Times New Roman" w:cs="Times New Roman"/>
          <w:sz w:val="26"/>
          <w:szCs w:val="26"/>
        </w:rPr>
        <w:t>.</w:t>
      </w:r>
    </w:p>
    <w:p w14:paraId="3950E8CC" w14:textId="77777777" w:rsidR="00B53B90" w:rsidRPr="00814A49" w:rsidRDefault="00B53B90" w:rsidP="00B53B90">
      <w:pPr>
        <w:pStyle w:val="a3"/>
        <w:spacing w:line="280" w:lineRule="exac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30482C9" w14:textId="77777777" w:rsidR="00365DC6" w:rsidRPr="00814A49" w:rsidRDefault="00365DC6" w:rsidP="00365DC6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</w:p>
    <w:p w14:paraId="3FAB25E7" w14:textId="62447415" w:rsidR="00B65A98" w:rsidRPr="00814A49" w:rsidRDefault="00D60478" w:rsidP="00365DC6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5B40F5" w:rsidRPr="00814A49">
        <w:rPr>
          <w:rFonts w:ascii="Times New Roman" w:hAnsi="Times New Roman" w:cs="Times New Roman"/>
          <w:sz w:val="26"/>
          <w:szCs w:val="26"/>
        </w:rPr>
        <w:t xml:space="preserve">комиссии (рабочей </w:t>
      </w:r>
      <w:proofErr w:type="gramStart"/>
      <w:r w:rsidR="005B40F5" w:rsidRPr="00814A49">
        <w:rPr>
          <w:rFonts w:ascii="Times New Roman" w:hAnsi="Times New Roman" w:cs="Times New Roman"/>
          <w:sz w:val="26"/>
          <w:szCs w:val="26"/>
        </w:rPr>
        <w:t>группы)</w:t>
      </w:r>
      <w:r w:rsidRPr="00814A49">
        <w:rPr>
          <w:rFonts w:ascii="Times New Roman" w:hAnsi="Times New Roman" w:cs="Times New Roman"/>
          <w:sz w:val="26"/>
          <w:szCs w:val="26"/>
        </w:rPr>
        <w:t xml:space="preserve"> </w:t>
      </w:r>
      <w:r w:rsidR="005B40F5" w:rsidRPr="00814A4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B40F5" w:rsidRPr="00814A4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475AAD">
        <w:rPr>
          <w:rFonts w:ascii="Times New Roman" w:hAnsi="Times New Roman" w:cs="Times New Roman"/>
          <w:sz w:val="26"/>
          <w:szCs w:val="26"/>
        </w:rPr>
        <w:t>А.В. Новиков</w:t>
      </w:r>
    </w:p>
    <w:p w14:paraId="632BF3E9" w14:textId="56B5D45D" w:rsidR="00796F2F" w:rsidRPr="00814A49" w:rsidRDefault="00D60478" w:rsidP="00365DC6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 xml:space="preserve">     </w:t>
      </w:r>
      <w:r w:rsidR="00A45079" w:rsidRPr="00814A4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14A4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14:paraId="50EDE4BC" w14:textId="3FBDADC3" w:rsidR="005B40F5" w:rsidRPr="00814A49" w:rsidRDefault="00D60478" w:rsidP="00365DC6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5B40F5" w:rsidRPr="00814A49">
        <w:rPr>
          <w:rFonts w:ascii="Times New Roman" w:hAnsi="Times New Roman" w:cs="Times New Roman"/>
          <w:sz w:val="26"/>
          <w:szCs w:val="26"/>
        </w:rPr>
        <w:t xml:space="preserve">комиссии (рабочей </w:t>
      </w:r>
      <w:proofErr w:type="gramStart"/>
      <w:r w:rsidR="005B40F5" w:rsidRPr="00814A49">
        <w:rPr>
          <w:rFonts w:ascii="Times New Roman" w:hAnsi="Times New Roman" w:cs="Times New Roman"/>
          <w:sz w:val="26"/>
          <w:szCs w:val="26"/>
        </w:rPr>
        <w:t xml:space="preserve">группы)   </w:t>
      </w:r>
      <w:proofErr w:type="gramEnd"/>
      <w:r w:rsidR="005B40F5" w:rsidRPr="00814A4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DA3212">
        <w:rPr>
          <w:rFonts w:ascii="Times New Roman" w:hAnsi="Times New Roman" w:cs="Times New Roman"/>
          <w:sz w:val="26"/>
          <w:szCs w:val="26"/>
        </w:rPr>
        <w:t xml:space="preserve">    Н.</w:t>
      </w:r>
      <w:r w:rsidR="005B40F5" w:rsidRPr="00814A49">
        <w:rPr>
          <w:rFonts w:ascii="Times New Roman" w:hAnsi="Times New Roman" w:cs="Times New Roman"/>
          <w:sz w:val="26"/>
          <w:szCs w:val="26"/>
        </w:rPr>
        <w:t xml:space="preserve">Ю. </w:t>
      </w:r>
      <w:proofErr w:type="spellStart"/>
      <w:r w:rsidR="005B40F5" w:rsidRPr="00814A49">
        <w:rPr>
          <w:rFonts w:ascii="Times New Roman" w:hAnsi="Times New Roman" w:cs="Times New Roman"/>
          <w:sz w:val="26"/>
          <w:szCs w:val="26"/>
        </w:rPr>
        <w:t>Крикунова</w:t>
      </w:r>
      <w:proofErr w:type="spellEnd"/>
    </w:p>
    <w:p w14:paraId="28392FC0" w14:textId="38E66A07" w:rsidR="00D60478" w:rsidRPr="00814A49" w:rsidRDefault="00D60478" w:rsidP="00365DC6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14A4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45079" w:rsidRPr="00814A4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14A49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sectPr w:rsidR="00D60478" w:rsidRPr="00814A49" w:rsidSect="004A0B8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7B74"/>
    <w:multiLevelType w:val="hybridMultilevel"/>
    <w:tmpl w:val="233E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472"/>
    <w:multiLevelType w:val="hybridMultilevel"/>
    <w:tmpl w:val="82D82E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A567BB"/>
    <w:multiLevelType w:val="hybridMultilevel"/>
    <w:tmpl w:val="4B42B488"/>
    <w:lvl w:ilvl="0" w:tplc="99DCF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0736A"/>
    <w:multiLevelType w:val="hybridMultilevel"/>
    <w:tmpl w:val="8706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74A93"/>
    <w:multiLevelType w:val="hybridMultilevel"/>
    <w:tmpl w:val="05A2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74B14"/>
    <w:multiLevelType w:val="hybridMultilevel"/>
    <w:tmpl w:val="F7F036E8"/>
    <w:lvl w:ilvl="0" w:tplc="105E2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943833"/>
    <w:multiLevelType w:val="hybridMultilevel"/>
    <w:tmpl w:val="9934DBC6"/>
    <w:lvl w:ilvl="0" w:tplc="272C3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393D5D"/>
    <w:multiLevelType w:val="hybridMultilevel"/>
    <w:tmpl w:val="91D28E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0C5FB2"/>
    <w:multiLevelType w:val="hybridMultilevel"/>
    <w:tmpl w:val="5FAA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FD"/>
    <w:rsid w:val="000172A0"/>
    <w:rsid w:val="00032D75"/>
    <w:rsid w:val="00041288"/>
    <w:rsid w:val="0005218B"/>
    <w:rsid w:val="00080038"/>
    <w:rsid w:val="0010487B"/>
    <w:rsid w:val="001100CD"/>
    <w:rsid w:val="00122DCB"/>
    <w:rsid w:val="00157D6C"/>
    <w:rsid w:val="001C6E47"/>
    <w:rsid w:val="001D209B"/>
    <w:rsid w:val="00206EB2"/>
    <w:rsid w:val="0026353F"/>
    <w:rsid w:val="00290855"/>
    <w:rsid w:val="002C48C7"/>
    <w:rsid w:val="00325AF8"/>
    <w:rsid w:val="00347C57"/>
    <w:rsid w:val="00365DC6"/>
    <w:rsid w:val="00375A61"/>
    <w:rsid w:val="003E19F1"/>
    <w:rsid w:val="00415486"/>
    <w:rsid w:val="00470BD8"/>
    <w:rsid w:val="00475AAD"/>
    <w:rsid w:val="004A0B88"/>
    <w:rsid w:val="005325DE"/>
    <w:rsid w:val="00563837"/>
    <w:rsid w:val="0056549C"/>
    <w:rsid w:val="005767B5"/>
    <w:rsid w:val="00583615"/>
    <w:rsid w:val="005B40F5"/>
    <w:rsid w:val="005F1A56"/>
    <w:rsid w:val="006645F3"/>
    <w:rsid w:val="006801F6"/>
    <w:rsid w:val="00680474"/>
    <w:rsid w:val="006D1599"/>
    <w:rsid w:val="006E38DE"/>
    <w:rsid w:val="00701FD8"/>
    <w:rsid w:val="00707AF8"/>
    <w:rsid w:val="00740BBD"/>
    <w:rsid w:val="007946F1"/>
    <w:rsid w:val="00796F2F"/>
    <w:rsid w:val="008134F6"/>
    <w:rsid w:val="00814A49"/>
    <w:rsid w:val="008437E9"/>
    <w:rsid w:val="009073E8"/>
    <w:rsid w:val="00971155"/>
    <w:rsid w:val="009867B9"/>
    <w:rsid w:val="009D3EE2"/>
    <w:rsid w:val="00A243A6"/>
    <w:rsid w:val="00A45079"/>
    <w:rsid w:val="00A516D1"/>
    <w:rsid w:val="00AE50DD"/>
    <w:rsid w:val="00AF49CF"/>
    <w:rsid w:val="00AF5CC9"/>
    <w:rsid w:val="00B301BF"/>
    <w:rsid w:val="00B53B90"/>
    <w:rsid w:val="00B64B94"/>
    <w:rsid w:val="00B65A98"/>
    <w:rsid w:val="00B94652"/>
    <w:rsid w:val="00BA03FD"/>
    <w:rsid w:val="00BA4CEB"/>
    <w:rsid w:val="00BF4B9F"/>
    <w:rsid w:val="00CD09A0"/>
    <w:rsid w:val="00CD7B7F"/>
    <w:rsid w:val="00D60478"/>
    <w:rsid w:val="00DA3212"/>
    <w:rsid w:val="00E128B3"/>
    <w:rsid w:val="00E35650"/>
    <w:rsid w:val="00E464B1"/>
    <w:rsid w:val="00F15D1F"/>
    <w:rsid w:val="00F406C5"/>
    <w:rsid w:val="00F534B6"/>
    <w:rsid w:val="00F57D93"/>
    <w:rsid w:val="00F8737E"/>
    <w:rsid w:val="00F92091"/>
    <w:rsid w:val="00F9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5051"/>
  <w15:docId w15:val="{2A663385-E958-4592-AEB1-946C5314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C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D7B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37E9"/>
    <w:pPr>
      <w:ind w:left="720"/>
      <w:contextualSpacing/>
    </w:pPr>
  </w:style>
  <w:style w:type="character" w:customStyle="1" w:styleId="a6">
    <w:name w:val="Основной текст + Полужирный"/>
    <w:aliases w:val="Курсив"/>
    <w:basedOn w:val="a0"/>
    <w:rsid w:val="0026353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15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5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ubanadm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1C1C-F92D-4D67-8180-1165E5F4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DSA1</cp:lastModifiedBy>
  <cp:revision>32</cp:revision>
  <cp:lastPrinted>2024-12-09T14:41:00Z</cp:lastPrinted>
  <dcterms:created xsi:type="dcterms:W3CDTF">2022-12-15T11:53:00Z</dcterms:created>
  <dcterms:modified xsi:type="dcterms:W3CDTF">2024-12-09T15:15:00Z</dcterms:modified>
</cp:coreProperties>
</file>