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07C1A" w14:textId="77777777" w:rsidR="00306FB1" w:rsidRPr="00521B6D" w:rsidRDefault="00FC0F5F" w:rsidP="006F16D0">
      <w:pPr>
        <w:spacing w:after="0" w:line="240" w:lineRule="auto"/>
        <w:jc w:val="center"/>
      </w:pPr>
      <w:r w:rsidRPr="00521B6D">
        <w:rPr>
          <w:noProof/>
          <w:lang w:eastAsia="ru-RU"/>
        </w:rPr>
        <w:drawing>
          <wp:inline distT="0" distB="0" distL="0" distR="0" wp14:anchorId="6F956DEE" wp14:editId="52A726E4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5DC85" w14:textId="77777777" w:rsidR="00ED6BC5" w:rsidRPr="00521B6D" w:rsidRDefault="00ED6BC5" w:rsidP="006F16D0">
      <w:pPr>
        <w:spacing w:after="0" w:line="240" w:lineRule="auto"/>
        <w:jc w:val="center"/>
      </w:pPr>
    </w:p>
    <w:p w14:paraId="13C9A386" w14:textId="77777777" w:rsidR="0094668F" w:rsidRPr="00521B6D" w:rsidRDefault="0094668F" w:rsidP="006F16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B6D">
        <w:rPr>
          <w:rFonts w:ascii="Times New Roman" w:hAnsi="Times New Roman" w:cs="Times New Roman"/>
          <w:b/>
          <w:sz w:val="28"/>
          <w:szCs w:val="28"/>
        </w:rPr>
        <w:t>АДМИНИСТРАЦИЯ УЛЬЯНОВСКОГО ГОРОДСКОГО ПОСЕЛЕНИЯ ТОСНЕНСКОГО РАЙОНА ЛЕНИН</w:t>
      </w:r>
      <w:r w:rsidR="00DB36E5" w:rsidRPr="00521B6D">
        <w:rPr>
          <w:rFonts w:ascii="Times New Roman" w:hAnsi="Times New Roman" w:cs="Times New Roman"/>
          <w:b/>
          <w:sz w:val="28"/>
          <w:szCs w:val="28"/>
        </w:rPr>
        <w:t>Г</w:t>
      </w:r>
      <w:r w:rsidRPr="00521B6D">
        <w:rPr>
          <w:rFonts w:ascii="Times New Roman" w:hAnsi="Times New Roman" w:cs="Times New Roman"/>
          <w:b/>
          <w:sz w:val="28"/>
          <w:szCs w:val="28"/>
        </w:rPr>
        <w:t>РАДСКОЙ ОБЛАСТИ</w:t>
      </w:r>
    </w:p>
    <w:p w14:paraId="399310EA" w14:textId="77777777" w:rsidR="00BB7FB6" w:rsidRPr="00521B6D" w:rsidRDefault="00BB7FB6" w:rsidP="006F16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9FCB48D" w14:textId="4047CFBE" w:rsidR="0094668F" w:rsidRPr="00521B6D" w:rsidRDefault="006B02D6" w:rsidP="006F16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1B6D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1B67A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4EA7735E" w14:textId="77777777" w:rsidR="0094668F" w:rsidRPr="00521B6D" w:rsidRDefault="0094668F" w:rsidP="006F16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4927" w:type="pct"/>
        <w:tblLayout w:type="fixed"/>
        <w:tblLook w:val="04A0" w:firstRow="1" w:lastRow="0" w:firstColumn="1" w:lastColumn="0" w:noHBand="0" w:noVBand="1"/>
      </w:tblPr>
      <w:tblGrid>
        <w:gridCol w:w="1519"/>
        <w:gridCol w:w="4043"/>
        <w:gridCol w:w="2902"/>
        <w:gridCol w:w="583"/>
        <w:gridCol w:w="729"/>
      </w:tblGrid>
      <w:tr w:rsidR="00B442ED" w:rsidRPr="00521B6D" w14:paraId="45AFBAAA" w14:textId="77777777" w:rsidTr="002213AA">
        <w:tc>
          <w:tcPr>
            <w:tcW w:w="777" w:type="pct"/>
            <w:tcBorders>
              <w:top w:val="nil"/>
              <w:left w:val="nil"/>
              <w:right w:val="nil"/>
            </w:tcBorders>
          </w:tcPr>
          <w:p w14:paraId="0901B771" w14:textId="0FA13327" w:rsidR="00B442ED" w:rsidRPr="00521B6D" w:rsidRDefault="008C5D84" w:rsidP="00E730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28.06.2024</w:t>
            </w:r>
          </w:p>
        </w:tc>
        <w:tc>
          <w:tcPr>
            <w:tcW w:w="2068" w:type="pct"/>
            <w:tcBorders>
              <w:top w:val="nil"/>
              <w:left w:val="nil"/>
              <w:bottom w:val="nil"/>
              <w:right w:val="nil"/>
            </w:tcBorders>
          </w:tcPr>
          <w:p w14:paraId="21E718CF" w14:textId="77777777" w:rsidR="00B442ED" w:rsidRPr="00521B6D" w:rsidRDefault="00B442ED" w:rsidP="006F16D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</w:tcPr>
          <w:p w14:paraId="39AF7DDD" w14:textId="77777777" w:rsidR="00B442ED" w:rsidRPr="00521B6D" w:rsidRDefault="00B442ED" w:rsidP="006F16D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</w:tcPr>
          <w:p w14:paraId="1C7C57C3" w14:textId="77777777" w:rsidR="00B442ED" w:rsidRPr="00521B6D" w:rsidRDefault="00B442ED" w:rsidP="006F16D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B6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3" w:type="pct"/>
            <w:tcBorders>
              <w:top w:val="nil"/>
              <w:left w:val="nil"/>
              <w:right w:val="nil"/>
            </w:tcBorders>
          </w:tcPr>
          <w:p w14:paraId="693F8A76" w14:textId="04DE6B73" w:rsidR="00B442ED" w:rsidRPr="00521B6D" w:rsidRDefault="00F52FC2" w:rsidP="00CD48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365</w:t>
            </w:r>
          </w:p>
        </w:tc>
      </w:tr>
    </w:tbl>
    <w:p w14:paraId="0198F7E2" w14:textId="77777777" w:rsidR="0094668F" w:rsidRPr="00521B6D" w:rsidRDefault="0094668F" w:rsidP="006F16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6E04333" w14:textId="77777777" w:rsidR="00262271" w:rsidRDefault="00262271" w:rsidP="006F1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271">
        <w:rPr>
          <w:rFonts w:ascii="Times New Roman" w:hAnsi="Times New Roman" w:cs="Times New Roman"/>
          <w:sz w:val="28"/>
          <w:szCs w:val="28"/>
        </w:rPr>
        <w:t>О реорганизации муниципального</w:t>
      </w:r>
    </w:p>
    <w:p w14:paraId="0F6226A7" w14:textId="77777777" w:rsidR="00262271" w:rsidRDefault="00262271" w:rsidP="006F1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271">
        <w:rPr>
          <w:rFonts w:ascii="Times New Roman" w:hAnsi="Times New Roman" w:cs="Times New Roman"/>
          <w:sz w:val="28"/>
          <w:szCs w:val="28"/>
        </w:rPr>
        <w:t>унитарного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27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Ритуальные</w:t>
      </w:r>
    </w:p>
    <w:p w14:paraId="1AFF49DF" w14:textId="77777777" w:rsidR="00262271" w:rsidRDefault="00262271" w:rsidP="006F1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</w:t>
      </w:r>
      <w:r w:rsidRPr="00262271">
        <w:rPr>
          <w:rFonts w:ascii="Times New Roman" w:hAnsi="Times New Roman" w:cs="Times New Roman"/>
          <w:sz w:val="28"/>
          <w:szCs w:val="28"/>
        </w:rPr>
        <w:t>» путем преобразования</w:t>
      </w:r>
    </w:p>
    <w:p w14:paraId="76F17556" w14:textId="3F1809CE" w:rsidR="00262271" w:rsidRDefault="00262271" w:rsidP="006F1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271">
        <w:rPr>
          <w:rFonts w:ascii="Times New Roman" w:hAnsi="Times New Roman" w:cs="Times New Roman"/>
          <w:sz w:val="28"/>
          <w:szCs w:val="28"/>
        </w:rPr>
        <w:t>в муниципальное казенное учреждение</w:t>
      </w:r>
    </w:p>
    <w:p w14:paraId="1D2D61DC" w14:textId="7ED5D959" w:rsidR="004B34B0" w:rsidRPr="00521B6D" w:rsidRDefault="00262271" w:rsidP="008756C8">
      <w:pPr>
        <w:pStyle w:val="aa"/>
        <w:ind w:right="20" w:firstLine="720"/>
        <w:jc w:val="both"/>
        <w:rPr>
          <w:sz w:val="28"/>
          <w:szCs w:val="28"/>
        </w:rPr>
      </w:pPr>
      <w:r w:rsidRPr="00262271">
        <w:rPr>
          <w:sz w:val="28"/>
          <w:szCs w:val="28"/>
        </w:rPr>
        <w:t xml:space="preserve">В соответствии с Гражданским кодексом Российской Федерации, </w:t>
      </w:r>
      <w:r w:rsidR="008B585C">
        <w:rPr>
          <w:sz w:val="28"/>
          <w:szCs w:val="28"/>
        </w:rPr>
        <w:t>ф</w:t>
      </w:r>
      <w:r w:rsidRPr="00262271">
        <w:rPr>
          <w:sz w:val="28"/>
          <w:szCs w:val="28"/>
        </w:rPr>
        <w:t>едеральным</w:t>
      </w:r>
      <w:r w:rsidR="008B585C">
        <w:rPr>
          <w:sz w:val="28"/>
          <w:szCs w:val="28"/>
        </w:rPr>
        <w:t>и</w:t>
      </w:r>
      <w:r w:rsidRPr="00262271">
        <w:rPr>
          <w:sz w:val="28"/>
          <w:szCs w:val="28"/>
        </w:rPr>
        <w:t xml:space="preserve"> закон</w:t>
      </w:r>
      <w:r w:rsidR="008B585C">
        <w:rPr>
          <w:sz w:val="28"/>
          <w:szCs w:val="28"/>
        </w:rPr>
        <w:t>а</w:t>
      </w:r>
      <w:r w:rsidRPr="00262271">
        <w:rPr>
          <w:sz w:val="28"/>
          <w:szCs w:val="28"/>
        </w:rPr>
        <w:t>м</w:t>
      </w:r>
      <w:r w:rsidR="008B585C">
        <w:rPr>
          <w:sz w:val="28"/>
          <w:szCs w:val="28"/>
        </w:rPr>
        <w:t>и</w:t>
      </w:r>
      <w:r w:rsidRPr="00262271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Федерации, от 14.11.2002 № 161-ФЗ «О государственных и муниципальных унитарных предприятиях», </w:t>
      </w:r>
      <w:r w:rsidR="008B585C">
        <w:rPr>
          <w:sz w:val="28"/>
          <w:szCs w:val="28"/>
        </w:rPr>
        <w:t xml:space="preserve">от 12.01.1996 №7-ФЗ «О некоммерческих организациях», </w:t>
      </w:r>
      <w:r w:rsidR="005B3103">
        <w:rPr>
          <w:sz w:val="28"/>
          <w:szCs w:val="28"/>
        </w:rPr>
        <w:t>руководствуясь Уставом Ульяновского городского поселения Тосненского</w:t>
      </w:r>
      <w:r w:rsidR="00FD0D77">
        <w:rPr>
          <w:sz w:val="28"/>
          <w:szCs w:val="28"/>
        </w:rPr>
        <w:t xml:space="preserve"> муниципального</w:t>
      </w:r>
      <w:r w:rsidR="005B3103">
        <w:rPr>
          <w:sz w:val="28"/>
          <w:szCs w:val="28"/>
        </w:rPr>
        <w:t xml:space="preserve"> района Ленинградской области</w:t>
      </w:r>
      <w:r w:rsidR="008756C8">
        <w:rPr>
          <w:sz w:val="28"/>
          <w:szCs w:val="28"/>
        </w:rPr>
        <w:t xml:space="preserve">, </w:t>
      </w:r>
      <w:r w:rsidR="008B585C" w:rsidRPr="008B585C">
        <w:rPr>
          <w:sz w:val="28"/>
          <w:szCs w:val="28"/>
        </w:rPr>
        <w:t>Постановлением администрации Ульяновского городского поселения Тосненского района Ленинградской области</w:t>
      </w:r>
      <w:r w:rsidR="008B585C">
        <w:rPr>
          <w:sz w:val="28"/>
          <w:szCs w:val="28"/>
        </w:rPr>
        <w:t xml:space="preserve"> от 26.06.2023 №446 «Об утверждении Порядка принятия решений о создании, реорганизации, изменения типа и ликвидации муниципальных учреждений Ульяновского городского поселения Тосненского района Ленинградской области, а также об утверждении уставов муниципальных учреждений и внесении в них изменений»</w:t>
      </w:r>
      <w:r w:rsidR="008B585C" w:rsidRPr="008B585C">
        <w:rPr>
          <w:sz w:val="28"/>
          <w:szCs w:val="28"/>
        </w:rPr>
        <w:t>,</w:t>
      </w:r>
    </w:p>
    <w:p w14:paraId="710FEE17" w14:textId="77777777" w:rsidR="00D921FE" w:rsidRPr="00521B6D" w:rsidRDefault="00D921FE" w:rsidP="006F16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B2DD8E7" w14:textId="77777777" w:rsidR="00D921FE" w:rsidRPr="00521B6D" w:rsidRDefault="001C043E" w:rsidP="006F1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B6D">
        <w:rPr>
          <w:rFonts w:ascii="Times New Roman" w:hAnsi="Times New Roman" w:cs="Times New Roman"/>
          <w:sz w:val="28"/>
          <w:szCs w:val="28"/>
        </w:rPr>
        <w:t>ПОСТАНОВЛЯЮ</w:t>
      </w:r>
      <w:r w:rsidR="00D921FE" w:rsidRPr="00521B6D">
        <w:rPr>
          <w:rFonts w:ascii="Times New Roman" w:hAnsi="Times New Roman" w:cs="Times New Roman"/>
          <w:sz w:val="28"/>
          <w:szCs w:val="28"/>
        </w:rPr>
        <w:t>:</w:t>
      </w:r>
    </w:p>
    <w:p w14:paraId="78E6C2CC" w14:textId="77777777" w:rsidR="005C0ABB" w:rsidRPr="00521B6D" w:rsidRDefault="005C0ABB" w:rsidP="006F1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EC8B9B" w14:textId="329C73F9" w:rsidR="00262271" w:rsidRPr="00262271" w:rsidRDefault="00262271" w:rsidP="0026227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Реорганизовать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62271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униципальное унитарное предприятие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Ритуальные услуги</w:t>
      </w:r>
      <w:r w:rsidRPr="00262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нахождения предприятия: Россия, 187010, Ленинградская область, </w:t>
      </w:r>
      <w:r w:rsidR="00F5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Тосненский р-н,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Ульяновка, ул. Победы</w:t>
      </w:r>
      <w:r w:rsidRPr="00262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62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(ОГРН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1104716001103</w:t>
      </w:r>
      <w:r w:rsidRPr="00262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4716034230</w:t>
      </w:r>
      <w:r w:rsidRPr="00262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КПП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471601001</w:t>
      </w:r>
      <w:r w:rsidRPr="00262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путем преобразования в муниципальное казенное учреждение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Ульяновского городского поселения Тосненского муниципального района Ленинград</w:t>
      </w:r>
      <w:r w:rsidR="0057439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кой области </w:t>
      </w:r>
      <w:r w:rsidRPr="0026227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Ритуальные услуги</w:t>
      </w:r>
      <w:r w:rsidR="007403D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622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B4C1AE" w14:textId="77777777" w:rsidR="00262271" w:rsidRPr="00262271" w:rsidRDefault="00262271" w:rsidP="0026227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C759C2" w14:textId="54C9CFEC" w:rsidR="00341E69" w:rsidRDefault="00262271" w:rsidP="00262271">
      <w:pPr>
        <w:pStyle w:val="a6"/>
        <w:tabs>
          <w:tab w:val="left" w:pos="993"/>
        </w:tabs>
        <w:spacing w:after="0" w:line="240" w:lineRule="auto"/>
        <w:ind w:left="0" w:firstLine="709"/>
        <w:jc w:val="both"/>
      </w:pPr>
      <w:r w:rsidRPr="00262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Реорганизуемое предприятие после завершения процесса реорганизации именовать: </w:t>
      </w:r>
      <w:r w:rsidR="00234260">
        <w:rPr>
          <w:rFonts w:ascii="Times New Roman" w:eastAsia="Times New Roman" w:hAnsi="Times New Roman" w:cs="Times New Roman"/>
          <w:sz w:val="28"/>
          <w:szCs w:val="28"/>
          <w:lang w:eastAsia="ru-RU"/>
        </w:rPr>
        <w:t>«М</w:t>
      </w:r>
      <w:r w:rsidRPr="00262271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униципальное казенное учреждение «</w:t>
      </w:r>
      <w:r w:rsidR="0023426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Ритуальные услуги</w:t>
      </w:r>
      <w:r w:rsidRPr="00262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34260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Ульяновского городского поселения Тосненского муниципального района Ленинградской области</w:t>
      </w:r>
      <w:r w:rsidRPr="0026227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341E69" w:rsidRPr="00341E69">
        <w:t xml:space="preserve"> </w:t>
      </w:r>
      <w:r w:rsidR="00A5098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5098E" w:rsidRPr="00341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окращенное наименование учреждения после завершения процесса реорганизации: </w:t>
      </w:r>
      <w:r w:rsidR="00A5098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5098E" w:rsidRPr="00341E69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</w:t>
      </w:r>
      <w:r w:rsidR="00A5098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Ритуальные услуги</w:t>
      </w:r>
      <w:r w:rsidR="00A5098E" w:rsidRPr="00341E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5098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5098E" w:rsidRPr="00341E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D1ACBE" w14:textId="77777777" w:rsidR="00341E69" w:rsidRDefault="00341E69" w:rsidP="00262271">
      <w:pPr>
        <w:pStyle w:val="a6"/>
        <w:tabs>
          <w:tab w:val="left" w:pos="993"/>
        </w:tabs>
        <w:spacing w:after="0" w:line="240" w:lineRule="auto"/>
        <w:ind w:left="0" w:firstLine="709"/>
        <w:jc w:val="both"/>
      </w:pPr>
    </w:p>
    <w:p w14:paraId="4676FA2A" w14:textId="682EE760" w:rsidR="00262271" w:rsidRDefault="00341E69" w:rsidP="0026227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Pr="00341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5098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что:</w:t>
      </w:r>
    </w:p>
    <w:p w14:paraId="62C6AB85" w14:textId="77777777" w:rsidR="00341E69" w:rsidRDefault="00341E69" w:rsidP="0026227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8D0A92" w14:textId="4938DC47" w:rsidR="00341E69" w:rsidRDefault="00A5098E" w:rsidP="0026227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41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 муниципального учреждения после завершения реорганизации – казенное учреждение.</w:t>
      </w:r>
    </w:p>
    <w:p w14:paraId="7E0489FF" w14:textId="77777777" w:rsidR="00A5098E" w:rsidRDefault="00A5098E" w:rsidP="0026227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64B5FE" w14:textId="64FDB2D7" w:rsidR="00A5098E" w:rsidRPr="00A5098E" w:rsidRDefault="00A5098E" w:rsidP="00A5098E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A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учредителем </w:t>
      </w:r>
      <w:r w:rsidR="00965749" w:rsidRPr="00AA1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«Ритуальные услуги»</w:t>
      </w:r>
      <w:r w:rsidRPr="00AA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администрация Ульяновского</w:t>
      </w:r>
      <w:r w:rsidRPr="00A50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A50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50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Тосненского района Ленинградской области;</w:t>
      </w:r>
    </w:p>
    <w:p w14:paraId="6AA68067" w14:textId="77777777" w:rsidR="00A5098E" w:rsidRPr="00A5098E" w:rsidRDefault="00A5098E" w:rsidP="00A5098E">
      <w:pPr>
        <w:pStyle w:val="a6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98D2ED" w14:textId="4EEC60D5" w:rsidR="00A5098E" w:rsidRPr="00A5098E" w:rsidRDefault="00A5098E" w:rsidP="00A5098E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собственником имущества </w:t>
      </w:r>
      <w:r w:rsidR="00965749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«Ритуальные услуги»</w:t>
      </w:r>
      <w:r w:rsidRPr="00A50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Ульяновское городское поселение Тосненского муниципального района Ленинградской области;</w:t>
      </w:r>
    </w:p>
    <w:p w14:paraId="51E089F7" w14:textId="77777777" w:rsidR="00A5098E" w:rsidRPr="00A5098E" w:rsidRDefault="00A5098E" w:rsidP="00A5098E">
      <w:pPr>
        <w:pStyle w:val="a6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9C7314" w14:textId="43C43889" w:rsidR="00341E69" w:rsidRPr="00262271" w:rsidRDefault="00A5098E" w:rsidP="00A5098E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имени Ульяновского городского поселения Тосненского муниципального района Ленинградской области права собственника имущества осуществляет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50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Ульяновского городского поселения </w:t>
      </w:r>
      <w:proofErr w:type="gramStart"/>
      <w:r w:rsidRPr="00A5098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Тосненского  района</w:t>
      </w:r>
      <w:proofErr w:type="gramEnd"/>
      <w:r w:rsidRPr="00A50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области;</w:t>
      </w:r>
    </w:p>
    <w:p w14:paraId="7A1A5942" w14:textId="04981E9E" w:rsidR="00262271" w:rsidRPr="00262271" w:rsidRDefault="00A5098E" w:rsidP="0026227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62271" w:rsidRPr="00262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62271" w:rsidRPr="00262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сновной целью деятельности </w:t>
      </w:r>
      <w:r w:rsidR="00403C4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62271" w:rsidRPr="00262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казенного </w:t>
      </w:r>
      <w:proofErr w:type="gramStart"/>
      <w:r w:rsidR="00262271" w:rsidRPr="00262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</w:t>
      </w:r>
      <w:r w:rsidR="00234260" w:rsidRPr="00234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End"/>
      <w:r w:rsidR="00234260" w:rsidRPr="0023426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Ритуальные услуги» Ульяновского городского поселения Тосненского муниципального района Ленинградской области</w:t>
      </w:r>
      <w:r w:rsidR="00262271" w:rsidRPr="00262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262271" w:rsidRPr="00262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реализации предусмотренных законодательством Российской Федерации полномочий органов местного самоуправления в сфере </w:t>
      </w:r>
      <w:r w:rsidR="006D573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ритуальных услуг и содержания мест захоронения</w:t>
      </w:r>
      <w:r w:rsidR="00403C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FDF2ADE" w14:textId="77777777" w:rsidR="00262271" w:rsidRPr="00262271" w:rsidRDefault="00262271" w:rsidP="0026227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8FE134" w14:textId="4ED7615E" w:rsidR="00262271" w:rsidRPr="00262271" w:rsidRDefault="00262271" w:rsidP="0026227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271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муниципальное казенное учреждение «</w:t>
      </w:r>
      <w:r w:rsidR="006D573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Ритуальные услуги</w:t>
      </w:r>
      <w:r w:rsidRPr="00262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D573C" w:rsidRPr="006D573C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Ульяновского городского поселения Тосненского</w:t>
      </w:r>
      <w:r w:rsidR="00F5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6D573C" w:rsidRPr="006D5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Ленинградской области </w:t>
      </w:r>
      <w:r w:rsidRPr="00262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правопреемником </w:t>
      </w:r>
      <w:r w:rsidR="006D5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реорганизуемого </w:t>
      </w:r>
      <w:r w:rsidRPr="0026227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унитарного предприятия «</w:t>
      </w:r>
      <w:r w:rsidR="006D573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Ритуальны</w:t>
      </w:r>
      <w:r w:rsidR="00F52FC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D5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Pr="00262271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всем правам и обязательствам в отношении всех его кредиторов и должников, включая обязательства, оспариваемые сторонами, в соответствии с передаточным актом.</w:t>
      </w:r>
    </w:p>
    <w:p w14:paraId="16BF6A6D" w14:textId="77777777" w:rsidR="00262271" w:rsidRPr="00262271" w:rsidRDefault="00262271" w:rsidP="0026227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9BE316" w14:textId="79F73A85" w:rsidR="009133C4" w:rsidRDefault="00F52FC2" w:rsidP="0026227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62271" w:rsidRPr="00262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C5986" w:rsidRPr="008C5D8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м</w:t>
      </w:r>
      <w:r w:rsidR="00262271" w:rsidRPr="008C5D8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</w:t>
      </w:r>
      <w:r w:rsidR="00FC5986" w:rsidRPr="008C5D8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262271" w:rsidRPr="008C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унитарно</w:t>
      </w:r>
      <w:r w:rsidR="00FC5986" w:rsidRPr="008C5D8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262271" w:rsidRPr="008C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</w:t>
      </w:r>
      <w:r w:rsidR="00FC5986" w:rsidRPr="008C5D8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62271" w:rsidRPr="008C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C5986" w:rsidRPr="008C5D8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Ритуальные услуги</w:t>
      </w:r>
      <w:r w:rsidR="00262271" w:rsidRPr="008C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C5986" w:rsidRPr="008C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Ульяновского городского поселения Тосненского  района Ленинградской области </w:t>
      </w:r>
      <w:r w:rsidR="00262271" w:rsidRPr="008C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5986" w:rsidRPr="008C5D8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Михайленко Н.А.</w:t>
      </w:r>
      <w:r w:rsidR="00262271" w:rsidRPr="008C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C5986" w:rsidRPr="008C5D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заместителю главы администрации</w:t>
      </w:r>
      <w:r w:rsidR="00262271" w:rsidRPr="008C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5986" w:rsidRPr="008C5D8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Смирновой Ю.В.</w:t>
      </w:r>
      <w:r w:rsidR="00AA17B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начальнику</w:t>
      </w:r>
      <w:r w:rsidR="00262271" w:rsidRPr="008C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правового обеспечения Семенихиной В.А., </w:t>
      </w:r>
      <w:r w:rsidR="00262271" w:rsidRPr="008C5D8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работу по проведению всех необходимых юридических действий и организацию технических мероприятий, связанных с реорганизацией с учетом требований законодательства Российской Федерации</w:t>
      </w:r>
      <w:r w:rsidR="009133C4" w:rsidRPr="008C5D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ECEBF1" w14:textId="77777777" w:rsidR="009133C4" w:rsidRDefault="009133C4" w:rsidP="0026227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F993C7" w14:textId="65B91E53" w:rsidR="00262271" w:rsidRDefault="00F52FC2" w:rsidP="0026227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13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62271" w:rsidRPr="00262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3C4" w:rsidRPr="00913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перечень мероприятий </w:t>
      </w:r>
      <w:r w:rsidR="00262271" w:rsidRPr="002622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реорганизации муниципального унитарного предприятия «</w:t>
      </w:r>
      <w:r w:rsidR="00FC598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Ритуальные услуги</w:t>
      </w:r>
      <w:r w:rsidR="00262271" w:rsidRPr="00262271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путем преобразования в муниципальное казенное учреждение «</w:t>
      </w:r>
      <w:r w:rsidR="00FC598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Ритуальные услуги</w:t>
      </w:r>
      <w:r w:rsidR="00262271" w:rsidRPr="00262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C5986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Ульяновского городского поселения Тосненского муниципального района Ленинградской области</w:t>
      </w:r>
      <w:r w:rsidR="00262271" w:rsidRPr="00262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(Приложение)</w:t>
      </w:r>
      <w:r w:rsidR="009268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8B6302E" w14:textId="77777777" w:rsidR="009133C4" w:rsidRDefault="009133C4" w:rsidP="0026227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0368A3" w14:textId="217A40A5" w:rsidR="009133C4" w:rsidRDefault="00965749" w:rsidP="00965749">
      <w:pPr>
        <w:pStyle w:val="a6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F52FC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13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9133C4" w:rsidRPr="00913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утратившими силу с момента государственной регистрации муниципального казенного учреждения </w:t>
      </w:r>
      <w:r w:rsidR="009133C4">
        <w:rPr>
          <w:rFonts w:ascii="Times New Roman" w:eastAsia="Times New Roman" w:hAnsi="Times New Roman" w:cs="Times New Roman"/>
          <w:sz w:val="28"/>
          <w:szCs w:val="28"/>
          <w:lang w:eastAsia="ru-RU"/>
        </w:rPr>
        <w:t>«Ритуальные услуги»</w:t>
      </w:r>
      <w:r w:rsidR="009133C4" w:rsidRPr="00913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="00913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9133C4" w:rsidRPr="00913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9133C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Ульяновского</w:t>
      </w:r>
      <w:r w:rsidR="009133C4" w:rsidRPr="00913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Тосненского района Ленинградской области</w:t>
      </w:r>
      <w:r w:rsidR="00913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3C4" w:rsidRPr="00913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133C4">
        <w:rPr>
          <w:rFonts w:ascii="Times New Roman" w:eastAsia="Times New Roman" w:hAnsi="Times New Roman" w:cs="Times New Roman"/>
          <w:sz w:val="28"/>
          <w:szCs w:val="28"/>
          <w:lang w:eastAsia="ru-RU"/>
        </w:rPr>
        <w:t>07.07.2010</w:t>
      </w:r>
      <w:r w:rsidR="009133C4" w:rsidRPr="00913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133C4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="009133C4" w:rsidRPr="00913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создании </w:t>
      </w:r>
      <w:r w:rsidR="009133C4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9133C4" w:rsidRPr="00913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ниципального </w:t>
      </w:r>
      <w:r w:rsidR="009133C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унитарного предприятия</w:t>
      </w:r>
      <w:r w:rsidR="009133C4" w:rsidRPr="00913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133C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Ритуальные услуги</w:t>
      </w:r>
      <w:r w:rsidR="009133C4" w:rsidRPr="009133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133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42C7B86" w14:textId="77777777" w:rsidR="009133C4" w:rsidRDefault="009133C4" w:rsidP="009133C4">
      <w:pPr>
        <w:pStyle w:val="a6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283E2E" w14:textId="50D4CB65" w:rsidR="009133C4" w:rsidRDefault="00965749" w:rsidP="00965749">
      <w:pPr>
        <w:pStyle w:val="a6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2FC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13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133C4" w:rsidRPr="00913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</w:t>
      </w:r>
      <w:r w:rsidR="009133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9133C4" w:rsidRPr="00913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сетевом издании «ЛЕНОБЛИНФОРМ» и разместить на официальном сайте администрации Ульяновского городского поселения Тосненского района Ленинградской области в информационно – телекоммуникационной сети «Интернет».</w:t>
      </w:r>
    </w:p>
    <w:p w14:paraId="4990FEF8" w14:textId="77777777" w:rsidR="00965749" w:rsidRDefault="00965749" w:rsidP="009133C4">
      <w:pPr>
        <w:pStyle w:val="a6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8ECC6F" w14:textId="22EAF377" w:rsidR="00965749" w:rsidRDefault="00965749" w:rsidP="00965749">
      <w:pPr>
        <w:pStyle w:val="a6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2FC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657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57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принятия.</w:t>
      </w:r>
    </w:p>
    <w:p w14:paraId="2020456D" w14:textId="77777777" w:rsidR="00965749" w:rsidRDefault="00965749" w:rsidP="009133C4">
      <w:pPr>
        <w:pStyle w:val="a6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5820B5" w14:textId="2F318C2C" w:rsidR="009133C4" w:rsidRPr="00965749" w:rsidRDefault="00965749" w:rsidP="0096574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2FC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657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57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27B2AFF" w14:textId="77777777" w:rsidR="009133C4" w:rsidRPr="00262271" w:rsidRDefault="009133C4" w:rsidP="0026227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067C0B" w14:textId="77777777" w:rsidR="00965749" w:rsidRDefault="00965749" w:rsidP="00965749">
      <w:pPr>
        <w:pStyle w:val="a6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A6EC2B" w14:textId="4E0279C6" w:rsidR="00262271" w:rsidRDefault="00965749" w:rsidP="00965749">
      <w:pPr>
        <w:pStyle w:val="a6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74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  <w:r w:rsidRPr="009657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57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57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57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57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57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57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К.И. Камалетдинов</w:t>
      </w:r>
    </w:p>
    <w:p w14:paraId="7A03242F" w14:textId="77777777" w:rsidR="00965749" w:rsidRDefault="00965749" w:rsidP="0026227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1B4367" w14:textId="77777777" w:rsidR="00965749" w:rsidRDefault="00965749" w:rsidP="0026227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2E68D8" w14:textId="77777777" w:rsidR="00965749" w:rsidRDefault="00965749" w:rsidP="0026227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15F0F6" w14:textId="77777777" w:rsidR="00965749" w:rsidRDefault="00965749" w:rsidP="0026227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D9A9D9" w14:textId="77777777" w:rsidR="00965749" w:rsidRDefault="00965749" w:rsidP="0026227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9A9035" w14:textId="77777777" w:rsidR="00965749" w:rsidRDefault="00965749" w:rsidP="0026227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8AD7F9" w14:textId="77777777" w:rsidR="00965749" w:rsidRDefault="00965749" w:rsidP="0026227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71D52C" w14:textId="77777777" w:rsidR="00965749" w:rsidRDefault="00965749" w:rsidP="0026227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DADA65" w14:textId="77777777" w:rsidR="00965749" w:rsidRDefault="00965749" w:rsidP="0026227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187F84" w14:textId="77777777" w:rsidR="00965749" w:rsidRDefault="00965749" w:rsidP="0026227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C0AF70" w14:textId="77777777" w:rsidR="00965749" w:rsidRDefault="00965749" w:rsidP="0026227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EBC807" w14:textId="77777777" w:rsidR="00965749" w:rsidRDefault="00965749" w:rsidP="0026227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D58828" w14:textId="77777777" w:rsidR="00965749" w:rsidRDefault="00965749" w:rsidP="0026227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BC87EF" w14:textId="77777777" w:rsidR="009268AA" w:rsidRDefault="009268AA" w:rsidP="0026227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620530" w14:textId="77777777" w:rsidR="009268AA" w:rsidRDefault="009268AA" w:rsidP="0026227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802346" w14:textId="77777777" w:rsidR="009268AA" w:rsidRDefault="009268AA" w:rsidP="0026227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C29E27" w14:textId="77777777" w:rsidR="009268AA" w:rsidRDefault="009268AA" w:rsidP="0026227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7F5E0B" w14:textId="77777777" w:rsidR="009268AA" w:rsidRDefault="009268AA" w:rsidP="0026227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91B34F" w14:textId="77777777" w:rsidR="009268AA" w:rsidRDefault="009268AA" w:rsidP="0026227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D4DCAF" w14:textId="77777777" w:rsidR="009268AA" w:rsidRDefault="009268AA" w:rsidP="0026227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308C3E" w14:textId="77777777" w:rsidR="009268AA" w:rsidRDefault="009268AA" w:rsidP="0026227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F1282B" w14:textId="77777777" w:rsidR="009268AA" w:rsidRDefault="009268AA" w:rsidP="0026227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B0AF3F" w14:textId="77777777" w:rsidR="009268AA" w:rsidRDefault="009268AA" w:rsidP="0026227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3C3E87" w14:textId="77777777" w:rsidR="009268AA" w:rsidRDefault="009268AA" w:rsidP="0026227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C33874" w14:textId="77777777" w:rsidR="00403C45" w:rsidRPr="0055335C" w:rsidRDefault="00403C45" w:rsidP="0055335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F6BF38" w14:textId="77777777" w:rsidR="00403C45" w:rsidRDefault="00403C45" w:rsidP="0026227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899716" w14:textId="77777777" w:rsidR="00403C45" w:rsidRDefault="00403C45" w:rsidP="0026227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E00483" w14:textId="77777777" w:rsidR="00403C45" w:rsidRPr="0055335C" w:rsidRDefault="00403C45" w:rsidP="0055335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03C45" w:rsidRPr="0055335C" w:rsidSect="00EA7EF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6536"/>
    <w:multiLevelType w:val="hybridMultilevel"/>
    <w:tmpl w:val="3066373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55C3918"/>
    <w:multiLevelType w:val="hybridMultilevel"/>
    <w:tmpl w:val="548A8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46980"/>
    <w:multiLevelType w:val="hybridMultilevel"/>
    <w:tmpl w:val="534AA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378D7"/>
    <w:multiLevelType w:val="hybridMultilevel"/>
    <w:tmpl w:val="F8BCD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D171E"/>
    <w:multiLevelType w:val="hybridMultilevel"/>
    <w:tmpl w:val="1CE83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10155"/>
    <w:multiLevelType w:val="hybridMultilevel"/>
    <w:tmpl w:val="8360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2B7204"/>
    <w:multiLevelType w:val="hybridMultilevel"/>
    <w:tmpl w:val="8F704A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FE2EC6"/>
    <w:multiLevelType w:val="multilevel"/>
    <w:tmpl w:val="A63A9A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654190353">
    <w:abstractNumId w:val="2"/>
  </w:num>
  <w:num w:numId="2" w16cid:durableId="2093580112">
    <w:abstractNumId w:val="7"/>
  </w:num>
  <w:num w:numId="3" w16cid:durableId="866137293">
    <w:abstractNumId w:val="0"/>
  </w:num>
  <w:num w:numId="4" w16cid:durableId="730231871">
    <w:abstractNumId w:val="1"/>
  </w:num>
  <w:num w:numId="5" w16cid:durableId="95029340">
    <w:abstractNumId w:val="3"/>
  </w:num>
  <w:num w:numId="6" w16cid:durableId="1986351289">
    <w:abstractNumId w:val="5"/>
  </w:num>
  <w:num w:numId="7" w16cid:durableId="1908177571">
    <w:abstractNumId w:val="6"/>
  </w:num>
  <w:num w:numId="8" w16cid:durableId="17647170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68F"/>
    <w:rsid w:val="00003428"/>
    <w:rsid w:val="000405A4"/>
    <w:rsid w:val="00044FB6"/>
    <w:rsid w:val="000512C2"/>
    <w:rsid w:val="000A2DDF"/>
    <w:rsid w:val="000B21D9"/>
    <w:rsid w:val="000B5B96"/>
    <w:rsid w:val="000C7766"/>
    <w:rsid w:val="000D4831"/>
    <w:rsid w:val="000E52AE"/>
    <w:rsid w:val="000F4297"/>
    <w:rsid w:val="000F6F0F"/>
    <w:rsid w:val="001006FA"/>
    <w:rsid w:val="00116C49"/>
    <w:rsid w:val="00140E7D"/>
    <w:rsid w:val="00144B51"/>
    <w:rsid w:val="0016157D"/>
    <w:rsid w:val="00171769"/>
    <w:rsid w:val="001805C8"/>
    <w:rsid w:val="00187EC1"/>
    <w:rsid w:val="00196CBE"/>
    <w:rsid w:val="001B67A1"/>
    <w:rsid w:val="001C043E"/>
    <w:rsid w:val="001F5C50"/>
    <w:rsid w:val="00201E30"/>
    <w:rsid w:val="00210329"/>
    <w:rsid w:val="002213AA"/>
    <w:rsid w:val="00234260"/>
    <w:rsid w:val="0024534E"/>
    <w:rsid w:val="00262271"/>
    <w:rsid w:val="00264DCE"/>
    <w:rsid w:val="002855FC"/>
    <w:rsid w:val="002D6B05"/>
    <w:rsid w:val="002E152C"/>
    <w:rsid w:val="00302F26"/>
    <w:rsid w:val="003063CE"/>
    <w:rsid w:val="00306FB1"/>
    <w:rsid w:val="00307354"/>
    <w:rsid w:val="00332C66"/>
    <w:rsid w:val="00341E69"/>
    <w:rsid w:val="00385C68"/>
    <w:rsid w:val="003A593D"/>
    <w:rsid w:val="003B1B2A"/>
    <w:rsid w:val="003C09E6"/>
    <w:rsid w:val="003C4CBE"/>
    <w:rsid w:val="003C4CCB"/>
    <w:rsid w:val="003C6EDC"/>
    <w:rsid w:val="003D17B9"/>
    <w:rsid w:val="003D7B6F"/>
    <w:rsid w:val="00400529"/>
    <w:rsid w:val="00403C45"/>
    <w:rsid w:val="00403DF8"/>
    <w:rsid w:val="00416FC0"/>
    <w:rsid w:val="00417C16"/>
    <w:rsid w:val="00431F87"/>
    <w:rsid w:val="0044230B"/>
    <w:rsid w:val="00474658"/>
    <w:rsid w:val="004B34B0"/>
    <w:rsid w:val="004B7AC8"/>
    <w:rsid w:val="004F7E38"/>
    <w:rsid w:val="005043EE"/>
    <w:rsid w:val="0051003F"/>
    <w:rsid w:val="00521B6D"/>
    <w:rsid w:val="00523F4D"/>
    <w:rsid w:val="00540023"/>
    <w:rsid w:val="0055335C"/>
    <w:rsid w:val="005572B4"/>
    <w:rsid w:val="0056418A"/>
    <w:rsid w:val="00565A2F"/>
    <w:rsid w:val="00574395"/>
    <w:rsid w:val="00574C68"/>
    <w:rsid w:val="00576A72"/>
    <w:rsid w:val="0058052A"/>
    <w:rsid w:val="00582115"/>
    <w:rsid w:val="005853C8"/>
    <w:rsid w:val="005A6D81"/>
    <w:rsid w:val="005B0288"/>
    <w:rsid w:val="005B3103"/>
    <w:rsid w:val="005C0ABB"/>
    <w:rsid w:val="005C2FE0"/>
    <w:rsid w:val="005E34D1"/>
    <w:rsid w:val="00617855"/>
    <w:rsid w:val="0063042A"/>
    <w:rsid w:val="0064205B"/>
    <w:rsid w:val="0066577E"/>
    <w:rsid w:val="0066798E"/>
    <w:rsid w:val="0067288F"/>
    <w:rsid w:val="00694C48"/>
    <w:rsid w:val="006B02D6"/>
    <w:rsid w:val="006D0C83"/>
    <w:rsid w:val="006D573C"/>
    <w:rsid w:val="006F16D0"/>
    <w:rsid w:val="006F4119"/>
    <w:rsid w:val="006F5055"/>
    <w:rsid w:val="006F6E8A"/>
    <w:rsid w:val="00717F27"/>
    <w:rsid w:val="00722F12"/>
    <w:rsid w:val="007403D4"/>
    <w:rsid w:val="00772496"/>
    <w:rsid w:val="007776FC"/>
    <w:rsid w:val="00785BC6"/>
    <w:rsid w:val="007A3D43"/>
    <w:rsid w:val="007B0931"/>
    <w:rsid w:val="007B2BC8"/>
    <w:rsid w:val="007C39BA"/>
    <w:rsid w:val="007D395F"/>
    <w:rsid w:val="00813A7A"/>
    <w:rsid w:val="00815677"/>
    <w:rsid w:val="00820B53"/>
    <w:rsid w:val="00823792"/>
    <w:rsid w:val="00826659"/>
    <w:rsid w:val="0085449B"/>
    <w:rsid w:val="00854E73"/>
    <w:rsid w:val="008556A3"/>
    <w:rsid w:val="008732BE"/>
    <w:rsid w:val="008756C8"/>
    <w:rsid w:val="00877A07"/>
    <w:rsid w:val="00880879"/>
    <w:rsid w:val="0088361E"/>
    <w:rsid w:val="008864B7"/>
    <w:rsid w:val="00894F22"/>
    <w:rsid w:val="008B585C"/>
    <w:rsid w:val="008C36A5"/>
    <w:rsid w:val="008C5D84"/>
    <w:rsid w:val="008E61C8"/>
    <w:rsid w:val="008F4C03"/>
    <w:rsid w:val="009133C4"/>
    <w:rsid w:val="009268AA"/>
    <w:rsid w:val="0092721F"/>
    <w:rsid w:val="009273BD"/>
    <w:rsid w:val="00936214"/>
    <w:rsid w:val="0094668F"/>
    <w:rsid w:val="0095653F"/>
    <w:rsid w:val="00965749"/>
    <w:rsid w:val="009669FB"/>
    <w:rsid w:val="00984DED"/>
    <w:rsid w:val="009B2D87"/>
    <w:rsid w:val="009C19E3"/>
    <w:rsid w:val="009D52AB"/>
    <w:rsid w:val="009D675E"/>
    <w:rsid w:val="009E2FB4"/>
    <w:rsid w:val="00A16319"/>
    <w:rsid w:val="00A3462A"/>
    <w:rsid w:val="00A5098E"/>
    <w:rsid w:val="00A532AC"/>
    <w:rsid w:val="00A90B2D"/>
    <w:rsid w:val="00A9160D"/>
    <w:rsid w:val="00AA17B9"/>
    <w:rsid w:val="00AC39E5"/>
    <w:rsid w:val="00AD3AE3"/>
    <w:rsid w:val="00AF5790"/>
    <w:rsid w:val="00B26604"/>
    <w:rsid w:val="00B42464"/>
    <w:rsid w:val="00B42845"/>
    <w:rsid w:val="00B442ED"/>
    <w:rsid w:val="00B612F5"/>
    <w:rsid w:val="00B63316"/>
    <w:rsid w:val="00B81B01"/>
    <w:rsid w:val="00BB55E4"/>
    <w:rsid w:val="00BB7FB6"/>
    <w:rsid w:val="00BC177E"/>
    <w:rsid w:val="00BD3F99"/>
    <w:rsid w:val="00BE0F0D"/>
    <w:rsid w:val="00BF630E"/>
    <w:rsid w:val="00C025D2"/>
    <w:rsid w:val="00C07335"/>
    <w:rsid w:val="00C27429"/>
    <w:rsid w:val="00C82AEA"/>
    <w:rsid w:val="00C9669C"/>
    <w:rsid w:val="00C97DB9"/>
    <w:rsid w:val="00CD4805"/>
    <w:rsid w:val="00CF1767"/>
    <w:rsid w:val="00CF4CC4"/>
    <w:rsid w:val="00D03D9E"/>
    <w:rsid w:val="00D1404B"/>
    <w:rsid w:val="00D140F4"/>
    <w:rsid w:val="00D1424D"/>
    <w:rsid w:val="00D21009"/>
    <w:rsid w:val="00D30701"/>
    <w:rsid w:val="00D33C0E"/>
    <w:rsid w:val="00D51BD9"/>
    <w:rsid w:val="00D56686"/>
    <w:rsid w:val="00D56C36"/>
    <w:rsid w:val="00D57B1D"/>
    <w:rsid w:val="00D71E9D"/>
    <w:rsid w:val="00D833D9"/>
    <w:rsid w:val="00D921FE"/>
    <w:rsid w:val="00D9599F"/>
    <w:rsid w:val="00DA4BDC"/>
    <w:rsid w:val="00DB36E5"/>
    <w:rsid w:val="00DC6142"/>
    <w:rsid w:val="00DD3B23"/>
    <w:rsid w:val="00DE1A3A"/>
    <w:rsid w:val="00DE2DCE"/>
    <w:rsid w:val="00DF1876"/>
    <w:rsid w:val="00DF3AC4"/>
    <w:rsid w:val="00E10B71"/>
    <w:rsid w:val="00E6514C"/>
    <w:rsid w:val="00E730FB"/>
    <w:rsid w:val="00E9126A"/>
    <w:rsid w:val="00E94EC2"/>
    <w:rsid w:val="00EA7EF2"/>
    <w:rsid w:val="00EC35FC"/>
    <w:rsid w:val="00EC69AE"/>
    <w:rsid w:val="00ED68FD"/>
    <w:rsid w:val="00ED6BC5"/>
    <w:rsid w:val="00EE27C0"/>
    <w:rsid w:val="00EE55F0"/>
    <w:rsid w:val="00F02B68"/>
    <w:rsid w:val="00F25990"/>
    <w:rsid w:val="00F52FC2"/>
    <w:rsid w:val="00F72568"/>
    <w:rsid w:val="00F80591"/>
    <w:rsid w:val="00F85515"/>
    <w:rsid w:val="00FC0F5F"/>
    <w:rsid w:val="00FC5986"/>
    <w:rsid w:val="00FD0D77"/>
    <w:rsid w:val="00FD3900"/>
    <w:rsid w:val="00FF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73935"/>
  <w15:docId w15:val="{9F30ACF2-D305-4054-A984-9698A692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668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46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921FE"/>
    <w:pPr>
      <w:ind w:left="720"/>
      <w:contextualSpacing/>
    </w:pPr>
  </w:style>
  <w:style w:type="paragraph" w:styleId="a7">
    <w:name w:val="No Spacing"/>
    <w:uiPriority w:val="1"/>
    <w:qFormat/>
    <w:rsid w:val="002E152C"/>
    <w:pPr>
      <w:spacing w:after="0" w:line="240" w:lineRule="auto"/>
    </w:pPr>
  </w:style>
  <w:style w:type="character" w:styleId="a8">
    <w:name w:val="Hyperlink"/>
    <w:uiPriority w:val="99"/>
    <w:semiHidden/>
    <w:unhideWhenUsed/>
    <w:rsid w:val="000D4831"/>
    <w:rPr>
      <w:color w:val="0563C1"/>
      <w:u w:val="single"/>
    </w:rPr>
  </w:style>
  <w:style w:type="paragraph" w:styleId="a9">
    <w:name w:val="Normal (Web)"/>
    <w:basedOn w:val="a"/>
    <w:uiPriority w:val="99"/>
    <w:unhideWhenUsed/>
    <w:rsid w:val="00D14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semiHidden/>
    <w:rsid w:val="008756C8"/>
    <w:pPr>
      <w:shd w:val="clear" w:color="auto" w:fill="FFFFFF"/>
      <w:spacing w:before="480" w:after="240" w:line="240" w:lineRule="atLeast"/>
    </w:pPr>
    <w:rPr>
      <w:rFonts w:ascii="Times New Roman" w:eastAsia="Arial Unicode MS" w:hAnsi="Times New Roman" w:cs="Times New Roman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8756C8"/>
    <w:rPr>
      <w:rFonts w:ascii="Times New Roman" w:eastAsia="Arial Unicode MS" w:hAnsi="Times New Roman" w:cs="Times New Roman"/>
      <w:shd w:val="clear" w:color="auto" w:fill="FFFFFF"/>
      <w:lang w:eastAsia="ru-RU"/>
    </w:rPr>
  </w:style>
  <w:style w:type="table" w:customStyle="1" w:styleId="1">
    <w:name w:val="Сетка таблицы1"/>
    <w:basedOn w:val="a1"/>
    <w:next w:val="a5"/>
    <w:uiPriority w:val="39"/>
    <w:rsid w:val="009268A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C28DA-AB62-40D9-997A-9351B8C47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13</cp:revision>
  <cp:lastPrinted>2024-06-28T06:20:00Z</cp:lastPrinted>
  <dcterms:created xsi:type="dcterms:W3CDTF">2024-06-25T09:53:00Z</dcterms:created>
  <dcterms:modified xsi:type="dcterms:W3CDTF">2024-07-01T19:51:00Z</dcterms:modified>
</cp:coreProperties>
</file>