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18" w:rsidRDefault="00F66842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647065" cy="799465"/>
            <wp:effectExtent l="19050" t="0" r="63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F72A1" w:rsidRPr="0074564C" w:rsidRDefault="003F72A1" w:rsidP="003F72A1">
      <w:pPr>
        <w:rPr>
          <w:b/>
          <w:sz w:val="52"/>
          <w:szCs w:val="52"/>
        </w:rPr>
      </w:pPr>
      <w:r>
        <w:rPr>
          <w:b/>
          <w:sz w:val="52"/>
          <w:szCs w:val="52"/>
        </w:rPr>
        <w:br/>
        <w:t xml:space="preserve">                   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                             АДМИНИСТРАЦИЯ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  МО СОСНОВСКОЕ СЕЛЬСКОЕ ПОСЕЛЕНИЕ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МО ПРИОЗЕРСКИЙ МУНИЦПАЛЬНЫЙ РАЙОН</w:t>
      </w:r>
    </w:p>
    <w:p w:rsidR="003F72A1" w:rsidRDefault="003F72A1" w:rsidP="003F72A1">
      <w:pPr>
        <w:rPr>
          <w:b/>
        </w:rPr>
      </w:pPr>
      <w:r>
        <w:rPr>
          <w:b/>
        </w:rPr>
        <w:t xml:space="preserve">                                 </w:t>
      </w:r>
      <w:r w:rsidR="0074564C">
        <w:rPr>
          <w:b/>
        </w:rPr>
        <w:t xml:space="preserve">   </w:t>
      </w:r>
      <w:r>
        <w:rPr>
          <w:b/>
        </w:rPr>
        <w:t xml:space="preserve"> ЛЕНИНГРАДСКОЙ ОБЛАСТИ</w:t>
      </w:r>
    </w:p>
    <w:p w:rsidR="003F72A1" w:rsidRDefault="003F72A1" w:rsidP="003F72A1"/>
    <w:p w:rsidR="003F72A1" w:rsidRDefault="003F72A1">
      <w:pPr>
        <w:pBdr>
          <w:bottom w:val="single" w:sz="12" w:space="1" w:color="auto"/>
        </w:pBdr>
        <w:rPr>
          <w:b/>
        </w:rPr>
      </w:pPr>
      <w:r>
        <w:t xml:space="preserve">                                                </w:t>
      </w:r>
      <w:r>
        <w:rPr>
          <w:b/>
        </w:rPr>
        <w:t>РАСПОРЯЖЕНИЕ</w:t>
      </w:r>
    </w:p>
    <w:p w:rsidR="00AE6856" w:rsidRDefault="00AE6856" w:rsidP="00520399">
      <w:pPr>
        <w:shd w:val="clear" w:color="auto" w:fill="FFFFFF"/>
      </w:pPr>
    </w:p>
    <w:p w:rsidR="00520399" w:rsidRDefault="00AE6856" w:rsidP="00520399">
      <w:pPr>
        <w:shd w:val="clear" w:color="auto" w:fill="FFFFFF"/>
      </w:pPr>
      <w:r>
        <w:t>«</w:t>
      </w:r>
      <w:r w:rsidR="00A75D4F">
        <w:t>21</w:t>
      </w:r>
      <w:r>
        <w:t xml:space="preserve">» </w:t>
      </w:r>
      <w:r w:rsidR="00A75D4F">
        <w:t xml:space="preserve">февраля </w:t>
      </w:r>
      <w:smartTag w:uri="urn:schemas-microsoft-com:office:smarttags" w:element="metricconverter">
        <w:smartTagPr>
          <w:attr w:name="ProductID" w:val="2014 г"/>
        </w:smartTagPr>
        <w:r>
          <w:t>20</w:t>
        </w:r>
        <w:r w:rsidR="00A75D4F">
          <w:t xml:space="preserve">14 </w:t>
        </w:r>
        <w:r>
          <w:t>г</w:t>
        </w:r>
      </w:smartTag>
      <w:r>
        <w:t>.</w:t>
      </w:r>
      <w:r w:rsidR="00A75D4F">
        <w:t xml:space="preserve"> № 22</w:t>
      </w:r>
    </w:p>
    <w:p w:rsidR="00AE6856" w:rsidRDefault="00AE6856" w:rsidP="00520399">
      <w:pPr>
        <w:shd w:val="clear" w:color="auto" w:fill="FFFFFF"/>
      </w:pPr>
    </w:p>
    <w:p w:rsidR="00520399" w:rsidRDefault="00520399" w:rsidP="00520399">
      <w:pPr>
        <w:shd w:val="clear" w:color="auto" w:fill="FFFFFF"/>
        <w:ind w:left="19" w:right="4147"/>
        <w:rPr>
          <w:spacing w:val="-4"/>
        </w:rPr>
      </w:pPr>
      <w:r>
        <w:t xml:space="preserve">О запрете выхода и выезда граждан на лед </w:t>
      </w:r>
      <w:r>
        <w:rPr>
          <w:spacing w:val="-4"/>
        </w:rPr>
        <w:t>водоемов МО Сосновское сельское поселение.</w:t>
      </w:r>
    </w:p>
    <w:p w:rsidR="00520399" w:rsidRDefault="00520399" w:rsidP="00520399">
      <w:pPr>
        <w:shd w:val="clear" w:color="auto" w:fill="FFFFFF"/>
        <w:ind w:left="19" w:right="4147"/>
      </w:pPr>
    </w:p>
    <w:p w:rsidR="00520399" w:rsidRDefault="00520399" w:rsidP="00520399">
      <w:pPr>
        <w:shd w:val="clear" w:color="auto" w:fill="FFFFFF"/>
        <w:jc w:val="both"/>
      </w:pPr>
      <w:r>
        <w:t xml:space="preserve">        В связи с </w:t>
      </w:r>
      <w:r w:rsidR="002D2D73">
        <w:t xml:space="preserve">началом </w:t>
      </w:r>
      <w:r w:rsidR="00E430E4">
        <w:t xml:space="preserve">таяния и </w:t>
      </w:r>
      <w:r w:rsidR="002D2D73">
        <w:t>разруше</w:t>
      </w:r>
      <w:r>
        <w:t xml:space="preserve">ния льда на водоемах </w:t>
      </w:r>
      <w:r w:rsidR="00F0691D">
        <w:t>МО Сосновское сельское поселение</w:t>
      </w:r>
      <w:r>
        <w:t xml:space="preserve">, для обеспечения </w:t>
      </w:r>
      <w:r>
        <w:rPr>
          <w:spacing w:val="-2"/>
        </w:rPr>
        <w:t>безопасности на льду,</w:t>
      </w:r>
      <w:r>
        <w:t xml:space="preserve"> на основании Федерального закона от 06.10.2003 года № 131-ФЗ, </w:t>
      </w:r>
      <w:r>
        <w:rPr>
          <w:spacing w:val="-2"/>
        </w:rPr>
        <w:t xml:space="preserve"> в соответствии с требованиями «Правил охраны жизни людей на </w:t>
      </w:r>
      <w:r>
        <w:t>воде в Ленинградской области», утвержденных Постановлением губернатора Ленинградской области от 18.09.2006 № 264:</w:t>
      </w:r>
    </w:p>
    <w:p w:rsidR="00520399" w:rsidRPr="00520399" w:rsidRDefault="00520399" w:rsidP="00520399">
      <w:pPr>
        <w:shd w:val="clear" w:color="auto" w:fill="FFFFFF"/>
        <w:jc w:val="both"/>
      </w:pPr>
      <w:r>
        <w:t>1. Запретить выезд транспортных средств на лед акваторий озер и водоемов Сосновского сельского поселения,</w:t>
      </w:r>
      <w:r w:rsidR="00886532">
        <w:t xml:space="preserve"> запретить выход граждан на лед.</w:t>
      </w: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left="5" w:right="14"/>
        <w:jc w:val="both"/>
      </w:pPr>
      <w:r>
        <w:t>2. Начальнику 121 О</w:t>
      </w:r>
      <w:r w:rsidR="00C93BAC">
        <w:t>П</w:t>
      </w:r>
      <w:r>
        <w:t xml:space="preserve"> п. Сосново Шумилову А.А.. рекомендовать: </w:t>
      </w: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left="5" w:right="14"/>
        <w:jc w:val="both"/>
        <w:rPr>
          <w:spacing w:val="-11"/>
        </w:rPr>
      </w:pPr>
      <w:r>
        <w:t>2.1.Включ</w:t>
      </w:r>
      <w:r w:rsidR="00F0691D">
        <w:t>ить в маршруты патрулирования по</w:t>
      </w:r>
      <w:r>
        <w:t>лиции общественной безопасности места массового выхода на лед рыбаков - любителей (озера Кривковское, Уловное, Ра</w:t>
      </w:r>
      <w:r w:rsidR="00F0691D">
        <w:t>з</w:t>
      </w:r>
      <w:r>
        <w:t>долинское, Малое и Большое Барковское).</w:t>
      </w:r>
    </w:p>
    <w:p w:rsidR="00520399" w:rsidRDefault="00520399" w:rsidP="00520399">
      <w:pPr>
        <w:shd w:val="clear" w:color="auto" w:fill="FFFFFF"/>
        <w:spacing w:line="274" w:lineRule="exact"/>
        <w:ind w:left="24" w:right="931"/>
        <w:jc w:val="both"/>
      </w:pPr>
      <w:r>
        <w:rPr>
          <w:spacing w:val="-1"/>
        </w:rPr>
        <w:t xml:space="preserve">2.2. Принять меры по выполнению требований ст. 7.1 Областного закона «Об </w:t>
      </w:r>
      <w:r>
        <w:t>административной ответственности» от 02.07.2003 г. № 47-03.</w:t>
      </w:r>
    </w:p>
    <w:p w:rsidR="00520399" w:rsidRDefault="00520399" w:rsidP="00520399">
      <w:pPr>
        <w:shd w:val="clear" w:color="auto" w:fill="FFFFFF"/>
        <w:spacing w:line="274" w:lineRule="exact"/>
        <w:ind w:left="34"/>
      </w:pPr>
      <w:r>
        <w:rPr>
          <w:spacing w:val="-1"/>
        </w:rPr>
        <w:t>2.3. О фактах нарушения данного распоряжения и случаях проваливания под лед граждан информировать комиссию администрации по чрезвычайным ситуациям.</w:t>
      </w:r>
    </w:p>
    <w:p w:rsidR="00520399" w:rsidRDefault="00520399" w:rsidP="00520399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4" w:lineRule="exact"/>
        <w:ind w:left="5" w:right="14"/>
        <w:jc w:val="both"/>
        <w:rPr>
          <w:spacing w:val="-13"/>
        </w:rPr>
      </w:pPr>
      <w:r>
        <w:t>Рекомендоват</w:t>
      </w:r>
      <w:r w:rsidR="00F0691D">
        <w:t>ь н</w:t>
      </w:r>
      <w:r w:rsidR="004E537C">
        <w:t>ачальнику ПЧ 143</w:t>
      </w:r>
      <w:r w:rsidR="00F0691D">
        <w:t>,</w:t>
      </w:r>
      <w:r>
        <w:t xml:space="preserve">  провести инструктаж с личным составом караулов по действиям при спасении граждан, провалившихся под лед, иметь </w:t>
      </w:r>
      <w:r>
        <w:rPr>
          <w:spacing w:val="-1"/>
        </w:rPr>
        <w:t>необходимый инвентарь, быть готовым оказать необходимую помощь.</w:t>
      </w:r>
    </w:p>
    <w:p w:rsidR="00520399" w:rsidRPr="002839CD" w:rsidRDefault="00F0691D" w:rsidP="00520399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4" w:lineRule="exact"/>
        <w:ind w:left="10" w:right="14"/>
        <w:jc w:val="both"/>
        <w:rPr>
          <w:spacing w:val="-8"/>
        </w:rPr>
      </w:pPr>
      <w:r>
        <w:t xml:space="preserve">Специалисту администрации по </w:t>
      </w:r>
      <w:r w:rsidR="002D2D73">
        <w:t xml:space="preserve">делам </w:t>
      </w:r>
      <w:r>
        <w:t xml:space="preserve">ГО и ЧС </w:t>
      </w:r>
      <w:r w:rsidR="00AE6856">
        <w:t>Рыбаку А.В.</w:t>
      </w:r>
      <w:r w:rsidR="00520399">
        <w:t xml:space="preserve">. организовать </w:t>
      </w:r>
      <w:r w:rsidR="00520399">
        <w:rPr>
          <w:spacing w:val="-1"/>
        </w:rPr>
        <w:t>доведение до сведения населения информацию о введенном запрете выхода на лед. В местах массового выхода рыбаков - любителей выставить запрещающие знаки «Выход</w:t>
      </w:r>
      <w:r w:rsidR="00520399">
        <w:rPr>
          <w:spacing w:val="-8"/>
        </w:rPr>
        <w:t xml:space="preserve"> </w:t>
      </w:r>
      <w:r w:rsidR="00520399" w:rsidRPr="002839CD">
        <w:t xml:space="preserve">и выезд на лед запрещен», провести рейды совместно с сотрудниками 121 отделения </w:t>
      </w:r>
      <w:r w:rsidR="00F36079">
        <w:t>по</w:t>
      </w:r>
      <w:r w:rsidR="00520399" w:rsidRPr="002839CD">
        <w:t xml:space="preserve">лиции на озерах </w:t>
      </w:r>
      <w:r>
        <w:t>МО Сосновское сельское поселение</w:t>
      </w:r>
      <w:r w:rsidR="00520399" w:rsidRPr="002839CD">
        <w:t>.</w:t>
      </w:r>
    </w:p>
    <w:p w:rsidR="00520399" w:rsidRPr="00520399" w:rsidRDefault="00520399" w:rsidP="00520399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4" w:lineRule="exact"/>
        <w:ind w:left="5" w:right="5"/>
        <w:jc w:val="both"/>
        <w:rPr>
          <w:spacing w:val="-13"/>
        </w:rPr>
      </w:pPr>
      <w:r>
        <w:rPr>
          <w:spacing w:val="-2"/>
        </w:rPr>
        <w:t xml:space="preserve">Руководителям предприятий и организаций различных форм собственности довести </w:t>
      </w:r>
      <w:r>
        <w:t>данное распоряжение до подчиненных. Принять меры, направленные на предотвращение случаев гибели людей на водоемах</w:t>
      </w:r>
      <w:r w:rsidR="00BA5358">
        <w:t>.</w:t>
      </w:r>
    </w:p>
    <w:p w:rsidR="00520399" w:rsidRPr="00520399" w:rsidRDefault="00520399" w:rsidP="00520399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4" w:lineRule="exact"/>
        <w:ind w:left="5" w:right="5"/>
        <w:jc w:val="both"/>
        <w:rPr>
          <w:spacing w:val="-13"/>
        </w:rPr>
      </w:pPr>
      <w:r>
        <w:t xml:space="preserve">Данное распоряжение опубликовать </w:t>
      </w:r>
      <w:r w:rsidR="00B46FC5">
        <w:t>в средствах массовой информации и разместить на официальном сайте МО Сосновское сельское поселение</w:t>
      </w:r>
    </w:p>
    <w:p w:rsidR="00520399" w:rsidRDefault="00520399" w:rsidP="00520399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suppressAutoHyphens w:val="0"/>
        <w:autoSpaceDE w:val="0"/>
        <w:autoSpaceDN w:val="0"/>
        <w:adjustRightInd w:val="0"/>
        <w:spacing w:line="274" w:lineRule="exact"/>
        <w:ind w:left="5" w:right="5"/>
        <w:jc w:val="both"/>
        <w:rPr>
          <w:spacing w:val="-13"/>
        </w:rPr>
      </w:pPr>
      <w:r>
        <w:t xml:space="preserve"> Контроль за исполнением </w:t>
      </w:r>
      <w:r w:rsidR="00B46FC5">
        <w:t xml:space="preserve">возложить на </w:t>
      </w:r>
      <w:r w:rsidR="002D2D73">
        <w:t>ведущего специалиста по делам</w:t>
      </w:r>
      <w:r w:rsidR="00B46FC5">
        <w:t xml:space="preserve"> ГО и ЧС </w:t>
      </w:r>
      <w:r w:rsidR="00BA5358">
        <w:t>Рыбака А.В.</w:t>
      </w: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</w:rPr>
      </w:pPr>
      <w:r>
        <w:rPr>
          <w:spacing w:val="-1"/>
        </w:rPr>
        <w:t xml:space="preserve">    </w:t>
      </w:r>
    </w:p>
    <w:p w:rsidR="00520399" w:rsidRDefault="00B46FC5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</w:rPr>
      </w:pPr>
      <w:r>
        <w:rPr>
          <w:spacing w:val="-1"/>
        </w:rPr>
        <w:t xml:space="preserve">     Глава</w:t>
      </w:r>
      <w:r w:rsidR="00520399">
        <w:rPr>
          <w:spacing w:val="-1"/>
        </w:rPr>
        <w:t xml:space="preserve"> администрации</w:t>
      </w: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</w:rPr>
      </w:pPr>
      <w:r>
        <w:rPr>
          <w:spacing w:val="-1"/>
        </w:rPr>
        <w:t xml:space="preserve">     МО Сосновское сельское поселение:                                                 А.Н. Соклаков</w:t>
      </w: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</w:rPr>
      </w:pP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</w:rPr>
      </w:pPr>
    </w:p>
    <w:p w:rsidR="00520399" w:rsidRDefault="00520399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</w:rPr>
      </w:pPr>
    </w:p>
    <w:p w:rsidR="00520399" w:rsidRDefault="00B46FC5" w:rsidP="00520399">
      <w:pPr>
        <w:shd w:val="clear" w:color="auto" w:fill="FFFFFF"/>
        <w:tabs>
          <w:tab w:val="left" w:pos="245"/>
        </w:tabs>
        <w:spacing w:line="274" w:lineRule="exact"/>
        <w:ind w:right="941"/>
        <w:jc w:val="both"/>
        <w:rPr>
          <w:spacing w:val="-1"/>
          <w:sz w:val="16"/>
        </w:rPr>
      </w:pPr>
      <w:r>
        <w:rPr>
          <w:spacing w:val="-1"/>
          <w:sz w:val="16"/>
        </w:rPr>
        <w:t xml:space="preserve">Исполнил </w:t>
      </w:r>
      <w:r w:rsidR="00AE6856">
        <w:rPr>
          <w:spacing w:val="-1"/>
          <w:sz w:val="16"/>
        </w:rPr>
        <w:t>Рыбак А.В.</w:t>
      </w:r>
      <w:r>
        <w:rPr>
          <w:spacing w:val="-1"/>
          <w:sz w:val="16"/>
        </w:rPr>
        <w:t xml:space="preserve">  тел 61-382</w:t>
      </w:r>
    </w:p>
    <w:p w:rsidR="003F72A1" w:rsidRPr="003F72A1" w:rsidRDefault="00C93BAC" w:rsidP="003F72A1">
      <w:pPr>
        <w:rPr>
          <w:sz w:val="20"/>
          <w:szCs w:val="20"/>
        </w:rPr>
      </w:pPr>
      <w:r w:rsidRPr="00C93BAC">
        <w:rPr>
          <w:sz w:val="16"/>
        </w:rPr>
        <w:t>Разослано</w:t>
      </w:r>
      <w:r>
        <w:rPr>
          <w:sz w:val="16"/>
        </w:rPr>
        <w:t>:</w:t>
      </w:r>
      <w:r w:rsidRPr="00C93BAC">
        <w:rPr>
          <w:sz w:val="16"/>
        </w:rPr>
        <w:t xml:space="preserve"> Дело-2 ГИМС-1,143 ПЧ-1, 121 ОП-1, редакция-1</w:t>
      </w:r>
    </w:p>
    <w:sectPr w:rsidR="003F72A1" w:rsidRPr="003F72A1" w:rsidSect="002A1A3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23C6"/>
    <w:multiLevelType w:val="singleLevel"/>
    <w:tmpl w:val="3D228E6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4794870"/>
    <w:multiLevelType w:val="singleLevel"/>
    <w:tmpl w:val="672A2B64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F72A1"/>
    <w:rsid w:val="001F6EC1"/>
    <w:rsid w:val="002A1A3A"/>
    <w:rsid w:val="002D2D73"/>
    <w:rsid w:val="003F72A1"/>
    <w:rsid w:val="004E537C"/>
    <w:rsid w:val="00520399"/>
    <w:rsid w:val="0074564C"/>
    <w:rsid w:val="00886532"/>
    <w:rsid w:val="00986518"/>
    <w:rsid w:val="009F79EC"/>
    <w:rsid w:val="00A75D4F"/>
    <w:rsid w:val="00AE6856"/>
    <w:rsid w:val="00B46FC5"/>
    <w:rsid w:val="00BA5358"/>
    <w:rsid w:val="00C93BAC"/>
    <w:rsid w:val="00E430E4"/>
    <w:rsid w:val="00F0691D"/>
    <w:rsid w:val="00F36079"/>
    <w:rsid w:val="00F66842"/>
    <w:rsid w:val="00F90683"/>
    <w:rsid w:val="00FB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2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Андрей</cp:lastModifiedBy>
  <cp:revision>2</cp:revision>
  <cp:lastPrinted>2014-02-26T07:19:00Z</cp:lastPrinted>
  <dcterms:created xsi:type="dcterms:W3CDTF">2014-03-03T07:09:00Z</dcterms:created>
  <dcterms:modified xsi:type="dcterms:W3CDTF">2014-03-03T07:09:00Z</dcterms:modified>
</cp:coreProperties>
</file>