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0" w:type="dxa"/>
        <w:jc w:val="right"/>
        <w:tblLook w:val="00A0" w:firstRow="1" w:lastRow="0" w:firstColumn="1" w:lastColumn="0" w:noHBand="0" w:noVBand="0"/>
      </w:tblPr>
      <w:tblGrid>
        <w:gridCol w:w="5070"/>
      </w:tblGrid>
      <w:tr w:rsidR="00523AE8" w:rsidRPr="00D14184" w:rsidTr="00523AE8">
        <w:trPr>
          <w:jc w:val="right"/>
        </w:trPr>
        <w:tc>
          <w:tcPr>
            <w:tcW w:w="5070" w:type="dxa"/>
          </w:tcPr>
          <w:p w:rsidR="00523AE8" w:rsidRPr="00D14184" w:rsidRDefault="00523AE8" w:rsidP="00D14184">
            <w:pPr>
              <w:jc w:val="right"/>
              <w:rPr>
                <w:sz w:val="24"/>
                <w:szCs w:val="24"/>
                <w:lang w:eastAsia="x-none"/>
              </w:rPr>
            </w:pPr>
          </w:p>
        </w:tc>
      </w:tr>
    </w:tbl>
    <w:p w:rsidR="00D14184" w:rsidRPr="00D14184" w:rsidRDefault="00D14184" w:rsidP="00D14184">
      <w:pPr>
        <w:tabs>
          <w:tab w:val="left" w:pos="6945"/>
        </w:tabs>
        <w:jc w:val="right"/>
        <w:rPr>
          <w:sz w:val="24"/>
          <w:szCs w:val="24"/>
        </w:rPr>
      </w:pPr>
    </w:p>
    <w:p w:rsidR="00D14184" w:rsidRPr="00D14184" w:rsidRDefault="00D14184" w:rsidP="00D14184">
      <w:pPr>
        <w:tabs>
          <w:tab w:val="left" w:pos="6945"/>
        </w:tabs>
        <w:jc w:val="right"/>
        <w:rPr>
          <w:sz w:val="24"/>
          <w:szCs w:val="24"/>
        </w:rPr>
      </w:pPr>
    </w:p>
    <w:p w:rsidR="00D14184" w:rsidRPr="00D14184" w:rsidRDefault="00D14184" w:rsidP="00D14184">
      <w:pPr>
        <w:tabs>
          <w:tab w:val="left" w:pos="6945"/>
        </w:tabs>
        <w:jc w:val="right"/>
        <w:rPr>
          <w:sz w:val="24"/>
          <w:szCs w:val="24"/>
        </w:rPr>
      </w:pPr>
    </w:p>
    <w:p w:rsidR="00D14184" w:rsidRPr="00D14184" w:rsidRDefault="00D14184" w:rsidP="00D14184">
      <w:pPr>
        <w:tabs>
          <w:tab w:val="left" w:pos="6945"/>
        </w:tabs>
        <w:jc w:val="right"/>
        <w:rPr>
          <w:sz w:val="24"/>
          <w:szCs w:val="24"/>
        </w:rPr>
      </w:pPr>
      <w:r w:rsidRPr="00D1418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-406400</wp:posOffset>
            </wp:positionV>
            <wp:extent cx="675005" cy="796925"/>
            <wp:effectExtent l="0" t="0" r="0" b="3175"/>
            <wp:wrapNone/>
            <wp:docPr id="1" name="Рисунок 1" descr="Описание: Описание: 1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132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184" w:rsidRPr="00D14184" w:rsidRDefault="00D14184" w:rsidP="00D14184">
      <w:pPr>
        <w:tabs>
          <w:tab w:val="left" w:pos="6945"/>
        </w:tabs>
        <w:jc w:val="right"/>
        <w:rPr>
          <w:sz w:val="24"/>
          <w:szCs w:val="24"/>
        </w:rPr>
      </w:pPr>
      <w:r w:rsidRPr="00D14184">
        <w:rPr>
          <w:sz w:val="24"/>
          <w:szCs w:val="24"/>
        </w:rPr>
        <w:tab/>
      </w:r>
    </w:p>
    <w:p w:rsidR="00D14184" w:rsidRPr="00D14184" w:rsidRDefault="00D14184" w:rsidP="00D14184">
      <w:pPr>
        <w:jc w:val="center"/>
        <w:rPr>
          <w:b/>
          <w:sz w:val="24"/>
          <w:szCs w:val="24"/>
        </w:rPr>
      </w:pPr>
    </w:p>
    <w:p w:rsidR="00D14184" w:rsidRPr="00D14184" w:rsidRDefault="00D14184" w:rsidP="00D14184">
      <w:pPr>
        <w:jc w:val="center"/>
        <w:rPr>
          <w:b/>
          <w:sz w:val="24"/>
          <w:szCs w:val="24"/>
        </w:rPr>
      </w:pPr>
      <w:r w:rsidRPr="00D14184">
        <w:rPr>
          <w:b/>
          <w:sz w:val="24"/>
          <w:szCs w:val="24"/>
        </w:rPr>
        <w:t>СОВЕТ ДЕПУТАТОВ МУНИЦИПАЛЬНОГО ОБРАЗОВАНИЯ</w:t>
      </w:r>
    </w:p>
    <w:p w:rsidR="00D14184" w:rsidRPr="00D14184" w:rsidRDefault="00D14184" w:rsidP="00D14184">
      <w:pPr>
        <w:ind w:left="-360"/>
        <w:jc w:val="center"/>
        <w:rPr>
          <w:b/>
          <w:sz w:val="24"/>
          <w:szCs w:val="24"/>
        </w:rPr>
      </w:pPr>
      <w:r w:rsidRPr="00D14184">
        <w:rPr>
          <w:b/>
          <w:sz w:val="24"/>
          <w:szCs w:val="24"/>
        </w:rPr>
        <w:t xml:space="preserve"> «ПОДПОРОЖСКИЙ МУНИЦИПАЛЬНЫЙ РАЙОН ЛЕНИНГРАДСКОЙ ОБЛАСТИ»</w:t>
      </w:r>
    </w:p>
    <w:p w:rsidR="00D14184" w:rsidRPr="00D14184" w:rsidRDefault="00D14184" w:rsidP="00D14184">
      <w:pPr>
        <w:jc w:val="center"/>
        <w:rPr>
          <w:b/>
          <w:sz w:val="24"/>
          <w:szCs w:val="24"/>
        </w:rPr>
      </w:pPr>
      <w:r w:rsidRPr="00D14184">
        <w:rPr>
          <w:b/>
          <w:sz w:val="24"/>
          <w:szCs w:val="24"/>
        </w:rPr>
        <w:t>пятого созыва</w:t>
      </w:r>
    </w:p>
    <w:p w:rsidR="00D14184" w:rsidRPr="00D14184" w:rsidRDefault="00D14184" w:rsidP="00D14184">
      <w:pPr>
        <w:jc w:val="center"/>
        <w:rPr>
          <w:b/>
          <w:color w:val="FF0000"/>
          <w:sz w:val="24"/>
          <w:szCs w:val="24"/>
        </w:rPr>
      </w:pPr>
    </w:p>
    <w:p w:rsidR="00D14184" w:rsidRPr="00D14184" w:rsidRDefault="00D14184" w:rsidP="00D14184">
      <w:pPr>
        <w:jc w:val="center"/>
        <w:rPr>
          <w:b/>
          <w:sz w:val="24"/>
          <w:szCs w:val="24"/>
        </w:rPr>
      </w:pPr>
    </w:p>
    <w:p w:rsidR="00D14184" w:rsidRPr="00D14184" w:rsidRDefault="00D14184" w:rsidP="00D14184">
      <w:pPr>
        <w:jc w:val="center"/>
        <w:rPr>
          <w:b/>
          <w:sz w:val="24"/>
          <w:szCs w:val="24"/>
        </w:rPr>
      </w:pPr>
      <w:r w:rsidRPr="00D14184">
        <w:rPr>
          <w:b/>
          <w:sz w:val="24"/>
          <w:szCs w:val="24"/>
        </w:rPr>
        <w:t>РЕШЕНИЕ</w:t>
      </w:r>
    </w:p>
    <w:p w:rsidR="00D14184" w:rsidRPr="00D14184" w:rsidRDefault="00523AE8" w:rsidP="00D141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28 апреля </w:t>
      </w:r>
      <w:r w:rsidR="00D14184" w:rsidRPr="00D14184">
        <w:rPr>
          <w:b/>
          <w:sz w:val="24"/>
          <w:szCs w:val="24"/>
        </w:rPr>
        <w:t xml:space="preserve"> 2025 года                                                                                           </w:t>
      </w:r>
      <w:r w:rsidR="00004E40">
        <w:rPr>
          <w:b/>
          <w:sz w:val="24"/>
          <w:szCs w:val="24"/>
        </w:rPr>
        <w:t xml:space="preserve">                    </w:t>
      </w:r>
      <w:bookmarkStart w:id="0" w:name="_GoBack"/>
      <w:bookmarkEnd w:id="0"/>
      <w:r w:rsidR="00D14184" w:rsidRPr="00D14184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36</w:t>
      </w:r>
    </w:p>
    <w:p w:rsidR="00D14184" w:rsidRPr="00D14184" w:rsidRDefault="00D14184" w:rsidP="00D14184">
      <w:pPr>
        <w:rPr>
          <w:b/>
          <w:sz w:val="24"/>
          <w:szCs w:val="24"/>
        </w:rPr>
      </w:pPr>
    </w:p>
    <w:p w:rsidR="00D14184" w:rsidRPr="00D14184" w:rsidRDefault="00D14184" w:rsidP="00D14184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8"/>
        <w:gridCol w:w="4258"/>
      </w:tblGrid>
      <w:tr w:rsidR="00D14184" w:rsidRPr="00D14184" w:rsidTr="00D14184">
        <w:tc>
          <w:tcPr>
            <w:tcW w:w="5598" w:type="dxa"/>
            <w:shd w:val="clear" w:color="auto" w:fill="auto"/>
          </w:tcPr>
          <w:p w:rsidR="00D14184" w:rsidRPr="00D14184" w:rsidRDefault="00D14184" w:rsidP="00D14184">
            <w:pPr>
              <w:jc w:val="both"/>
              <w:rPr>
                <w:b/>
                <w:sz w:val="24"/>
                <w:szCs w:val="24"/>
              </w:rPr>
            </w:pPr>
            <w:r w:rsidRPr="00D14184">
              <w:rPr>
                <w:sz w:val="24"/>
                <w:szCs w:val="24"/>
              </w:rPr>
              <w:t>О внесении изменений в решение Совета депутатов  Подпорожского муниципального района от            16 декабря 2024 года № 22 «О бюджете муниципального образования «Подпорожский муниципальный район  Ленинградской области» на 2025 год и на плановый период 2026 и 2027 годов»</w:t>
            </w:r>
          </w:p>
        </w:tc>
        <w:tc>
          <w:tcPr>
            <w:tcW w:w="4540" w:type="dxa"/>
            <w:shd w:val="clear" w:color="auto" w:fill="auto"/>
          </w:tcPr>
          <w:p w:rsidR="00D14184" w:rsidRPr="00D14184" w:rsidRDefault="00D14184" w:rsidP="00D1418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14184" w:rsidRPr="00D14184" w:rsidRDefault="00D14184" w:rsidP="00D14184">
      <w:pPr>
        <w:jc w:val="both"/>
        <w:rPr>
          <w:color w:val="000000"/>
          <w:sz w:val="24"/>
          <w:szCs w:val="24"/>
        </w:rPr>
      </w:pPr>
    </w:p>
    <w:p w:rsidR="00D14184" w:rsidRPr="00D14184" w:rsidRDefault="00D14184" w:rsidP="00D14184">
      <w:pPr>
        <w:ind w:firstLine="851"/>
        <w:jc w:val="both"/>
        <w:rPr>
          <w:color w:val="FF0000"/>
          <w:sz w:val="24"/>
          <w:szCs w:val="24"/>
        </w:rPr>
      </w:pPr>
      <w:r w:rsidRPr="00D14184">
        <w:rPr>
          <w:color w:val="000000"/>
          <w:sz w:val="24"/>
          <w:szCs w:val="24"/>
        </w:rPr>
        <w:t xml:space="preserve">В соответствии со статьей 153 Бюджетного кодекса Российской Федерации </w:t>
      </w:r>
      <w:r w:rsidRPr="00D14184">
        <w:rPr>
          <w:sz w:val="24"/>
          <w:szCs w:val="24"/>
        </w:rPr>
        <w:t xml:space="preserve">Совет депутатов </w:t>
      </w:r>
      <w:r w:rsidRPr="00D14184">
        <w:rPr>
          <w:color w:val="000000"/>
          <w:sz w:val="24"/>
          <w:szCs w:val="24"/>
        </w:rPr>
        <w:t xml:space="preserve">муниципального образования "Подпорожский муниципальный район Ленинградской области"  </w:t>
      </w:r>
    </w:p>
    <w:p w:rsidR="00D14184" w:rsidRPr="00D14184" w:rsidRDefault="00D14184" w:rsidP="00D14184">
      <w:pPr>
        <w:ind w:firstLine="851"/>
        <w:jc w:val="both"/>
        <w:rPr>
          <w:color w:val="FF0000"/>
          <w:sz w:val="24"/>
          <w:szCs w:val="24"/>
        </w:rPr>
      </w:pPr>
    </w:p>
    <w:p w:rsidR="00D14184" w:rsidRPr="00D14184" w:rsidRDefault="00D14184" w:rsidP="00D14184">
      <w:pPr>
        <w:ind w:firstLine="708"/>
        <w:jc w:val="both"/>
        <w:rPr>
          <w:b/>
          <w:color w:val="000000"/>
          <w:sz w:val="24"/>
          <w:szCs w:val="24"/>
        </w:rPr>
      </w:pPr>
      <w:r w:rsidRPr="00D14184">
        <w:rPr>
          <w:b/>
          <w:color w:val="000000"/>
          <w:sz w:val="24"/>
          <w:szCs w:val="24"/>
        </w:rPr>
        <w:t>РЕШИЛ:</w:t>
      </w:r>
    </w:p>
    <w:p w:rsidR="00D14184" w:rsidRPr="00D14184" w:rsidRDefault="00D14184" w:rsidP="00D14184">
      <w:pPr>
        <w:jc w:val="both"/>
        <w:rPr>
          <w:b/>
          <w:color w:val="000000"/>
          <w:sz w:val="24"/>
          <w:szCs w:val="24"/>
        </w:rPr>
      </w:pPr>
    </w:p>
    <w:p w:rsidR="00D14184" w:rsidRPr="00D14184" w:rsidRDefault="00D14184" w:rsidP="00F07A84">
      <w:pPr>
        <w:numPr>
          <w:ilvl w:val="0"/>
          <w:numId w:val="2"/>
        </w:numPr>
        <w:ind w:left="0"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Внести в решение Совета депутатов Подпорожского муниципального района от              16 декабря 2024 года № 22 «О бюджете муниципального образования «Подпорожский муниципальный район Ленинградской области»  на 2025 год и на плановый период 2026 и 2027 годов» следующие изменения: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Статью   1</w:t>
      </w:r>
      <w:r w:rsidRPr="00D14184">
        <w:rPr>
          <w:i/>
          <w:sz w:val="24"/>
          <w:szCs w:val="24"/>
        </w:rPr>
        <w:t xml:space="preserve">   </w:t>
      </w:r>
      <w:r w:rsidRPr="00D14184">
        <w:rPr>
          <w:sz w:val="24"/>
          <w:szCs w:val="24"/>
        </w:rPr>
        <w:t xml:space="preserve">«Основные    характеристики     бюджета   муниципального    образования  «Подпорожский муниципальный район Ленинградской области»  на 2025 год </w:t>
      </w:r>
      <w:r w:rsidRPr="00D14184">
        <w:rPr>
          <w:bCs/>
          <w:sz w:val="24"/>
          <w:szCs w:val="24"/>
        </w:rPr>
        <w:t>и на плановый период 2026 и 2027 годов» изложить в следующей редакции:</w:t>
      </w:r>
    </w:p>
    <w:p w:rsidR="00D14184" w:rsidRPr="00D14184" w:rsidRDefault="00D14184" w:rsidP="00D14184">
      <w:pPr>
        <w:jc w:val="both"/>
        <w:rPr>
          <w:sz w:val="24"/>
          <w:szCs w:val="24"/>
        </w:rPr>
      </w:pPr>
      <w:r w:rsidRPr="00D14184">
        <w:rPr>
          <w:bCs/>
          <w:sz w:val="24"/>
          <w:szCs w:val="24"/>
        </w:rPr>
        <w:t xml:space="preserve">« 1. </w:t>
      </w:r>
      <w:r w:rsidRPr="00D14184">
        <w:rPr>
          <w:sz w:val="24"/>
          <w:szCs w:val="24"/>
        </w:rPr>
        <w:t xml:space="preserve">Утвердить    основные    характеристики    бюджета      муниципального образования </w:t>
      </w:r>
    </w:p>
    <w:p w:rsidR="00D14184" w:rsidRPr="00D14184" w:rsidRDefault="00D14184" w:rsidP="00D14184">
      <w:pPr>
        <w:jc w:val="both"/>
        <w:rPr>
          <w:sz w:val="24"/>
          <w:szCs w:val="24"/>
        </w:rPr>
      </w:pPr>
      <w:r w:rsidRPr="00D14184">
        <w:rPr>
          <w:sz w:val="24"/>
          <w:szCs w:val="24"/>
        </w:rPr>
        <w:t>«Подпорожский муниципальный район Ленинградской области» на 2025 год:</w:t>
      </w:r>
    </w:p>
    <w:p w:rsidR="00D14184" w:rsidRPr="00D14184" w:rsidRDefault="00D14184" w:rsidP="00D14184">
      <w:pPr>
        <w:ind w:firstLine="708"/>
        <w:jc w:val="both"/>
        <w:rPr>
          <w:sz w:val="24"/>
          <w:szCs w:val="24"/>
        </w:rPr>
      </w:pPr>
      <w:r w:rsidRPr="00D14184">
        <w:rPr>
          <w:sz w:val="24"/>
          <w:szCs w:val="24"/>
        </w:rPr>
        <w:t xml:space="preserve">прогнозируемый общий объем доходов  бюджета муниципального образования «Подпорожский муниципальный район Ленинградской области» в сумме </w:t>
      </w:r>
      <w:r w:rsidRPr="00D14184">
        <w:rPr>
          <w:b/>
          <w:sz w:val="24"/>
          <w:szCs w:val="24"/>
        </w:rPr>
        <w:t>1 746 472,7 тыс.</w:t>
      </w:r>
      <w:r w:rsidRPr="00D14184">
        <w:rPr>
          <w:sz w:val="24"/>
          <w:szCs w:val="24"/>
        </w:rPr>
        <w:t xml:space="preserve"> </w:t>
      </w:r>
      <w:r w:rsidRPr="00D14184">
        <w:rPr>
          <w:b/>
          <w:sz w:val="24"/>
          <w:szCs w:val="24"/>
        </w:rPr>
        <w:t>руб.;</w:t>
      </w:r>
      <w:r w:rsidRPr="00D14184">
        <w:rPr>
          <w:sz w:val="24"/>
          <w:szCs w:val="24"/>
        </w:rPr>
        <w:t xml:space="preserve"> </w:t>
      </w:r>
    </w:p>
    <w:p w:rsidR="00D14184" w:rsidRPr="00D14184" w:rsidRDefault="00D14184" w:rsidP="00D14184">
      <w:pPr>
        <w:ind w:firstLine="708"/>
        <w:jc w:val="both"/>
        <w:rPr>
          <w:sz w:val="24"/>
          <w:szCs w:val="24"/>
        </w:rPr>
      </w:pPr>
      <w:r w:rsidRPr="00D14184">
        <w:rPr>
          <w:sz w:val="24"/>
          <w:szCs w:val="24"/>
        </w:rPr>
        <w:t xml:space="preserve">общий объем расходов бюджета муниципального образования «Подпорожский муниципальный район Ленинградской области»   в сумме  </w:t>
      </w:r>
      <w:r w:rsidRPr="00D14184">
        <w:rPr>
          <w:b/>
          <w:sz w:val="24"/>
          <w:szCs w:val="24"/>
        </w:rPr>
        <w:t>2 275 735,1</w:t>
      </w:r>
      <w:r w:rsidRPr="00D14184">
        <w:rPr>
          <w:sz w:val="24"/>
          <w:szCs w:val="24"/>
        </w:rPr>
        <w:t xml:space="preserve">  </w:t>
      </w:r>
      <w:r w:rsidRPr="00D14184">
        <w:rPr>
          <w:b/>
          <w:sz w:val="24"/>
          <w:szCs w:val="24"/>
        </w:rPr>
        <w:t>тыс. руб</w:t>
      </w:r>
      <w:r w:rsidRPr="00D14184">
        <w:rPr>
          <w:sz w:val="24"/>
          <w:szCs w:val="24"/>
        </w:rPr>
        <w:t xml:space="preserve">.; </w:t>
      </w:r>
    </w:p>
    <w:p w:rsidR="00D14184" w:rsidRPr="00D14184" w:rsidRDefault="00D14184" w:rsidP="00D14184">
      <w:pPr>
        <w:ind w:firstLine="708"/>
        <w:jc w:val="both"/>
        <w:rPr>
          <w:sz w:val="24"/>
          <w:szCs w:val="24"/>
        </w:rPr>
      </w:pPr>
      <w:r w:rsidRPr="00D14184">
        <w:rPr>
          <w:sz w:val="24"/>
          <w:szCs w:val="24"/>
        </w:rPr>
        <w:t xml:space="preserve">дефицит бюджета муниципального образования «Подпорожский муниципальный район Ленинградской области»  в сумме  </w:t>
      </w:r>
      <w:r w:rsidRPr="00D14184">
        <w:rPr>
          <w:b/>
          <w:sz w:val="24"/>
          <w:szCs w:val="24"/>
        </w:rPr>
        <w:t>529 262,4</w:t>
      </w:r>
      <w:r w:rsidRPr="00D14184">
        <w:rPr>
          <w:sz w:val="24"/>
          <w:szCs w:val="24"/>
        </w:rPr>
        <w:t xml:space="preserve">  </w:t>
      </w:r>
      <w:r w:rsidRPr="00D14184">
        <w:rPr>
          <w:b/>
          <w:sz w:val="24"/>
          <w:szCs w:val="24"/>
        </w:rPr>
        <w:t>тыс. руб</w:t>
      </w:r>
      <w:r w:rsidRPr="00D14184">
        <w:rPr>
          <w:sz w:val="24"/>
          <w:szCs w:val="24"/>
        </w:rPr>
        <w:t xml:space="preserve">.      </w:t>
      </w:r>
    </w:p>
    <w:p w:rsidR="00D14184" w:rsidRPr="00D14184" w:rsidRDefault="00D14184" w:rsidP="00F07A84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Утвердить   основные   характеристики   бюджета   муниципального   образования «Подпорожский муниципальный район Ленинградской области»  на плановый период 2026  и  2027 годов:</w:t>
      </w:r>
    </w:p>
    <w:p w:rsidR="00D14184" w:rsidRPr="00D14184" w:rsidRDefault="00D14184" w:rsidP="00D14184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 w:rsidRPr="00D14184">
        <w:rPr>
          <w:sz w:val="24"/>
          <w:szCs w:val="24"/>
        </w:rPr>
        <w:t xml:space="preserve">прогнозируемый общий объем доходов бюджета муниципального образования «Подпорожский муниципальный район Ленинградской области» на 2026 год  в сумме  </w:t>
      </w:r>
      <w:r w:rsidRPr="00D14184">
        <w:rPr>
          <w:b/>
          <w:sz w:val="24"/>
          <w:szCs w:val="24"/>
        </w:rPr>
        <w:t xml:space="preserve"> 1 414 324,8 тыс.</w:t>
      </w:r>
      <w:r w:rsidRPr="00D14184">
        <w:rPr>
          <w:sz w:val="24"/>
          <w:szCs w:val="24"/>
        </w:rPr>
        <w:t xml:space="preserve"> </w:t>
      </w:r>
      <w:r w:rsidRPr="00D14184">
        <w:rPr>
          <w:b/>
          <w:sz w:val="24"/>
          <w:szCs w:val="24"/>
        </w:rPr>
        <w:t>руб.</w:t>
      </w:r>
      <w:r w:rsidRPr="00D14184">
        <w:rPr>
          <w:sz w:val="24"/>
          <w:szCs w:val="24"/>
        </w:rPr>
        <w:t xml:space="preserve"> и на 2027 год в сумме </w:t>
      </w:r>
      <w:r w:rsidRPr="00D14184">
        <w:rPr>
          <w:b/>
          <w:sz w:val="24"/>
          <w:szCs w:val="24"/>
        </w:rPr>
        <w:t>1 471 051,7 тыс. руб</w:t>
      </w:r>
      <w:r w:rsidRPr="00D14184">
        <w:rPr>
          <w:sz w:val="24"/>
          <w:szCs w:val="24"/>
        </w:rPr>
        <w:t>.;</w:t>
      </w:r>
    </w:p>
    <w:p w:rsidR="00D14184" w:rsidRPr="00D14184" w:rsidRDefault="00D14184" w:rsidP="00D1418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D14184">
        <w:rPr>
          <w:sz w:val="24"/>
          <w:szCs w:val="24"/>
        </w:rPr>
        <w:t xml:space="preserve">общий объем расходов бюджета муниципального образования «Подпорожский муниципальный район Ленинградской области» на 2026 год в сумме </w:t>
      </w:r>
      <w:r w:rsidRPr="00D14184">
        <w:rPr>
          <w:b/>
          <w:sz w:val="24"/>
          <w:szCs w:val="24"/>
        </w:rPr>
        <w:t>1 794 267,0</w:t>
      </w:r>
      <w:r w:rsidRPr="00D14184">
        <w:rPr>
          <w:sz w:val="24"/>
          <w:szCs w:val="24"/>
        </w:rPr>
        <w:t xml:space="preserve">  </w:t>
      </w:r>
      <w:r w:rsidRPr="00D14184">
        <w:rPr>
          <w:b/>
          <w:sz w:val="24"/>
          <w:szCs w:val="24"/>
        </w:rPr>
        <w:t>тыс. руб</w:t>
      </w:r>
      <w:r w:rsidRPr="00D14184">
        <w:rPr>
          <w:sz w:val="24"/>
          <w:szCs w:val="24"/>
        </w:rPr>
        <w:t xml:space="preserve">., в том числе условно утвержденные расходы в сумме </w:t>
      </w:r>
      <w:r w:rsidRPr="00D14184">
        <w:rPr>
          <w:b/>
          <w:sz w:val="24"/>
          <w:szCs w:val="24"/>
        </w:rPr>
        <w:t>27 657,3</w:t>
      </w:r>
      <w:r w:rsidRPr="00D14184">
        <w:rPr>
          <w:sz w:val="24"/>
          <w:szCs w:val="24"/>
        </w:rPr>
        <w:t xml:space="preserve"> </w:t>
      </w:r>
      <w:r w:rsidRPr="00D14184">
        <w:rPr>
          <w:b/>
          <w:sz w:val="24"/>
          <w:szCs w:val="24"/>
        </w:rPr>
        <w:t>тыс. руб</w:t>
      </w:r>
      <w:r w:rsidRPr="00D14184">
        <w:rPr>
          <w:sz w:val="24"/>
          <w:szCs w:val="24"/>
        </w:rPr>
        <w:t xml:space="preserve">., и на 2027 год в сумме </w:t>
      </w:r>
      <w:r w:rsidRPr="00D14184">
        <w:rPr>
          <w:b/>
          <w:sz w:val="24"/>
          <w:szCs w:val="24"/>
        </w:rPr>
        <w:t>1 595 271,3</w:t>
      </w:r>
      <w:r w:rsidRPr="00D14184">
        <w:rPr>
          <w:sz w:val="24"/>
          <w:szCs w:val="24"/>
        </w:rPr>
        <w:t xml:space="preserve"> </w:t>
      </w:r>
      <w:r w:rsidRPr="00D14184">
        <w:rPr>
          <w:b/>
          <w:sz w:val="24"/>
          <w:szCs w:val="24"/>
        </w:rPr>
        <w:t>тыс. руб</w:t>
      </w:r>
      <w:r w:rsidRPr="00D14184">
        <w:rPr>
          <w:sz w:val="24"/>
          <w:szCs w:val="24"/>
        </w:rPr>
        <w:t xml:space="preserve">., в том числе условно утвержденные расходы в сумме </w:t>
      </w:r>
      <w:r w:rsidRPr="00D14184">
        <w:rPr>
          <w:b/>
          <w:sz w:val="24"/>
          <w:szCs w:val="24"/>
        </w:rPr>
        <w:t>47 693,0</w:t>
      </w:r>
      <w:r w:rsidRPr="00D14184">
        <w:rPr>
          <w:color w:val="000000"/>
          <w:sz w:val="24"/>
          <w:szCs w:val="24"/>
        </w:rPr>
        <w:t xml:space="preserve"> </w:t>
      </w:r>
      <w:r w:rsidRPr="00D14184">
        <w:rPr>
          <w:b/>
          <w:color w:val="000000"/>
          <w:sz w:val="24"/>
          <w:szCs w:val="24"/>
        </w:rPr>
        <w:t>тыс. руб</w:t>
      </w:r>
      <w:r w:rsidRPr="00D14184">
        <w:rPr>
          <w:color w:val="000000"/>
          <w:sz w:val="24"/>
          <w:szCs w:val="24"/>
        </w:rPr>
        <w:t>.;</w:t>
      </w:r>
    </w:p>
    <w:p w:rsidR="00D14184" w:rsidRPr="00D14184" w:rsidRDefault="00D14184" w:rsidP="00D14184">
      <w:pPr>
        <w:ind w:firstLine="708"/>
        <w:jc w:val="both"/>
        <w:rPr>
          <w:sz w:val="24"/>
          <w:szCs w:val="24"/>
        </w:rPr>
      </w:pPr>
      <w:r w:rsidRPr="00D14184">
        <w:rPr>
          <w:color w:val="000000"/>
          <w:sz w:val="24"/>
          <w:szCs w:val="24"/>
        </w:rPr>
        <w:t xml:space="preserve">дефицит бюджета муниципального образования «Подпорожский муниципальный </w:t>
      </w:r>
      <w:r w:rsidRPr="00D14184">
        <w:rPr>
          <w:sz w:val="24"/>
          <w:szCs w:val="24"/>
        </w:rPr>
        <w:t xml:space="preserve">район Ленинградской области»   на 2026 год  в сумме  </w:t>
      </w:r>
      <w:r w:rsidRPr="00D14184">
        <w:rPr>
          <w:b/>
          <w:sz w:val="24"/>
          <w:szCs w:val="24"/>
        </w:rPr>
        <w:t>379 942,2</w:t>
      </w:r>
      <w:r w:rsidRPr="00D14184">
        <w:rPr>
          <w:sz w:val="24"/>
          <w:szCs w:val="24"/>
        </w:rPr>
        <w:t xml:space="preserve"> </w:t>
      </w:r>
      <w:r w:rsidRPr="00D14184">
        <w:rPr>
          <w:b/>
          <w:sz w:val="24"/>
          <w:szCs w:val="24"/>
        </w:rPr>
        <w:t>тыс. руб</w:t>
      </w:r>
      <w:r w:rsidRPr="00D14184">
        <w:rPr>
          <w:sz w:val="24"/>
          <w:szCs w:val="24"/>
        </w:rPr>
        <w:t>. и на 2027 год в</w:t>
      </w:r>
      <w:r w:rsidRPr="00D14184">
        <w:rPr>
          <w:color w:val="000000"/>
          <w:sz w:val="24"/>
          <w:szCs w:val="24"/>
        </w:rPr>
        <w:t xml:space="preserve"> сумме  </w:t>
      </w:r>
      <w:r w:rsidRPr="00D14184">
        <w:rPr>
          <w:b/>
          <w:sz w:val="24"/>
          <w:szCs w:val="24"/>
        </w:rPr>
        <w:t>124 219,6</w:t>
      </w:r>
      <w:r w:rsidRPr="00D14184">
        <w:rPr>
          <w:sz w:val="24"/>
          <w:szCs w:val="24"/>
        </w:rPr>
        <w:t xml:space="preserve">  </w:t>
      </w:r>
      <w:r w:rsidRPr="00D14184">
        <w:rPr>
          <w:b/>
          <w:sz w:val="24"/>
          <w:szCs w:val="24"/>
        </w:rPr>
        <w:t>тыс. руб</w:t>
      </w:r>
      <w:r w:rsidRPr="00D14184">
        <w:rPr>
          <w:sz w:val="24"/>
          <w:szCs w:val="24"/>
        </w:rPr>
        <w:t>.».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lastRenderedPageBreak/>
        <w:t>Пункт 4 статьи   4   «Особенности   установления  отдельных расходных обязательств  и использования бюджетных ассигнований по обеспечению деятельности органов местного самоуправления и муниципальных учреждений муниципального образования «Подпорожский муниципальный район Ленинградской области» изложить в следующей редакции:</w:t>
      </w:r>
    </w:p>
    <w:p w:rsidR="00D14184" w:rsidRPr="00D14184" w:rsidRDefault="00D14184" w:rsidP="00D14184">
      <w:pPr>
        <w:ind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«4. Утвердить     расходы      на      обеспечение     деятельности     Администрации муниципального образования  «Подпорожский муниципальный район Ленинградской области» и иных органов местного самоуправления, входящих в состав Администрации муниципального образования  «Подпорожский муниципальный район Ленинградской области»:</w:t>
      </w:r>
    </w:p>
    <w:p w:rsidR="00D14184" w:rsidRPr="00D14184" w:rsidRDefault="00D14184" w:rsidP="00D14184">
      <w:pPr>
        <w:ind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на 2025 год в сумме   157 261,4 тыс. руб.,</w:t>
      </w:r>
    </w:p>
    <w:p w:rsidR="00D14184" w:rsidRPr="00D14184" w:rsidRDefault="00D14184" w:rsidP="00D14184">
      <w:pPr>
        <w:ind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на 2026 год  в сумме  156 725,8 тыс. руб.,</w:t>
      </w:r>
    </w:p>
    <w:p w:rsidR="00D14184" w:rsidRPr="00D14184" w:rsidRDefault="00D14184" w:rsidP="00D14184">
      <w:pPr>
        <w:ind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на 2027 год в сумме   156 717,6 тыс. руб.».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Статью 5 «Межбюджетные трансферты бюджетам муниципальных образований» дополнить пунктом 8 следующего содержания:</w:t>
      </w:r>
    </w:p>
    <w:p w:rsidR="00D14184" w:rsidRPr="00D14184" w:rsidRDefault="00D14184" w:rsidP="00D14184">
      <w:pPr>
        <w:ind w:firstLine="720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«8. Утвердить Порядок предоставления иных межбюджетных трансфертов  бюджетам поселений Подпорожского муниципального района на капитальный ремонт объектов физической культуры и спорта согласно приложению 17.».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color w:val="000000"/>
          <w:sz w:val="24"/>
          <w:szCs w:val="24"/>
        </w:rPr>
      </w:pPr>
      <w:r w:rsidRPr="00D14184">
        <w:rPr>
          <w:color w:val="000000"/>
          <w:sz w:val="24"/>
          <w:szCs w:val="24"/>
        </w:rPr>
        <w:t>Приложение 1</w:t>
      </w:r>
      <w:r w:rsidRPr="00D14184">
        <w:rPr>
          <w:b/>
          <w:i/>
          <w:color w:val="000000"/>
          <w:sz w:val="24"/>
          <w:szCs w:val="24"/>
        </w:rPr>
        <w:t xml:space="preserve"> </w:t>
      </w:r>
      <w:r w:rsidRPr="00D14184">
        <w:rPr>
          <w:color w:val="000000"/>
          <w:sz w:val="24"/>
          <w:szCs w:val="24"/>
        </w:rPr>
        <w:t>«Прогнозируемые поступления доходов в бюджет муниципального образования «Подпорожский муниципальный район Ленинградской области» на 2025 и на плановый период 2026 и 2027 годов» изложить в новой редакции.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color w:val="000000"/>
          <w:sz w:val="24"/>
          <w:szCs w:val="24"/>
        </w:rPr>
      </w:pPr>
      <w:r w:rsidRPr="00D14184">
        <w:rPr>
          <w:color w:val="000000"/>
          <w:sz w:val="24"/>
          <w:szCs w:val="24"/>
        </w:rPr>
        <w:t xml:space="preserve"> Приложение  2</w:t>
      </w:r>
      <w:r w:rsidRPr="00D14184">
        <w:rPr>
          <w:b/>
          <w:i/>
          <w:color w:val="000000"/>
          <w:sz w:val="24"/>
          <w:szCs w:val="24"/>
        </w:rPr>
        <w:t xml:space="preserve">  </w:t>
      </w:r>
      <w:r w:rsidRPr="00D14184">
        <w:rPr>
          <w:color w:val="000000"/>
          <w:sz w:val="24"/>
          <w:szCs w:val="24"/>
        </w:rPr>
        <w:t>«Объем   межбюджетных   трансфертов,   получаемых  из    других бюджетов бюджетной системы Российской Федерации, на 2025 год и  на плановый период 2026 и 2027 годов» изложить в новой редакции.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color w:val="000000"/>
          <w:sz w:val="24"/>
          <w:szCs w:val="24"/>
        </w:rPr>
      </w:pPr>
      <w:r w:rsidRPr="00D14184">
        <w:rPr>
          <w:color w:val="000000"/>
          <w:sz w:val="24"/>
          <w:szCs w:val="24"/>
        </w:rPr>
        <w:t>Приложение  3  «Распределение   бюджетных  ассигнований по целевым    статьям (муниципальным программам Подпорожского муниципального района и непрограммным направлениям деятельности), группам видов расходов, разделам и подразделам классификации расходов бюджетов на 2025 год и на плановый период 2026 и 2027 годов</w:t>
      </w:r>
      <w:r w:rsidRPr="00D14184">
        <w:rPr>
          <w:b/>
          <w:color w:val="000000"/>
          <w:sz w:val="24"/>
          <w:szCs w:val="24"/>
        </w:rPr>
        <w:t xml:space="preserve">» </w:t>
      </w:r>
      <w:r w:rsidRPr="00D14184">
        <w:rPr>
          <w:color w:val="000000"/>
          <w:sz w:val="24"/>
          <w:szCs w:val="24"/>
        </w:rPr>
        <w:t xml:space="preserve">изложить в новой редакции. 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color w:val="000000"/>
          <w:sz w:val="24"/>
          <w:szCs w:val="24"/>
        </w:rPr>
      </w:pPr>
      <w:r w:rsidRPr="00D14184">
        <w:rPr>
          <w:color w:val="000000"/>
          <w:sz w:val="24"/>
          <w:szCs w:val="24"/>
        </w:rPr>
        <w:t>Приложение 4</w:t>
      </w:r>
      <w:r w:rsidRPr="00D14184">
        <w:rPr>
          <w:b/>
          <w:color w:val="000000"/>
          <w:sz w:val="24"/>
          <w:szCs w:val="24"/>
        </w:rPr>
        <w:t xml:space="preserve">   «</w:t>
      </w:r>
      <w:r w:rsidRPr="00D14184">
        <w:rPr>
          <w:color w:val="000000"/>
          <w:sz w:val="24"/>
          <w:szCs w:val="24"/>
        </w:rPr>
        <w:t xml:space="preserve">Распределение    бюджетных    ассигнований       по         разделам, подразделам классификации расходов бюджетов  на 2025 год  и   на  плановый период  2026  и  2027 годов» изложить в новой редакции. 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color w:val="000000"/>
          <w:sz w:val="24"/>
          <w:szCs w:val="24"/>
        </w:rPr>
      </w:pPr>
      <w:r w:rsidRPr="00D14184">
        <w:rPr>
          <w:color w:val="000000"/>
          <w:sz w:val="24"/>
          <w:szCs w:val="24"/>
        </w:rPr>
        <w:t>Приложение 5</w:t>
      </w:r>
      <w:r w:rsidRPr="00D14184">
        <w:rPr>
          <w:b/>
          <w:color w:val="000000"/>
          <w:sz w:val="24"/>
          <w:szCs w:val="24"/>
        </w:rPr>
        <w:t xml:space="preserve"> </w:t>
      </w:r>
      <w:r w:rsidRPr="00D14184">
        <w:rPr>
          <w:color w:val="000000"/>
          <w:sz w:val="24"/>
          <w:szCs w:val="24"/>
        </w:rPr>
        <w:t xml:space="preserve">«Ведомственная   структура   расходов   бюджета  муниципального образования "Подпорожский муниципальный район Ленинградской области" на 2025 год и на плановый период 2026 и 2027 годов» изложить в новой редакции. 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color w:val="000000"/>
          <w:sz w:val="24"/>
          <w:szCs w:val="24"/>
        </w:rPr>
      </w:pPr>
      <w:r w:rsidRPr="00D14184">
        <w:rPr>
          <w:color w:val="000000"/>
          <w:sz w:val="24"/>
          <w:szCs w:val="24"/>
        </w:rPr>
        <w:t>Приложение 6 «Адресная инвестиционная программа на 2025 год и на плановый период  2026 и 2027 годов».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Приложение 10 «Формы  и объем межбюджетных трансфертов  бюджетам поселений Подпорожского муниципального района на 2025 год и на плановый период 2026 и 2027 годов» изложить в новой редакции.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Приложение 13 «Распределение иных межбюджетных трансфертов бюджетам поселений Подпорожского муниципального района на 2025 год и на плановый период 2026 и 2027 годов» изложить в новой редакции.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Приложение 14 «Порядок предоставления  иных межбюджетных трансфертов бюджетам поселений  Подпорожского муниципального района на  решение вопросов местного значения поселений» изложить в новой редакции.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Приложение   16  «Источники   внутреннего  финансирования  дефицита  бюджета муниципального образования «Подпорожский муниципальный район Ленинградской области» на 2025 год и на плановый период 2026 и 2027 годов» изложить в новой редакции.</w:t>
      </w:r>
    </w:p>
    <w:p w:rsidR="00D14184" w:rsidRPr="00D14184" w:rsidRDefault="00D14184" w:rsidP="00F07A84">
      <w:pPr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Решение дополняется приложением 17 «Порядок предоставления иных межбюджетных трансфертов  бюджетам поселений Подпорожского муниципального района на капитальный ремонт объектов физической культуры и спорта».</w:t>
      </w:r>
    </w:p>
    <w:p w:rsidR="00D14184" w:rsidRPr="00D14184" w:rsidRDefault="00D14184" w:rsidP="00D14184">
      <w:pPr>
        <w:jc w:val="both"/>
        <w:rPr>
          <w:color w:val="000000"/>
          <w:sz w:val="24"/>
          <w:szCs w:val="24"/>
          <w:highlight w:val="yellow"/>
        </w:rPr>
      </w:pPr>
      <w:r w:rsidRPr="00D14184">
        <w:rPr>
          <w:color w:val="FF0000"/>
          <w:sz w:val="24"/>
          <w:szCs w:val="24"/>
        </w:rPr>
        <w:t xml:space="preserve">                    </w:t>
      </w:r>
    </w:p>
    <w:p w:rsidR="00D14184" w:rsidRPr="00D14184" w:rsidRDefault="00D14184" w:rsidP="00D14184">
      <w:pPr>
        <w:ind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t>2.Настоящее решение подлежит официальному опубликованию.</w:t>
      </w:r>
    </w:p>
    <w:p w:rsidR="00D14184" w:rsidRPr="00D14184" w:rsidRDefault="00D14184" w:rsidP="00D14184">
      <w:pPr>
        <w:jc w:val="both"/>
        <w:rPr>
          <w:sz w:val="24"/>
          <w:szCs w:val="24"/>
        </w:rPr>
      </w:pPr>
    </w:p>
    <w:p w:rsidR="00D14184" w:rsidRPr="00D14184" w:rsidRDefault="00D14184" w:rsidP="00F07A84">
      <w:pPr>
        <w:numPr>
          <w:ilvl w:val="0"/>
          <w:numId w:val="2"/>
        </w:numPr>
        <w:ind w:left="0" w:firstLine="851"/>
        <w:jc w:val="both"/>
        <w:rPr>
          <w:sz w:val="24"/>
          <w:szCs w:val="24"/>
        </w:rPr>
      </w:pPr>
      <w:r w:rsidRPr="00D14184">
        <w:rPr>
          <w:sz w:val="24"/>
          <w:szCs w:val="24"/>
        </w:rPr>
        <w:lastRenderedPageBreak/>
        <w:t xml:space="preserve"> Контроль   за    исполнением   настоящего   решения   возложить   на    постоянную комиссию по бюджету, налогам и имуществу Совета депутатов Подпорожского муниципального района.</w:t>
      </w:r>
    </w:p>
    <w:p w:rsidR="00D14184" w:rsidRPr="00D14184" w:rsidRDefault="00D14184" w:rsidP="00D14184">
      <w:pPr>
        <w:jc w:val="both"/>
        <w:rPr>
          <w:sz w:val="24"/>
          <w:szCs w:val="24"/>
        </w:rPr>
      </w:pPr>
      <w:r w:rsidRPr="00D14184">
        <w:rPr>
          <w:sz w:val="24"/>
          <w:szCs w:val="24"/>
        </w:rPr>
        <w:t xml:space="preserve">       </w:t>
      </w:r>
    </w:p>
    <w:p w:rsidR="00D14184" w:rsidRPr="00D14184" w:rsidRDefault="00D14184" w:rsidP="00D14184">
      <w:pPr>
        <w:jc w:val="both"/>
        <w:rPr>
          <w:sz w:val="24"/>
          <w:szCs w:val="24"/>
        </w:rPr>
      </w:pPr>
      <w:r w:rsidRPr="00D14184">
        <w:rPr>
          <w:sz w:val="24"/>
          <w:szCs w:val="24"/>
        </w:rPr>
        <w:t xml:space="preserve">                      </w:t>
      </w:r>
    </w:p>
    <w:p w:rsidR="00D14184" w:rsidRPr="00D14184" w:rsidRDefault="00D14184" w:rsidP="00D14184">
      <w:pPr>
        <w:rPr>
          <w:sz w:val="24"/>
          <w:szCs w:val="24"/>
        </w:rPr>
      </w:pPr>
      <w:r w:rsidRPr="00D14184">
        <w:rPr>
          <w:sz w:val="24"/>
          <w:szCs w:val="24"/>
        </w:rPr>
        <w:t xml:space="preserve">Глава муниципального образования                                               </w:t>
      </w:r>
      <w:r w:rsidR="00D537C1">
        <w:rPr>
          <w:sz w:val="24"/>
          <w:szCs w:val="24"/>
        </w:rPr>
        <w:t xml:space="preserve">                        </w:t>
      </w:r>
      <w:r w:rsidRPr="00D14184">
        <w:rPr>
          <w:sz w:val="24"/>
          <w:szCs w:val="24"/>
        </w:rPr>
        <w:t>В.В. Мосихин</w:t>
      </w:r>
    </w:p>
    <w:p w:rsidR="00D14184" w:rsidRPr="00D14184" w:rsidRDefault="00D14184" w:rsidP="00D14184">
      <w:pPr>
        <w:rPr>
          <w:sz w:val="24"/>
          <w:szCs w:val="24"/>
        </w:rPr>
      </w:pPr>
      <w:r w:rsidRPr="00D14184">
        <w:rPr>
          <w:sz w:val="24"/>
          <w:szCs w:val="24"/>
        </w:rPr>
        <w:t xml:space="preserve">  </w:t>
      </w: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Default="00D14184" w:rsidP="00D14184">
      <w:pPr>
        <w:rPr>
          <w:sz w:val="24"/>
          <w:szCs w:val="24"/>
        </w:rPr>
      </w:pPr>
    </w:p>
    <w:p w:rsidR="00523AE8" w:rsidRDefault="00523AE8" w:rsidP="00D14184">
      <w:pPr>
        <w:rPr>
          <w:sz w:val="24"/>
          <w:szCs w:val="24"/>
        </w:rPr>
      </w:pPr>
    </w:p>
    <w:p w:rsidR="00523AE8" w:rsidRDefault="00523AE8" w:rsidP="00D14184">
      <w:pPr>
        <w:rPr>
          <w:sz w:val="24"/>
          <w:szCs w:val="24"/>
        </w:rPr>
      </w:pPr>
    </w:p>
    <w:p w:rsidR="00523AE8" w:rsidRDefault="00523AE8" w:rsidP="00D14184">
      <w:pPr>
        <w:rPr>
          <w:sz w:val="24"/>
          <w:szCs w:val="24"/>
        </w:rPr>
      </w:pPr>
    </w:p>
    <w:p w:rsidR="00523AE8" w:rsidRDefault="00523AE8" w:rsidP="00D14184">
      <w:pPr>
        <w:rPr>
          <w:sz w:val="24"/>
          <w:szCs w:val="24"/>
        </w:rPr>
      </w:pPr>
    </w:p>
    <w:p w:rsidR="00523AE8" w:rsidRDefault="00523AE8" w:rsidP="00D14184">
      <w:pPr>
        <w:rPr>
          <w:sz w:val="24"/>
          <w:szCs w:val="24"/>
        </w:rPr>
      </w:pPr>
    </w:p>
    <w:p w:rsidR="00523AE8" w:rsidRDefault="00523AE8" w:rsidP="00D14184">
      <w:pPr>
        <w:rPr>
          <w:sz w:val="24"/>
          <w:szCs w:val="24"/>
        </w:rPr>
      </w:pPr>
    </w:p>
    <w:p w:rsidR="00523AE8" w:rsidRDefault="00523AE8" w:rsidP="00D14184">
      <w:pPr>
        <w:rPr>
          <w:sz w:val="24"/>
          <w:szCs w:val="24"/>
        </w:rPr>
      </w:pPr>
    </w:p>
    <w:p w:rsidR="00523AE8" w:rsidRDefault="00523AE8" w:rsidP="00D14184">
      <w:pPr>
        <w:rPr>
          <w:sz w:val="24"/>
          <w:szCs w:val="24"/>
        </w:rPr>
      </w:pPr>
    </w:p>
    <w:p w:rsidR="00523AE8" w:rsidRPr="00D14184" w:rsidRDefault="00523AE8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p w:rsidR="00D14184" w:rsidRPr="00D14184" w:rsidRDefault="00D14184" w:rsidP="00D14184">
      <w:pPr>
        <w:rPr>
          <w:sz w:val="24"/>
          <w:szCs w:val="24"/>
        </w:rPr>
      </w:pPr>
    </w:p>
    <w:sectPr w:rsidR="00D14184" w:rsidRPr="00D14184" w:rsidSect="00D14184">
      <w:pgSz w:w="11906" w:h="16838"/>
      <w:pgMar w:top="540" w:right="85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21" w:rsidRDefault="00B70021">
      <w:r>
        <w:separator/>
      </w:r>
    </w:p>
  </w:endnote>
  <w:endnote w:type="continuationSeparator" w:id="0">
    <w:p w:rsidR="00B70021" w:rsidRDefault="00B7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21" w:rsidRDefault="00B70021">
      <w:r>
        <w:separator/>
      </w:r>
    </w:p>
  </w:footnote>
  <w:footnote w:type="continuationSeparator" w:id="0">
    <w:p w:rsidR="00B70021" w:rsidRDefault="00B70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8F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C4CDF"/>
    <w:multiLevelType w:val="hybridMultilevel"/>
    <w:tmpl w:val="76CE339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4E86230"/>
    <w:multiLevelType w:val="hybridMultilevel"/>
    <w:tmpl w:val="31A297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AC4FC9"/>
    <w:multiLevelType w:val="hybridMultilevel"/>
    <w:tmpl w:val="70C0F8AC"/>
    <w:lvl w:ilvl="0" w:tplc="41DC03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193106"/>
    <w:multiLevelType w:val="hybridMultilevel"/>
    <w:tmpl w:val="96E09E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CA7845"/>
    <w:multiLevelType w:val="hybridMultilevel"/>
    <w:tmpl w:val="73B68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A90C09"/>
    <w:multiLevelType w:val="hybridMultilevel"/>
    <w:tmpl w:val="D59C7218"/>
    <w:lvl w:ilvl="0" w:tplc="0AE089A4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4023E"/>
    <w:multiLevelType w:val="hybridMultilevel"/>
    <w:tmpl w:val="F54863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0D6BFC"/>
    <w:multiLevelType w:val="hybridMultilevel"/>
    <w:tmpl w:val="EA2659D8"/>
    <w:lvl w:ilvl="0" w:tplc="3A5AE6EE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FB4E7D"/>
    <w:multiLevelType w:val="hybridMultilevel"/>
    <w:tmpl w:val="B2ECAE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9615E0"/>
    <w:multiLevelType w:val="hybridMultilevel"/>
    <w:tmpl w:val="DF9E6D3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FDB5C3B"/>
    <w:multiLevelType w:val="hybridMultilevel"/>
    <w:tmpl w:val="99AE3BC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22AF443C"/>
    <w:multiLevelType w:val="hybridMultilevel"/>
    <w:tmpl w:val="4E905CC0"/>
    <w:lvl w:ilvl="0" w:tplc="091E28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FE300A"/>
    <w:multiLevelType w:val="hybridMultilevel"/>
    <w:tmpl w:val="6C1C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58C2977"/>
    <w:multiLevelType w:val="hybridMultilevel"/>
    <w:tmpl w:val="EA2659D8"/>
    <w:lvl w:ilvl="0" w:tplc="3A5AE6EE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62D4007"/>
    <w:multiLevelType w:val="hybridMultilevel"/>
    <w:tmpl w:val="31FA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B3691"/>
    <w:multiLevelType w:val="hybridMultilevel"/>
    <w:tmpl w:val="7918E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A3592"/>
    <w:multiLevelType w:val="hybridMultilevel"/>
    <w:tmpl w:val="CAB8763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C25484B"/>
    <w:multiLevelType w:val="hybridMultilevel"/>
    <w:tmpl w:val="6160FCCC"/>
    <w:lvl w:ilvl="0" w:tplc="4F0E3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DD0378E"/>
    <w:multiLevelType w:val="hybridMultilevel"/>
    <w:tmpl w:val="BB02C1AA"/>
    <w:lvl w:ilvl="0" w:tplc="18BAF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1B709C4"/>
    <w:multiLevelType w:val="hybridMultilevel"/>
    <w:tmpl w:val="51E0560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26473E7"/>
    <w:multiLevelType w:val="multilevel"/>
    <w:tmpl w:val="A2A298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 w15:restartNumberingAfterBreak="0">
    <w:nsid w:val="347B1C3C"/>
    <w:multiLevelType w:val="hybridMultilevel"/>
    <w:tmpl w:val="162CDADE"/>
    <w:lvl w:ilvl="0" w:tplc="6D0A8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C91EEE"/>
    <w:multiLevelType w:val="hybridMultilevel"/>
    <w:tmpl w:val="9BBCF63C"/>
    <w:lvl w:ilvl="0" w:tplc="62360B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AEC278B"/>
    <w:multiLevelType w:val="hybridMultilevel"/>
    <w:tmpl w:val="E7CA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5005C"/>
    <w:multiLevelType w:val="hybridMultilevel"/>
    <w:tmpl w:val="923EBB18"/>
    <w:lvl w:ilvl="0" w:tplc="4F0E3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1D2A7C"/>
    <w:multiLevelType w:val="hybridMultilevel"/>
    <w:tmpl w:val="3414515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11F565C"/>
    <w:multiLevelType w:val="hybridMultilevel"/>
    <w:tmpl w:val="1EC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C252D"/>
    <w:multiLevelType w:val="hybridMultilevel"/>
    <w:tmpl w:val="CEB0E5FC"/>
    <w:lvl w:ilvl="0" w:tplc="4F0E3F7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7A3BC5"/>
    <w:multiLevelType w:val="hybridMultilevel"/>
    <w:tmpl w:val="E7CADE7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220C9"/>
    <w:multiLevelType w:val="hybridMultilevel"/>
    <w:tmpl w:val="6352A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C4967"/>
    <w:multiLevelType w:val="hybridMultilevel"/>
    <w:tmpl w:val="65388490"/>
    <w:lvl w:ilvl="0" w:tplc="BC8CBA6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8B25C2"/>
    <w:multiLevelType w:val="hybridMultilevel"/>
    <w:tmpl w:val="75164A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24C5697"/>
    <w:multiLevelType w:val="hybridMultilevel"/>
    <w:tmpl w:val="C6F89466"/>
    <w:lvl w:ilvl="0" w:tplc="5C3CFC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8718D5"/>
    <w:multiLevelType w:val="multilevel"/>
    <w:tmpl w:val="29A61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DD6406"/>
    <w:multiLevelType w:val="hybridMultilevel"/>
    <w:tmpl w:val="029EE15C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6" w15:restartNumberingAfterBreak="0">
    <w:nsid w:val="67865765"/>
    <w:multiLevelType w:val="hybridMultilevel"/>
    <w:tmpl w:val="A33A9526"/>
    <w:lvl w:ilvl="0" w:tplc="A1220E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79224B6"/>
    <w:multiLevelType w:val="hybridMultilevel"/>
    <w:tmpl w:val="2834C40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F4F7F4D"/>
    <w:multiLevelType w:val="hybridMultilevel"/>
    <w:tmpl w:val="F2F0861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3315CCF"/>
    <w:multiLevelType w:val="hybridMultilevel"/>
    <w:tmpl w:val="5312463C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0" w15:restartNumberingAfterBreak="0">
    <w:nsid w:val="73F96063"/>
    <w:multiLevelType w:val="hybridMultilevel"/>
    <w:tmpl w:val="ACF47CD2"/>
    <w:lvl w:ilvl="0" w:tplc="D3A646A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D00587"/>
    <w:multiLevelType w:val="hybridMultilevel"/>
    <w:tmpl w:val="561E3EF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992479"/>
    <w:multiLevelType w:val="hybridMultilevel"/>
    <w:tmpl w:val="5C2EA5A6"/>
    <w:lvl w:ilvl="0" w:tplc="7EDA0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4"/>
  </w:num>
  <w:num w:numId="3">
    <w:abstractNumId w:val="16"/>
  </w:num>
  <w:num w:numId="4">
    <w:abstractNumId w:val="20"/>
  </w:num>
  <w:num w:numId="5">
    <w:abstractNumId w:val="36"/>
  </w:num>
  <w:num w:numId="6">
    <w:abstractNumId w:val="21"/>
  </w:num>
  <w:num w:numId="7">
    <w:abstractNumId w:val="3"/>
  </w:num>
  <w:num w:numId="8">
    <w:abstractNumId w:val="17"/>
  </w:num>
  <w:num w:numId="9">
    <w:abstractNumId w:val="26"/>
  </w:num>
  <w:num w:numId="10">
    <w:abstractNumId w:val="1"/>
  </w:num>
  <w:num w:numId="11">
    <w:abstractNumId w:val="10"/>
  </w:num>
  <w:num w:numId="12">
    <w:abstractNumId w:val="38"/>
  </w:num>
  <w:num w:numId="13">
    <w:abstractNumId w:val="37"/>
  </w:num>
  <w:num w:numId="14">
    <w:abstractNumId w:val="33"/>
  </w:num>
  <w:num w:numId="15">
    <w:abstractNumId w:val="19"/>
  </w:num>
  <w:num w:numId="16">
    <w:abstractNumId w:val="0"/>
  </w:num>
  <w:num w:numId="17">
    <w:abstractNumId w:val="7"/>
  </w:num>
  <w:num w:numId="18">
    <w:abstractNumId w:val="30"/>
  </w:num>
  <w:num w:numId="19">
    <w:abstractNumId w:val="18"/>
  </w:num>
  <w:num w:numId="20">
    <w:abstractNumId w:val="42"/>
  </w:num>
  <w:num w:numId="21">
    <w:abstractNumId w:val="28"/>
  </w:num>
  <w:num w:numId="22">
    <w:abstractNumId w:val="41"/>
  </w:num>
  <w:num w:numId="23">
    <w:abstractNumId w:val="25"/>
  </w:num>
  <w:num w:numId="24">
    <w:abstractNumId w:val="12"/>
  </w:num>
  <w:num w:numId="25">
    <w:abstractNumId w:val="8"/>
  </w:num>
  <w:num w:numId="26">
    <w:abstractNumId w:val="24"/>
  </w:num>
  <w:num w:numId="27">
    <w:abstractNumId w:val="29"/>
  </w:num>
  <w:num w:numId="28">
    <w:abstractNumId w:val="11"/>
  </w:num>
  <w:num w:numId="29">
    <w:abstractNumId w:val="5"/>
  </w:num>
  <w:num w:numId="30">
    <w:abstractNumId w:val="14"/>
  </w:num>
  <w:num w:numId="31">
    <w:abstractNumId w:val="4"/>
  </w:num>
  <w:num w:numId="32">
    <w:abstractNumId w:val="35"/>
  </w:num>
  <w:num w:numId="33">
    <w:abstractNumId w:val="39"/>
  </w:num>
  <w:num w:numId="34">
    <w:abstractNumId w:val="13"/>
  </w:num>
  <w:num w:numId="35">
    <w:abstractNumId w:val="2"/>
  </w:num>
  <w:num w:numId="36">
    <w:abstractNumId w:val="22"/>
  </w:num>
  <w:num w:numId="37">
    <w:abstractNumId w:val="15"/>
  </w:num>
  <w:num w:numId="38">
    <w:abstractNumId w:val="27"/>
  </w:num>
  <w:num w:numId="39">
    <w:abstractNumId w:val="40"/>
  </w:num>
  <w:num w:numId="40">
    <w:abstractNumId w:val="9"/>
  </w:num>
  <w:num w:numId="41">
    <w:abstractNumId w:val="32"/>
  </w:num>
  <w:num w:numId="42">
    <w:abstractNumId w:val="31"/>
  </w:num>
  <w:num w:numId="43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DC"/>
    <w:rsid w:val="00004E40"/>
    <w:rsid w:val="0012226F"/>
    <w:rsid w:val="001D3B01"/>
    <w:rsid w:val="002721E8"/>
    <w:rsid w:val="002E4AA0"/>
    <w:rsid w:val="003E7531"/>
    <w:rsid w:val="00523AE8"/>
    <w:rsid w:val="007472B5"/>
    <w:rsid w:val="00825E41"/>
    <w:rsid w:val="009766DC"/>
    <w:rsid w:val="00AB5052"/>
    <w:rsid w:val="00B45E59"/>
    <w:rsid w:val="00B70021"/>
    <w:rsid w:val="00D14184"/>
    <w:rsid w:val="00D537C1"/>
    <w:rsid w:val="00F07A84"/>
    <w:rsid w:val="00F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A15C3"/>
  <w15:chartTrackingRefBased/>
  <w15:docId w15:val="{92F93EC6-96BC-4C80-86D7-2C8E2FF4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5E59"/>
  </w:style>
  <w:style w:type="paragraph" w:styleId="1">
    <w:name w:val="heading 1"/>
    <w:basedOn w:val="a0"/>
    <w:next w:val="a0"/>
    <w:link w:val="10"/>
    <w:qFormat/>
    <w:rsid w:val="00D14184"/>
    <w:pPr>
      <w:keepNext/>
      <w:ind w:firstLine="284"/>
      <w:jc w:val="both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F07A84"/>
    <w:pPr>
      <w:keepNext/>
      <w:jc w:val="both"/>
      <w:outlineLvl w:val="1"/>
    </w:pPr>
    <w:rPr>
      <w:sz w:val="24"/>
    </w:rPr>
  </w:style>
  <w:style w:type="paragraph" w:styleId="4">
    <w:name w:val="heading 4"/>
    <w:basedOn w:val="a0"/>
    <w:next w:val="a0"/>
    <w:link w:val="40"/>
    <w:qFormat/>
    <w:rsid w:val="00AB5052"/>
    <w:pPr>
      <w:keepNext/>
      <w:widowControl w:val="0"/>
      <w:jc w:val="center"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qFormat/>
    <w:rsid w:val="00F07A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AB5052"/>
    <w:pPr>
      <w:keepNext/>
      <w:snapToGrid w:val="0"/>
      <w:jc w:val="both"/>
      <w:outlineLvl w:val="5"/>
    </w:pPr>
    <w:rPr>
      <w:b/>
      <w:color w:val="000000"/>
      <w:sz w:val="32"/>
    </w:rPr>
  </w:style>
  <w:style w:type="paragraph" w:styleId="7">
    <w:name w:val="heading 7"/>
    <w:basedOn w:val="a0"/>
    <w:next w:val="a0"/>
    <w:link w:val="70"/>
    <w:qFormat/>
    <w:rsid w:val="00F07A84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0"/>
    <w:next w:val="a0"/>
    <w:link w:val="90"/>
    <w:qFormat/>
    <w:rsid w:val="00F07A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"/>
    <w:basedOn w:val="a0"/>
    <w:rsid w:val="00B45E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1"/>
    <w:link w:val="1"/>
    <w:rsid w:val="00D14184"/>
    <w:rPr>
      <w:sz w:val="24"/>
    </w:rPr>
  </w:style>
  <w:style w:type="numbering" w:customStyle="1" w:styleId="11">
    <w:name w:val="Нет списка1"/>
    <w:next w:val="a3"/>
    <w:uiPriority w:val="99"/>
    <w:semiHidden/>
    <w:rsid w:val="00D14184"/>
  </w:style>
  <w:style w:type="paragraph" w:customStyle="1" w:styleId="Heading">
    <w:name w:val="Heading"/>
    <w:rsid w:val="00D1418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5">
    <w:name w:val="Table Grid"/>
    <w:basedOn w:val="a2"/>
    <w:rsid w:val="00D14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41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basedOn w:val="a0"/>
    <w:next w:val="ConsPlusNormal"/>
    <w:rsid w:val="00D14184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styleId="a6">
    <w:name w:val="Balloon Text"/>
    <w:basedOn w:val="a0"/>
    <w:link w:val="a7"/>
    <w:rsid w:val="00D141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D14184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D141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0"/>
    <w:link w:val="aa"/>
    <w:rsid w:val="00D1418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D14184"/>
    <w:rPr>
      <w:sz w:val="24"/>
      <w:szCs w:val="24"/>
    </w:rPr>
  </w:style>
  <w:style w:type="paragraph" w:styleId="ab">
    <w:name w:val="footer"/>
    <w:basedOn w:val="a0"/>
    <w:link w:val="ac"/>
    <w:rsid w:val="00D1418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1"/>
    <w:link w:val="ab"/>
    <w:rsid w:val="00D14184"/>
    <w:rPr>
      <w:sz w:val="24"/>
      <w:szCs w:val="24"/>
    </w:rPr>
  </w:style>
  <w:style w:type="character" w:styleId="ad">
    <w:name w:val="Hyperlink"/>
    <w:uiPriority w:val="99"/>
    <w:unhideWhenUsed/>
    <w:rsid w:val="00D14184"/>
    <w:rPr>
      <w:color w:val="0000FF"/>
      <w:u w:val="single"/>
    </w:rPr>
  </w:style>
  <w:style w:type="character" w:styleId="ae">
    <w:name w:val="FollowedHyperlink"/>
    <w:uiPriority w:val="99"/>
    <w:unhideWhenUsed/>
    <w:rsid w:val="00D14184"/>
    <w:rPr>
      <w:color w:val="800080"/>
      <w:u w:val="single"/>
    </w:rPr>
  </w:style>
  <w:style w:type="paragraph" w:customStyle="1" w:styleId="msonormal0">
    <w:name w:val="msonormal"/>
    <w:basedOn w:val="a0"/>
    <w:rsid w:val="00D1418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0"/>
    <w:rsid w:val="00D14184"/>
    <w:pP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8">
    <w:name w:val="xl68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72">
    <w:name w:val="xl72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73">
    <w:name w:val="xl73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0"/>
    <w:rsid w:val="00D14184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0"/>
    <w:rsid w:val="00D14184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D14184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D14184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81">
    <w:name w:val="xl81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2">
    <w:name w:val="xl82"/>
    <w:basedOn w:val="a0"/>
    <w:rsid w:val="00D14184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a0"/>
    <w:rsid w:val="00D14184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4">
    <w:name w:val="xl84"/>
    <w:basedOn w:val="a0"/>
    <w:rsid w:val="00D14184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5">
    <w:name w:val="xl85"/>
    <w:basedOn w:val="a0"/>
    <w:rsid w:val="00D141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a0"/>
    <w:rsid w:val="00D141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a0"/>
    <w:rsid w:val="00D141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0"/>
    <w:rsid w:val="00D141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0"/>
    <w:rsid w:val="00D141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0"/>
    <w:rsid w:val="00D141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a0"/>
    <w:rsid w:val="00D141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af">
    <w:name w:val="No Spacing"/>
    <w:uiPriority w:val="1"/>
    <w:qFormat/>
    <w:rsid w:val="00D14184"/>
    <w:rPr>
      <w:rFonts w:ascii="Calibri" w:eastAsia="Calibri" w:hAnsi="Calibri"/>
      <w:sz w:val="22"/>
      <w:szCs w:val="22"/>
      <w:lang w:eastAsia="en-US"/>
    </w:rPr>
  </w:style>
  <w:style w:type="numbering" w:customStyle="1" w:styleId="21">
    <w:name w:val="Нет списка2"/>
    <w:next w:val="a3"/>
    <w:semiHidden/>
    <w:rsid w:val="0012226F"/>
  </w:style>
  <w:style w:type="paragraph" w:customStyle="1" w:styleId="12">
    <w:name w:val="Обычный + 12 пт"/>
    <w:basedOn w:val="a0"/>
    <w:link w:val="120"/>
    <w:rsid w:val="0012226F"/>
    <w:pPr>
      <w:spacing w:line="360" w:lineRule="auto"/>
      <w:jc w:val="both"/>
    </w:pPr>
    <w:rPr>
      <w:sz w:val="26"/>
      <w:szCs w:val="26"/>
    </w:rPr>
  </w:style>
  <w:style w:type="character" w:customStyle="1" w:styleId="120">
    <w:name w:val="Обычный + 12 пт Знак"/>
    <w:link w:val="12"/>
    <w:rsid w:val="0012226F"/>
    <w:rPr>
      <w:sz w:val="26"/>
      <w:szCs w:val="26"/>
    </w:rPr>
  </w:style>
  <w:style w:type="character" w:customStyle="1" w:styleId="40">
    <w:name w:val="Заголовок 4 Знак"/>
    <w:basedOn w:val="a1"/>
    <w:link w:val="4"/>
    <w:rsid w:val="00AB5052"/>
    <w:rPr>
      <w:b/>
      <w:sz w:val="28"/>
    </w:rPr>
  </w:style>
  <w:style w:type="character" w:customStyle="1" w:styleId="60">
    <w:name w:val="Заголовок 6 Знак"/>
    <w:basedOn w:val="a1"/>
    <w:link w:val="6"/>
    <w:rsid w:val="00AB5052"/>
    <w:rPr>
      <w:b/>
      <w:color w:val="000000"/>
      <w:sz w:val="32"/>
    </w:rPr>
  </w:style>
  <w:style w:type="numbering" w:customStyle="1" w:styleId="3">
    <w:name w:val="Нет списка3"/>
    <w:next w:val="a3"/>
    <w:semiHidden/>
    <w:rsid w:val="00AB5052"/>
  </w:style>
  <w:style w:type="paragraph" w:customStyle="1" w:styleId="ConsNonformat">
    <w:name w:val="ConsNonformat"/>
    <w:rsid w:val="00AB505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2"/>
    <w:basedOn w:val="a0"/>
    <w:link w:val="23"/>
    <w:rsid w:val="00AB5052"/>
    <w:pPr>
      <w:widowControl w:val="0"/>
      <w:autoSpaceDE w:val="0"/>
      <w:autoSpaceDN w:val="0"/>
      <w:adjustRightInd w:val="0"/>
      <w:jc w:val="center"/>
    </w:pPr>
    <w:rPr>
      <w:b/>
      <w:sz w:val="26"/>
      <w:szCs w:val="24"/>
    </w:rPr>
  </w:style>
  <w:style w:type="character" w:customStyle="1" w:styleId="23">
    <w:name w:val="Основной текст 2 Знак"/>
    <w:basedOn w:val="a1"/>
    <w:link w:val="22"/>
    <w:rsid w:val="00AB5052"/>
    <w:rPr>
      <w:b/>
      <w:sz w:val="26"/>
      <w:szCs w:val="24"/>
    </w:rPr>
  </w:style>
  <w:style w:type="paragraph" w:customStyle="1" w:styleId="100">
    <w:name w:val="Обычный + 10 пт"/>
    <w:basedOn w:val="a0"/>
    <w:rsid w:val="00AB5052"/>
  </w:style>
  <w:style w:type="character" w:styleId="af0">
    <w:name w:val="page number"/>
    <w:basedOn w:val="a1"/>
    <w:rsid w:val="00AB5052"/>
  </w:style>
  <w:style w:type="paragraph" w:styleId="af1">
    <w:name w:val="Body Text Indent"/>
    <w:aliases w:val="Основной текст 1,Надин стиль,Нумерованный список !!,Iniiaiie oaeno 1,Ioia?iaaiiue nienie !!,Iaaei noeeu"/>
    <w:basedOn w:val="a0"/>
    <w:link w:val="af2"/>
    <w:rsid w:val="00AB5052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1"/>
    <w:link w:val="af1"/>
    <w:rsid w:val="00AB5052"/>
    <w:rPr>
      <w:sz w:val="24"/>
      <w:szCs w:val="24"/>
    </w:rPr>
  </w:style>
  <w:style w:type="paragraph" w:styleId="24">
    <w:name w:val="Body Text Indent 2"/>
    <w:basedOn w:val="a0"/>
    <w:link w:val="25"/>
    <w:rsid w:val="00AB5052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rsid w:val="00AB5052"/>
    <w:rPr>
      <w:sz w:val="24"/>
      <w:szCs w:val="24"/>
    </w:rPr>
  </w:style>
  <w:style w:type="paragraph" w:styleId="af3">
    <w:name w:val="Body Text"/>
    <w:basedOn w:val="a0"/>
    <w:link w:val="af4"/>
    <w:rsid w:val="00AB5052"/>
    <w:pPr>
      <w:spacing w:after="120"/>
    </w:pPr>
    <w:rPr>
      <w:sz w:val="24"/>
      <w:szCs w:val="24"/>
    </w:rPr>
  </w:style>
  <w:style w:type="character" w:customStyle="1" w:styleId="af4">
    <w:name w:val="Основной текст Знак"/>
    <w:basedOn w:val="a1"/>
    <w:link w:val="af3"/>
    <w:rsid w:val="00AB5052"/>
    <w:rPr>
      <w:sz w:val="24"/>
      <w:szCs w:val="24"/>
    </w:rPr>
  </w:style>
  <w:style w:type="paragraph" w:styleId="30">
    <w:name w:val="Body Text Indent 3"/>
    <w:basedOn w:val="a0"/>
    <w:link w:val="31"/>
    <w:rsid w:val="00AB505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B5052"/>
    <w:rPr>
      <w:sz w:val="16"/>
      <w:szCs w:val="16"/>
    </w:rPr>
  </w:style>
  <w:style w:type="character" w:customStyle="1" w:styleId="20">
    <w:name w:val="Заголовок 2 Знак"/>
    <w:basedOn w:val="a1"/>
    <w:link w:val="2"/>
    <w:rsid w:val="00F07A84"/>
    <w:rPr>
      <w:sz w:val="24"/>
    </w:rPr>
  </w:style>
  <w:style w:type="character" w:customStyle="1" w:styleId="50">
    <w:name w:val="Заголовок 5 Знак"/>
    <w:basedOn w:val="a1"/>
    <w:link w:val="5"/>
    <w:rsid w:val="00F07A84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F07A84"/>
    <w:rPr>
      <w:sz w:val="24"/>
      <w:szCs w:val="24"/>
    </w:rPr>
  </w:style>
  <w:style w:type="character" w:customStyle="1" w:styleId="90">
    <w:name w:val="Заголовок 9 Знак"/>
    <w:basedOn w:val="a1"/>
    <w:link w:val="9"/>
    <w:rsid w:val="00F07A84"/>
    <w:rPr>
      <w:rFonts w:ascii="Arial" w:hAnsi="Arial" w:cs="Arial"/>
      <w:sz w:val="22"/>
      <w:szCs w:val="22"/>
    </w:rPr>
  </w:style>
  <w:style w:type="paragraph" w:customStyle="1" w:styleId="51">
    <w:name w:val="заголовок 5"/>
    <w:basedOn w:val="a0"/>
    <w:next w:val="a0"/>
    <w:rsid w:val="00F07A84"/>
    <w:pPr>
      <w:keepNext/>
      <w:jc w:val="both"/>
    </w:pPr>
    <w:rPr>
      <w:sz w:val="24"/>
    </w:rPr>
  </w:style>
  <w:style w:type="paragraph" w:styleId="a">
    <w:name w:val="List Bullet"/>
    <w:basedOn w:val="a0"/>
    <w:autoRedefine/>
    <w:rsid w:val="00F07A84"/>
    <w:pPr>
      <w:numPr>
        <w:numId w:val="16"/>
      </w:numPr>
    </w:pPr>
  </w:style>
  <w:style w:type="paragraph" w:styleId="af5">
    <w:name w:val="List Continue"/>
    <w:basedOn w:val="a0"/>
    <w:rsid w:val="00F07A84"/>
    <w:pPr>
      <w:spacing w:after="120"/>
      <w:ind w:left="283"/>
    </w:pPr>
  </w:style>
  <w:style w:type="paragraph" w:customStyle="1" w:styleId="af6">
    <w:name w:val="Знак"/>
    <w:basedOn w:val="a0"/>
    <w:rsid w:val="00F07A8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A68B7-7BCD-4677-8F44-D78298FA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2003-12-31T23:33:00Z</dcterms:created>
  <dcterms:modified xsi:type="dcterms:W3CDTF">2025-04-29T07:45:00Z</dcterms:modified>
</cp:coreProperties>
</file>