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2AD0" w:rsidRPr="002166B6" w:rsidRDefault="00C22AD0" w:rsidP="00C22AD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166B6">
        <w:rPr>
          <w:rFonts w:ascii="Times New Roman" w:hAnsi="Times New Roman"/>
          <w:b/>
          <w:sz w:val="24"/>
          <w:szCs w:val="24"/>
        </w:rPr>
        <w:t xml:space="preserve">АДМИНИСТРАЦИЯ </w:t>
      </w:r>
    </w:p>
    <w:p w:rsidR="00C22AD0" w:rsidRPr="002166B6" w:rsidRDefault="00C22AD0" w:rsidP="00C22AD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166B6">
        <w:rPr>
          <w:rFonts w:ascii="Times New Roman" w:hAnsi="Times New Roman"/>
          <w:b/>
          <w:sz w:val="24"/>
          <w:szCs w:val="24"/>
        </w:rPr>
        <w:t>СЕВАСТЬЯНОВСКОГО СЕЛЬСКОГО ПОСЕЛЕНИЯ</w:t>
      </w:r>
    </w:p>
    <w:p w:rsidR="00C22AD0" w:rsidRPr="002166B6" w:rsidRDefault="00C22AD0" w:rsidP="00C22AD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166B6">
        <w:rPr>
          <w:rFonts w:ascii="Times New Roman" w:hAnsi="Times New Roman"/>
          <w:sz w:val="24"/>
          <w:szCs w:val="24"/>
        </w:rPr>
        <w:t>ПРИОЗЕРСКОГО МУНИЦИАЛЬНОГО РАЙОНА</w:t>
      </w:r>
    </w:p>
    <w:p w:rsidR="00C22AD0" w:rsidRPr="002166B6" w:rsidRDefault="00C22AD0" w:rsidP="00C22AD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166B6">
        <w:rPr>
          <w:rFonts w:ascii="Times New Roman" w:hAnsi="Times New Roman"/>
          <w:sz w:val="24"/>
          <w:szCs w:val="24"/>
        </w:rPr>
        <w:t>ЛЕНИНГРАДСКОЙ ОБЛАСТИ</w:t>
      </w:r>
    </w:p>
    <w:p w:rsidR="00C22AD0" w:rsidRPr="002166B6" w:rsidRDefault="00C22AD0" w:rsidP="00C22AD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22AD0" w:rsidRPr="002166B6" w:rsidRDefault="00C22AD0" w:rsidP="00C22AD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166B6">
        <w:rPr>
          <w:rFonts w:ascii="Times New Roman" w:hAnsi="Times New Roman"/>
          <w:b/>
          <w:bCs/>
          <w:sz w:val="24"/>
          <w:szCs w:val="24"/>
        </w:rPr>
        <w:t>П О С Т А Н О В Л Е Н И Е</w:t>
      </w:r>
    </w:p>
    <w:p w:rsidR="00C22AD0" w:rsidRPr="002166B6" w:rsidRDefault="00C22AD0" w:rsidP="00C22AD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22AD0" w:rsidRPr="002166B6" w:rsidRDefault="00C22AD0" w:rsidP="00C22AD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22AD0" w:rsidRPr="002166B6" w:rsidRDefault="00C22AD0" w:rsidP="00C22AD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166B6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 xml:space="preserve">02 марта 2026 </w:t>
      </w:r>
      <w:r w:rsidRPr="002166B6">
        <w:rPr>
          <w:rFonts w:ascii="Times New Roman" w:hAnsi="Times New Roman"/>
          <w:sz w:val="24"/>
          <w:szCs w:val="24"/>
        </w:rPr>
        <w:t>года</w:t>
      </w:r>
      <w:r w:rsidRPr="002166B6"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                                № </w:t>
      </w:r>
      <w:r>
        <w:rPr>
          <w:rFonts w:ascii="Times New Roman" w:hAnsi="Times New Roman"/>
          <w:sz w:val="24"/>
          <w:szCs w:val="24"/>
        </w:rPr>
        <w:t>38</w:t>
      </w:r>
    </w:p>
    <w:p w:rsidR="00C22AD0" w:rsidRPr="002166B6" w:rsidRDefault="00C22AD0" w:rsidP="00C22AD0">
      <w:pPr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345"/>
      </w:tblGrid>
      <w:tr w:rsidR="00C22AD0" w:rsidRPr="002166B6" w:rsidTr="004244EA">
        <w:trPr>
          <w:trHeight w:val="1698"/>
        </w:trPr>
        <w:tc>
          <w:tcPr>
            <w:tcW w:w="6345" w:type="dxa"/>
            <w:shd w:val="clear" w:color="auto" w:fill="auto"/>
          </w:tcPr>
          <w:p w:rsidR="00C22AD0" w:rsidRPr="002166B6" w:rsidRDefault="00C22AD0" w:rsidP="004244E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66B6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административного регламента администрации Севастьяновского сельского поселения по предоставлению муниципальной услуги </w:t>
            </w:r>
            <w:r w:rsidRPr="002166B6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Согласование проектной документации на проведение работ по сохранению объекта культурного наследия местного (муниципального) значения</w:t>
            </w:r>
            <w:r w:rsidRPr="002166B6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C22AD0" w:rsidRPr="002166B6" w:rsidRDefault="00C22AD0" w:rsidP="004244E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22AD0" w:rsidRPr="002166B6" w:rsidRDefault="00C22AD0" w:rsidP="00C22AD0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20595063"/>
      <w:r w:rsidRPr="002166B6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В целях реализации мероприятий по разработке и утверждению административных регламентов предоставления муниципальных услуг в Севастьяновском сельском поселении, в соответствии с Федеральным законом от 06.10.2003 года № 131-ФЗ «Об общих принципах организации местного самоуправления» (с изменениями), Федеральным законом от 27.07.2010 года № 210-ФЗ «Об организации предоставления государственных и муниципальных услуг», </w:t>
      </w:r>
      <w:r w:rsidRPr="002166B6">
        <w:rPr>
          <w:rFonts w:ascii="Times New Roman" w:hAnsi="Times New Roman" w:cs="Times New Roman"/>
          <w:sz w:val="24"/>
          <w:szCs w:val="24"/>
        </w:rPr>
        <w:t>руководствуясь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66B6">
        <w:rPr>
          <w:rFonts w:ascii="Times New Roman" w:hAnsi="Times New Roman" w:cs="Times New Roman"/>
          <w:color w:val="000000"/>
          <w:sz w:val="24"/>
          <w:szCs w:val="24"/>
        </w:rPr>
        <w:t>постановлением администрации Севастьяновского сельского поселения Приозерского муниципального района Ленинградской области от 23.12.2025 года № 196 «</w:t>
      </w:r>
      <w:r w:rsidRPr="002166B6">
        <w:rPr>
          <w:rFonts w:ascii="Times New Roman" w:hAnsi="Times New Roman" w:cs="Times New Roman"/>
          <w:sz w:val="24"/>
          <w:szCs w:val="24"/>
        </w:rPr>
        <w:t>Об утверждении Порядка разработки и утверждения административных регламентов предоставления муниципальных услуг, оказываемых администрацией Севастьяновского сельского поселения Приозерского муниципального района Ленинградской области</w:t>
      </w:r>
      <w:r w:rsidRPr="002166B6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2166B6">
        <w:rPr>
          <w:rFonts w:ascii="Times New Roman" w:hAnsi="Times New Roman" w:cs="Times New Roman"/>
          <w:sz w:val="24"/>
          <w:szCs w:val="24"/>
        </w:rPr>
        <w:t xml:space="preserve">, </w:t>
      </w:r>
      <w:r w:rsidRPr="002166B6">
        <w:rPr>
          <w:rFonts w:ascii="Times New Roman" w:hAnsi="Times New Roman" w:cs="Times New Roman"/>
          <w:color w:val="000000"/>
          <w:sz w:val="24"/>
          <w:szCs w:val="24"/>
        </w:rPr>
        <w:t xml:space="preserve">Уставом </w:t>
      </w:r>
      <w:r w:rsidRPr="002166B6">
        <w:rPr>
          <w:rFonts w:ascii="Times New Roman" w:hAnsi="Times New Roman" w:cs="Times New Roman"/>
          <w:sz w:val="24"/>
          <w:szCs w:val="24"/>
        </w:rPr>
        <w:t xml:space="preserve">Севастьяновского сельского поселения Приозерского муниципального района Ленинградской области, администрация Севастьяновского сельского поселения Приозерского муниципального района Ленинградской области </w:t>
      </w:r>
    </w:p>
    <w:bookmarkEnd w:id="0"/>
    <w:p w:rsidR="00C22AD0" w:rsidRPr="002166B6" w:rsidRDefault="00C22AD0" w:rsidP="00C22AD0">
      <w:pPr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 w:bidi="ru-RU"/>
        </w:rPr>
      </w:pPr>
      <w:r w:rsidRPr="002166B6">
        <w:rPr>
          <w:rFonts w:ascii="Times New Roman" w:hAnsi="Times New Roman" w:cs="Times New Roman"/>
          <w:b/>
          <w:sz w:val="24"/>
          <w:szCs w:val="24"/>
          <w:lang w:eastAsia="ru-RU" w:bidi="ru-RU"/>
        </w:rPr>
        <w:t xml:space="preserve">                                                    ПОСТАНОВЛЯЕТ:</w:t>
      </w:r>
    </w:p>
    <w:p w:rsidR="00C22AD0" w:rsidRPr="002166B6" w:rsidRDefault="00C22AD0" w:rsidP="00C22AD0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66B6">
        <w:rPr>
          <w:rFonts w:ascii="Times New Roman" w:hAnsi="Times New Roman" w:cs="Times New Roman"/>
          <w:sz w:val="24"/>
          <w:szCs w:val="24"/>
        </w:rPr>
        <w:t xml:space="preserve">1.  Утвердить административный регламент предоставления муниципальной услуги </w:t>
      </w:r>
      <w:r w:rsidRPr="002166B6">
        <w:rPr>
          <w:rFonts w:ascii="Times New Roman" w:hAnsi="Times New Roman" w:cs="Times New Roman"/>
          <w:bCs/>
          <w:sz w:val="24"/>
          <w:szCs w:val="24"/>
        </w:rPr>
        <w:t>«</w:t>
      </w:r>
      <w:r>
        <w:rPr>
          <w:rFonts w:ascii="Times New Roman" w:hAnsi="Times New Roman" w:cs="Times New Roman"/>
          <w:bCs/>
          <w:sz w:val="24"/>
          <w:szCs w:val="24"/>
        </w:rPr>
        <w:t>Согласование проектной документации на проведение работ по сохранению объекта культурного наследия местного (муниципального) значения</w:t>
      </w:r>
      <w:r w:rsidRPr="002166B6">
        <w:rPr>
          <w:rFonts w:ascii="Times New Roman" w:hAnsi="Times New Roman" w:cs="Times New Roman"/>
          <w:bCs/>
          <w:sz w:val="24"/>
          <w:szCs w:val="24"/>
        </w:rPr>
        <w:t>»</w:t>
      </w:r>
      <w:r w:rsidRPr="002166B6">
        <w:rPr>
          <w:rFonts w:ascii="Times New Roman" w:hAnsi="Times New Roman" w:cs="Times New Roman"/>
          <w:sz w:val="24"/>
          <w:szCs w:val="24"/>
        </w:rPr>
        <w:t xml:space="preserve"> (Приложение).</w:t>
      </w:r>
    </w:p>
    <w:p w:rsidR="00C22AD0" w:rsidRPr="002166B6" w:rsidRDefault="00C22AD0" w:rsidP="00C22AD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2166B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66B6">
        <w:rPr>
          <w:rFonts w:ascii="Times New Roman" w:hAnsi="Times New Roman" w:cs="Times New Roman"/>
          <w:sz w:val="24"/>
          <w:szCs w:val="24"/>
        </w:rPr>
        <w:t xml:space="preserve">Опубликовать настоящее Постановление на официальном сайте администрации Севастьяновского сельского поселения Приозерского муниципального района  Ленинградской области </w:t>
      </w:r>
      <w:bookmarkStart w:id="1" w:name="_Hlk108183539"/>
      <w:r w:rsidRPr="002166B6">
        <w:rPr>
          <w:rFonts w:ascii="Times New Roman" w:hAnsi="Times New Roman" w:cs="Times New Roman"/>
          <w:sz w:val="24"/>
          <w:szCs w:val="24"/>
        </w:rPr>
        <w:fldChar w:fldCharType="begin"/>
      </w:r>
      <w:r w:rsidRPr="002166B6">
        <w:rPr>
          <w:rFonts w:ascii="Times New Roman" w:hAnsi="Times New Roman" w:cs="Times New Roman"/>
          <w:sz w:val="24"/>
          <w:szCs w:val="24"/>
        </w:rPr>
        <w:instrText>HYPERLINK "http://севастьяновское.рф/"</w:instrText>
      </w:r>
      <w:r w:rsidRPr="002166B6">
        <w:rPr>
          <w:rFonts w:ascii="Times New Roman" w:hAnsi="Times New Roman" w:cs="Times New Roman"/>
          <w:sz w:val="24"/>
          <w:szCs w:val="24"/>
        </w:rPr>
        <w:fldChar w:fldCharType="separate"/>
      </w:r>
      <w:r w:rsidRPr="002166B6">
        <w:rPr>
          <w:rFonts w:ascii="Times New Roman" w:hAnsi="Times New Roman" w:cs="Times New Roman"/>
          <w:color w:val="0000FF"/>
          <w:sz w:val="24"/>
          <w:szCs w:val="24"/>
          <w:u w:val="single"/>
        </w:rPr>
        <w:t>http://севастьяновское.рф/</w:t>
      </w:r>
      <w:r w:rsidRPr="002166B6">
        <w:rPr>
          <w:rFonts w:ascii="Times New Roman" w:hAnsi="Times New Roman" w:cs="Times New Roman"/>
          <w:sz w:val="24"/>
          <w:szCs w:val="24"/>
        </w:rPr>
        <w:fldChar w:fldCharType="end"/>
      </w:r>
      <w:r w:rsidRPr="002166B6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  <w:r w:rsidRPr="002166B6">
        <w:rPr>
          <w:rFonts w:ascii="Times New Roman" w:hAnsi="Times New Roman" w:cs="Times New Roman"/>
          <w:sz w:val="24"/>
          <w:szCs w:val="24"/>
          <w:lang w:eastAsia="en-US"/>
        </w:rPr>
        <w:t>и в сетевом информационном издании «ЛЕНОБЛИНФОРМ».</w:t>
      </w:r>
    </w:p>
    <w:p w:rsidR="00C22AD0" w:rsidRPr="002166B6" w:rsidRDefault="00C22AD0" w:rsidP="00C22AD0">
      <w:pPr>
        <w:pStyle w:val="ConsPlusNormal"/>
        <w:ind w:firstLine="709"/>
        <w:jc w:val="both"/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3</w:t>
      </w:r>
      <w:r w:rsidRPr="002166B6">
        <w:rPr>
          <w:rFonts w:ascii="Times New Roman" w:hAnsi="Times New Roman" w:cs="Times New Roman"/>
          <w:sz w:val="24"/>
          <w:szCs w:val="24"/>
          <w:lang w:eastAsia="en-US"/>
        </w:rPr>
        <w:t xml:space="preserve">. </w:t>
      </w:r>
      <w:r w:rsidRPr="002166B6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>Настоящее постановление вступает в силу с момента официального опубликования.</w:t>
      </w:r>
    </w:p>
    <w:p w:rsidR="00C22AD0" w:rsidRPr="002166B6" w:rsidRDefault="00C22AD0" w:rsidP="00C22AD0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>4</w:t>
      </w:r>
      <w:r w:rsidRPr="002166B6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>. Контроль за исполнением настоящего постановления оставляю за собой.</w:t>
      </w:r>
      <w:r w:rsidRPr="002166B6">
        <w:rPr>
          <w:rFonts w:ascii="Times New Roman" w:eastAsia="Lucida Sans Unicode" w:hAnsi="Times New Roman" w:cs="Times New Roman"/>
          <w:color w:val="000000"/>
          <w:sz w:val="24"/>
          <w:szCs w:val="24"/>
          <w:lang w:eastAsia="hi-IN" w:bidi="hi-IN"/>
        </w:rPr>
        <w:t xml:space="preserve"> </w:t>
      </w:r>
    </w:p>
    <w:p w:rsidR="00C22AD0" w:rsidRPr="002166B6" w:rsidRDefault="00C22AD0" w:rsidP="00C22A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2AD0" w:rsidRPr="002166B6" w:rsidRDefault="00C22AD0" w:rsidP="00C22A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2AD0" w:rsidRDefault="00C22AD0" w:rsidP="00C22AD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2AD0" w:rsidRDefault="00C22AD0" w:rsidP="00C22AD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166B6">
        <w:rPr>
          <w:rFonts w:ascii="Times New Roman" w:hAnsi="Times New Roman" w:cs="Times New Roman"/>
          <w:sz w:val="24"/>
          <w:szCs w:val="24"/>
        </w:rPr>
        <w:t>Глава администрации                                                                   В.В. Бакаев</w:t>
      </w:r>
    </w:p>
    <w:p w:rsidR="002810B1" w:rsidRDefault="002810B1">
      <w:bookmarkStart w:id="2" w:name="_GoBack"/>
      <w:bookmarkEnd w:id="2"/>
    </w:p>
    <w:sectPr w:rsidR="002810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AD0"/>
    <w:rsid w:val="002810B1"/>
    <w:rsid w:val="00C22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CC4FAF-4B56-432F-B732-227CAC5CA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22AD0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22AD0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C22AD0"/>
    <w:rPr>
      <w:rFonts w:ascii="Arial" w:eastAsia="Times New Roman" w:hAnsi="Arial" w:cs="Arial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358</Words>
  <Characters>2046</Characters>
  <Application>Microsoft Office Word</Application>
  <DocSecurity>0</DocSecurity>
  <Lines>17</Lines>
  <Paragraphs>4</Paragraphs>
  <ScaleCrop>false</ScaleCrop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2026-03-02T09:41:00Z</dcterms:created>
  <dcterms:modified xsi:type="dcterms:W3CDTF">2026-03-02T09:41:00Z</dcterms:modified>
</cp:coreProperties>
</file>