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22" w:rsidRPr="005B6B5C" w:rsidRDefault="008A1522" w:rsidP="008A1522">
      <w:pPr>
        <w:jc w:val="both"/>
      </w:pPr>
      <w:r w:rsidRPr="005B6B5C">
        <w:t xml:space="preserve">                           </w:t>
      </w:r>
    </w:p>
    <w:p w:rsidR="008A1522" w:rsidRDefault="008A1522" w:rsidP="008A1522">
      <w:pPr>
        <w:pStyle w:val="1"/>
        <w:keepLines/>
        <w:jc w:val="center"/>
        <w:rPr>
          <w:b w:val="0"/>
          <w:noProof/>
          <w:sz w:val="28"/>
          <w:szCs w:val="28"/>
        </w:rPr>
      </w:pPr>
    </w:p>
    <w:p w:rsidR="008A1522" w:rsidRPr="00CC5D0D" w:rsidRDefault="008A1522" w:rsidP="008A1522">
      <w:pPr>
        <w:pStyle w:val="1"/>
        <w:keepLines/>
        <w:jc w:val="center"/>
        <w:rPr>
          <w:b w:val="0"/>
          <w:sz w:val="28"/>
          <w:szCs w:val="28"/>
        </w:rPr>
      </w:pPr>
      <w:r w:rsidRPr="00CC5D0D">
        <w:rPr>
          <w:b w:val="0"/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22" w:rsidRPr="00CC5D0D" w:rsidRDefault="008A1522" w:rsidP="008A1522">
      <w:pPr>
        <w:rPr>
          <w:sz w:val="28"/>
          <w:szCs w:val="28"/>
        </w:rPr>
      </w:pPr>
    </w:p>
    <w:p w:rsidR="008A1522" w:rsidRPr="006E1FEF" w:rsidRDefault="008A1522" w:rsidP="008A1522">
      <w:pPr>
        <w:suppressAutoHyphens/>
        <w:jc w:val="center"/>
        <w:rPr>
          <w:b/>
          <w:lang w:eastAsia="ar-SA"/>
        </w:rPr>
      </w:pPr>
      <w:r w:rsidRPr="006E1FEF">
        <w:rPr>
          <w:b/>
          <w:lang w:eastAsia="ar-SA"/>
        </w:rPr>
        <w:t>АДМИНИСТРАЦИЯ</w:t>
      </w:r>
    </w:p>
    <w:p w:rsidR="008A1522" w:rsidRPr="006E1FEF" w:rsidRDefault="008A1522" w:rsidP="008A1522">
      <w:pPr>
        <w:suppressAutoHyphens/>
        <w:jc w:val="center"/>
        <w:rPr>
          <w:b/>
          <w:lang w:eastAsia="ar-SA"/>
        </w:rPr>
      </w:pPr>
      <w:r w:rsidRPr="006E1FEF">
        <w:rPr>
          <w:b/>
          <w:lang w:eastAsia="ar-SA"/>
        </w:rPr>
        <w:t>МО СОСНОВСКОЕ СЕЛЬСКОЕ ПОСЕЛЕНИЕ</w:t>
      </w:r>
    </w:p>
    <w:p w:rsidR="008A1522" w:rsidRPr="006E1FEF" w:rsidRDefault="008A1522" w:rsidP="008A1522">
      <w:pPr>
        <w:suppressAutoHyphens/>
        <w:jc w:val="center"/>
        <w:rPr>
          <w:b/>
          <w:lang w:eastAsia="ar-SA"/>
        </w:rPr>
      </w:pPr>
      <w:r w:rsidRPr="006E1FEF">
        <w:rPr>
          <w:b/>
          <w:lang w:eastAsia="ar-SA"/>
        </w:rPr>
        <w:t>МО ПРИОЗЕРСКИЙ МУНИЦПАЛЬНЫЙ РАЙОН</w:t>
      </w:r>
    </w:p>
    <w:p w:rsidR="008A1522" w:rsidRPr="006E1FEF" w:rsidRDefault="008A1522" w:rsidP="008A1522">
      <w:pPr>
        <w:suppressAutoHyphens/>
        <w:jc w:val="center"/>
        <w:rPr>
          <w:b/>
          <w:lang w:eastAsia="ar-SA"/>
        </w:rPr>
      </w:pPr>
      <w:r w:rsidRPr="006E1FEF">
        <w:rPr>
          <w:b/>
          <w:lang w:eastAsia="ar-SA"/>
        </w:rPr>
        <w:t>ЛЕНИНГРАДСКОЙ ОБЛАСТИ</w:t>
      </w:r>
    </w:p>
    <w:p w:rsidR="008A1522" w:rsidRPr="006E1FEF" w:rsidRDefault="008A1522" w:rsidP="008A1522">
      <w:pPr>
        <w:jc w:val="center"/>
      </w:pPr>
    </w:p>
    <w:p w:rsidR="008A1522" w:rsidRPr="006E1FEF" w:rsidRDefault="008A1522" w:rsidP="008A1522">
      <w:pPr>
        <w:pBdr>
          <w:bottom w:val="double" w:sz="6" w:space="1" w:color="auto"/>
        </w:pBdr>
        <w:jc w:val="center"/>
        <w:rPr>
          <w:b/>
        </w:rPr>
      </w:pPr>
      <w:r w:rsidRPr="006E1FEF">
        <w:rPr>
          <w:b/>
        </w:rPr>
        <w:t>ПОСТАНОВЛЕНИЕ</w:t>
      </w:r>
    </w:p>
    <w:p w:rsidR="008A1522" w:rsidRPr="00CC5D0D" w:rsidRDefault="008A1522" w:rsidP="008A1522">
      <w:pPr>
        <w:jc w:val="center"/>
        <w:rPr>
          <w:sz w:val="28"/>
          <w:szCs w:val="28"/>
        </w:rPr>
      </w:pPr>
    </w:p>
    <w:p w:rsidR="008A1522" w:rsidRPr="00CC5D0D" w:rsidRDefault="008A1522" w:rsidP="008A1522">
      <w:pPr>
        <w:jc w:val="both"/>
        <w:rPr>
          <w:sz w:val="28"/>
          <w:szCs w:val="28"/>
        </w:rPr>
      </w:pPr>
      <w:r w:rsidRPr="00CC5D0D">
        <w:rPr>
          <w:sz w:val="28"/>
          <w:szCs w:val="28"/>
        </w:rPr>
        <w:t xml:space="preserve">  от    2</w:t>
      </w:r>
      <w:r w:rsidR="00D351E4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апреля</w:t>
      </w:r>
      <w:r w:rsidRPr="00CC5D0D">
        <w:rPr>
          <w:sz w:val="28"/>
          <w:szCs w:val="28"/>
        </w:rPr>
        <w:t xml:space="preserve"> 2016 года № 1</w:t>
      </w:r>
      <w:r>
        <w:rPr>
          <w:sz w:val="28"/>
          <w:szCs w:val="28"/>
        </w:rPr>
        <w:t>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8A1522" w:rsidRPr="00CC5D0D" w:rsidTr="00D94AB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A1522" w:rsidRPr="00CC5D0D" w:rsidRDefault="008A1522" w:rsidP="00D94AB7">
            <w:pPr>
              <w:jc w:val="both"/>
              <w:rPr>
                <w:sz w:val="28"/>
                <w:szCs w:val="28"/>
              </w:rPr>
            </w:pPr>
            <w:r w:rsidRPr="00CC5D0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назначении даты проведения аукциона о </w:t>
            </w:r>
            <w:r w:rsidRPr="00CC5D0D">
              <w:rPr>
                <w:sz w:val="28"/>
                <w:szCs w:val="28"/>
              </w:rPr>
              <w:t>продаже права на заключение договора аренды земельного участка для размещения объектов благоустройства.</w:t>
            </w:r>
          </w:p>
          <w:p w:rsidR="008A1522" w:rsidRPr="00CC5D0D" w:rsidRDefault="008A1522" w:rsidP="00D94AB7">
            <w:pPr>
              <w:jc w:val="both"/>
              <w:rPr>
                <w:sz w:val="28"/>
                <w:szCs w:val="28"/>
              </w:rPr>
            </w:pPr>
          </w:p>
        </w:tc>
      </w:tr>
    </w:tbl>
    <w:p w:rsidR="008A1522" w:rsidRDefault="008A1522" w:rsidP="008A1522">
      <w:pPr>
        <w:ind w:firstLine="540"/>
        <w:jc w:val="both"/>
        <w:rPr>
          <w:sz w:val="28"/>
          <w:szCs w:val="28"/>
        </w:rPr>
      </w:pPr>
    </w:p>
    <w:p w:rsidR="008A1522" w:rsidRPr="00B25E8C" w:rsidRDefault="008A1522" w:rsidP="008A1522">
      <w:pPr>
        <w:pStyle w:val="ConsPlusNormal"/>
        <w:ind w:firstLine="540"/>
        <w:jc w:val="both"/>
        <w:rPr>
          <w:sz w:val="28"/>
          <w:szCs w:val="28"/>
        </w:rPr>
      </w:pPr>
      <w:r w:rsidRPr="003A780F"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приступлением</w:t>
      </w:r>
      <w:proofErr w:type="spellEnd"/>
      <w:r>
        <w:rPr>
          <w:sz w:val="28"/>
          <w:szCs w:val="28"/>
        </w:rPr>
        <w:t xml:space="preserve"> к исполнению должностных обязанностей аукциониста</w:t>
      </w:r>
      <w:r w:rsidRPr="003A780F">
        <w:rPr>
          <w:sz w:val="28"/>
          <w:szCs w:val="28"/>
        </w:rPr>
        <w:t xml:space="preserve">, назначенного в соответствии с постановлением администрации МО Сосновское сельское поселение от </w:t>
      </w:r>
      <w:r>
        <w:rPr>
          <w:sz w:val="28"/>
          <w:szCs w:val="28"/>
        </w:rPr>
        <w:t>21</w:t>
      </w:r>
      <w:r w:rsidRPr="003A780F">
        <w:rPr>
          <w:sz w:val="28"/>
          <w:szCs w:val="28"/>
        </w:rPr>
        <w:t xml:space="preserve"> марта  2016 года №</w:t>
      </w:r>
      <w:r>
        <w:rPr>
          <w:sz w:val="28"/>
          <w:szCs w:val="28"/>
        </w:rPr>
        <w:t>115</w:t>
      </w:r>
      <w:r w:rsidRPr="003A780F">
        <w:rPr>
          <w:sz w:val="28"/>
          <w:szCs w:val="28"/>
        </w:rPr>
        <w:t xml:space="preserve"> «О продаже права на заключение договора аренды земельного участка для размещения объектов благоустройства» (далее назначенный аукционист),</w:t>
      </w:r>
      <w:r>
        <w:rPr>
          <w:sz w:val="28"/>
          <w:szCs w:val="28"/>
        </w:rPr>
        <w:t xml:space="preserve"> </w:t>
      </w:r>
      <w:r w:rsidRPr="003A780F">
        <w:rPr>
          <w:sz w:val="28"/>
          <w:szCs w:val="28"/>
        </w:rPr>
        <w:t>администрация муниципального образования Сосновское сельское</w:t>
      </w:r>
      <w:r w:rsidRPr="00B25E8C">
        <w:rPr>
          <w:sz w:val="28"/>
          <w:szCs w:val="28"/>
        </w:rPr>
        <w:t xml:space="preserve"> поселение муниципального образования </w:t>
      </w:r>
      <w:proofErr w:type="spellStart"/>
      <w:r w:rsidRPr="00B25E8C">
        <w:rPr>
          <w:sz w:val="28"/>
          <w:szCs w:val="28"/>
        </w:rPr>
        <w:t>Приозерский</w:t>
      </w:r>
      <w:proofErr w:type="spellEnd"/>
      <w:r w:rsidRPr="00B25E8C">
        <w:rPr>
          <w:sz w:val="28"/>
          <w:szCs w:val="28"/>
        </w:rPr>
        <w:t xml:space="preserve"> муниципальный район Ленинградской области ПОСТАНОВЛЯЕТ:</w:t>
      </w:r>
    </w:p>
    <w:p w:rsidR="008A1522" w:rsidRPr="00CC5D0D" w:rsidRDefault="008A1522" w:rsidP="008A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D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Аукцион, назначенный на 22 апреля 2016 года в 12 часов 00 минут по </w:t>
      </w:r>
      <w:proofErr w:type="gramStart"/>
      <w:r>
        <w:rPr>
          <w:sz w:val="28"/>
          <w:szCs w:val="28"/>
        </w:rPr>
        <w:t xml:space="preserve">адресу  </w:t>
      </w:r>
      <w:r w:rsidRPr="00CC5D0D">
        <w:rPr>
          <w:sz w:val="28"/>
          <w:szCs w:val="28"/>
        </w:rPr>
        <w:t>Ленинградская</w:t>
      </w:r>
      <w:proofErr w:type="gramEnd"/>
      <w:r w:rsidRPr="00CC5D0D">
        <w:rPr>
          <w:sz w:val="28"/>
          <w:szCs w:val="28"/>
        </w:rPr>
        <w:t xml:space="preserve"> область, </w:t>
      </w:r>
      <w:proofErr w:type="spellStart"/>
      <w:r w:rsidRPr="00CC5D0D">
        <w:rPr>
          <w:sz w:val="28"/>
          <w:szCs w:val="28"/>
        </w:rPr>
        <w:t>Приозерский</w:t>
      </w:r>
      <w:proofErr w:type="spellEnd"/>
      <w:r w:rsidRPr="00CC5D0D">
        <w:rPr>
          <w:sz w:val="28"/>
          <w:szCs w:val="28"/>
        </w:rPr>
        <w:t xml:space="preserve"> район, пос. Сосново, ул. Озерная, д. 1 (кабинет главы администрации)</w:t>
      </w:r>
      <w:r>
        <w:rPr>
          <w:sz w:val="28"/>
          <w:szCs w:val="28"/>
        </w:rPr>
        <w:t xml:space="preserve"> провести 05 мая 2016 года с сохранением времени и места его проведения.  </w:t>
      </w:r>
    </w:p>
    <w:p w:rsidR="008A1522" w:rsidRDefault="008A1522" w:rsidP="008A1522">
      <w:pPr>
        <w:jc w:val="both"/>
        <w:rPr>
          <w:sz w:val="28"/>
          <w:szCs w:val="28"/>
        </w:rPr>
      </w:pPr>
      <w:r>
        <w:t xml:space="preserve">          </w:t>
      </w:r>
      <w:r w:rsidRPr="00B12ABA">
        <w:rPr>
          <w:sz w:val="28"/>
          <w:szCs w:val="28"/>
        </w:rPr>
        <w:t xml:space="preserve">2. Разместить данное постановление </w:t>
      </w:r>
      <w:r>
        <w:rPr>
          <w:sz w:val="28"/>
          <w:szCs w:val="28"/>
        </w:rPr>
        <w:t xml:space="preserve">в средствах массовой информации и </w:t>
      </w:r>
      <w:r w:rsidRPr="00B12ABA">
        <w:rPr>
          <w:sz w:val="28"/>
          <w:szCs w:val="28"/>
        </w:rPr>
        <w:t xml:space="preserve">на сайте </w:t>
      </w:r>
      <w:proofErr w:type="spellStart"/>
      <w:r w:rsidRPr="00B12ABA">
        <w:rPr>
          <w:sz w:val="28"/>
          <w:szCs w:val="28"/>
          <w:lang w:val="en-US"/>
        </w:rPr>
        <w:t>torgi</w:t>
      </w:r>
      <w:proofErr w:type="spellEnd"/>
      <w:r w:rsidRPr="00B12ABA">
        <w:rPr>
          <w:sz w:val="28"/>
          <w:szCs w:val="28"/>
        </w:rPr>
        <w:t>.</w:t>
      </w:r>
      <w:proofErr w:type="spellStart"/>
      <w:r w:rsidRPr="00B12ABA">
        <w:rPr>
          <w:sz w:val="28"/>
          <w:szCs w:val="28"/>
          <w:lang w:val="en-US"/>
        </w:rPr>
        <w:t>gov</w:t>
      </w:r>
      <w:proofErr w:type="spellEnd"/>
      <w:r w:rsidRPr="00B12ABA">
        <w:rPr>
          <w:sz w:val="28"/>
          <w:szCs w:val="28"/>
        </w:rPr>
        <w:t>.</w:t>
      </w:r>
      <w:proofErr w:type="spellStart"/>
      <w:r w:rsidRPr="00B12ABA">
        <w:rPr>
          <w:sz w:val="28"/>
          <w:szCs w:val="28"/>
          <w:lang w:val="en-US"/>
        </w:rPr>
        <w:t>ru</w:t>
      </w:r>
      <w:proofErr w:type="spellEnd"/>
      <w:r w:rsidRPr="00B12ABA">
        <w:rPr>
          <w:sz w:val="28"/>
          <w:szCs w:val="28"/>
        </w:rPr>
        <w:t xml:space="preserve"> в течение одного дня</w:t>
      </w:r>
      <w:r>
        <w:rPr>
          <w:sz w:val="28"/>
          <w:szCs w:val="28"/>
        </w:rPr>
        <w:t>.</w:t>
      </w:r>
    </w:p>
    <w:p w:rsidR="008A1522" w:rsidRDefault="008A1522" w:rsidP="008A1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B12AB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A1522" w:rsidRDefault="008A1522" w:rsidP="008A1522">
      <w:pPr>
        <w:jc w:val="both"/>
        <w:rPr>
          <w:sz w:val="28"/>
          <w:szCs w:val="28"/>
        </w:rPr>
      </w:pPr>
    </w:p>
    <w:p w:rsidR="008A1522" w:rsidRDefault="008A1522" w:rsidP="008A1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</w:t>
      </w:r>
    </w:p>
    <w:p w:rsidR="008A1522" w:rsidRDefault="008A1522" w:rsidP="008A1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 Сосновское сельское поселение                           А.Н. </w:t>
      </w:r>
      <w:proofErr w:type="spellStart"/>
      <w:r>
        <w:rPr>
          <w:sz w:val="28"/>
          <w:szCs w:val="28"/>
        </w:rPr>
        <w:t>Соклаков</w:t>
      </w:r>
      <w:proofErr w:type="spellEnd"/>
    </w:p>
    <w:p w:rsidR="008A1522" w:rsidRDefault="008A1522" w:rsidP="008A1522">
      <w:pPr>
        <w:jc w:val="both"/>
        <w:rPr>
          <w:sz w:val="28"/>
          <w:szCs w:val="28"/>
        </w:rPr>
      </w:pPr>
    </w:p>
    <w:p w:rsidR="008A1522" w:rsidRDefault="008A1522" w:rsidP="008A1522">
      <w:pPr>
        <w:jc w:val="both"/>
        <w:rPr>
          <w:sz w:val="28"/>
          <w:szCs w:val="28"/>
        </w:rPr>
      </w:pPr>
    </w:p>
    <w:p w:rsidR="008A1522" w:rsidRDefault="008A1522" w:rsidP="008A1522">
      <w:pPr>
        <w:jc w:val="both"/>
        <w:rPr>
          <w:sz w:val="28"/>
          <w:szCs w:val="28"/>
        </w:rPr>
      </w:pPr>
    </w:p>
    <w:p w:rsidR="008A1522" w:rsidRPr="006B28CD" w:rsidRDefault="008A1522" w:rsidP="008A1522">
      <w:pPr>
        <w:jc w:val="both"/>
      </w:pPr>
      <w:r w:rsidRPr="006B28CD">
        <w:t>Согласовано:</w:t>
      </w:r>
    </w:p>
    <w:p w:rsidR="008A1522" w:rsidRDefault="008A1522" w:rsidP="008A1522">
      <w:pPr>
        <w:jc w:val="both"/>
      </w:pPr>
      <w:r w:rsidRPr="006B28CD">
        <w:t>Дроботенко Н.Н.</w:t>
      </w:r>
    </w:p>
    <w:p w:rsidR="00B51D9B" w:rsidRDefault="00B51D9B"/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2"/>
    <w:rsid w:val="008A1522"/>
    <w:rsid w:val="00B51D9B"/>
    <w:rsid w:val="00C123D0"/>
    <w:rsid w:val="00D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19E9-3835-47D8-960D-ABC69975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522"/>
    <w:pPr>
      <w:keepNext/>
      <w:jc w:val="both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5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A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2</cp:revision>
  <dcterms:created xsi:type="dcterms:W3CDTF">2016-04-29T13:38:00Z</dcterms:created>
  <dcterms:modified xsi:type="dcterms:W3CDTF">2016-04-29T13:39:00Z</dcterms:modified>
</cp:coreProperties>
</file>