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37AE" w:rsidRPr="006E5A72" w:rsidRDefault="002B37AE" w:rsidP="002B37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2B37AE" w:rsidRPr="006E5A72" w:rsidRDefault="002B37AE" w:rsidP="002B37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Петровского сельского поселения </w:t>
      </w:r>
    </w:p>
    <w:p w:rsidR="002B37AE" w:rsidRPr="006E5A72" w:rsidRDefault="002B37AE" w:rsidP="002B37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Приозерского муниципального района </w:t>
      </w:r>
    </w:p>
    <w:p w:rsidR="002B37AE" w:rsidRPr="006E5A72" w:rsidRDefault="002B37AE" w:rsidP="002B37AE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Ленинградской области</w:t>
      </w:r>
    </w:p>
    <w:p w:rsidR="002B37AE" w:rsidRPr="006E5A72" w:rsidRDefault="002B37AE" w:rsidP="002B37AE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37AE" w:rsidRPr="006E5A72" w:rsidRDefault="002B37AE" w:rsidP="002B37AE">
      <w:pPr>
        <w:tabs>
          <w:tab w:val="left" w:pos="-180"/>
          <w:tab w:val="righ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E5A7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2B37AE" w:rsidRPr="006E5A72" w:rsidRDefault="002B37AE" w:rsidP="002B37AE">
      <w:pPr>
        <w:tabs>
          <w:tab w:val="left" w:pos="-180"/>
        </w:tabs>
        <w:suppressAutoHyphens/>
        <w:spacing w:after="0" w:line="240" w:lineRule="auto"/>
        <w:ind w:left="-54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05C4E" w:rsidRPr="006E5A72" w:rsidRDefault="00E05C4E" w:rsidP="00CC0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035" w:rsidRPr="006E5A72" w:rsidRDefault="00482266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A7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3612D" w:rsidRPr="006E5A72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3D1041" w:rsidRPr="006E5A7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F7D50" w:rsidRPr="006E5A7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D1041" w:rsidRPr="006E5A72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</w:t>
      </w:r>
      <w:r w:rsidR="0029597C" w:rsidRPr="006E5A72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D1041" w:rsidRPr="006E5A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C04A2" w:rsidRPr="006E5A7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</w:t>
      </w:r>
      <w:r w:rsidR="00E05C4E" w:rsidRPr="006E5A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DD32DA" w:rsidRPr="006E5A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E05C4E" w:rsidRPr="006E5A7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659CF" w:rsidRPr="006E5A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D32DA" w:rsidRPr="006E5A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№ </w:t>
      </w:r>
      <w:r w:rsidR="005579BC">
        <w:rPr>
          <w:rFonts w:ascii="Times New Roman" w:eastAsia="Times New Roman" w:hAnsi="Times New Roman"/>
          <w:sz w:val="24"/>
          <w:szCs w:val="24"/>
          <w:lang w:eastAsia="ru-RU"/>
        </w:rPr>
        <w:t>262</w:t>
      </w:r>
    </w:p>
    <w:p w:rsidR="00CC04A2" w:rsidRPr="006E5A7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4A2" w:rsidRPr="006E5A7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387"/>
      </w:tblGrid>
      <w:tr w:rsidR="00CC04A2" w:rsidRPr="006E5A72" w:rsidTr="00551AC7">
        <w:tc>
          <w:tcPr>
            <w:tcW w:w="5387" w:type="dxa"/>
            <w:shd w:val="clear" w:color="auto" w:fill="auto"/>
          </w:tcPr>
          <w:p w:rsidR="00CC04A2" w:rsidRPr="006E5A72" w:rsidRDefault="00E5157B" w:rsidP="00551AC7">
            <w:pPr>
              <w:spacing w:after="0" w:line="240" w:lineRule="auto"/>
              <w:ind w:right="204"/>
              <w:jc w:val="both"/>
              <w:rPr>
                <w:rStyle w:val="11"/>
                <w:rFonts w:ascii="Times New Roman" w:hAnsi="Times New Roman"/>
                <w:sz w:val="22"/>
                <w:szCs w:val="22"/>
                <w:shd w:val="clear" w:color="auto" w:fill="auto"/>
                <w:lang w:eastAsia="ru-RU"/>
              </w:rPr>
            </w:pPr>
            <w:r w:rsidRPr="006E5A72">
              <w:rPr>
                <w:rFonts w:ascii="Times New Roman" w:hAnsi="Times New Roman"/>
              </w:rPr>
              <w:t xml:space="preserve">Об утверждении </w:t>
            </w:r>
            <w:r w:rsidR="00324751" w:rsidRPr="006E5A72">
              <w:rPr>
                <w:rFonts w:ascii="Times New Roman" w:hAnsi="Times New Roman"/>
                <w:lang w:eastAsia="ru-RU"/>
              </w:rPr>
              <w:t>Методики прогнозирования поступлений доходов в бюджет Петровского сельского поселения Приозерского муниципального района Ленинградской области, главным администратором которых является администрация Петровского сельского поселения Приозерского муниципального района Ленинградской области</w:t>
            </w:r>
            <w:r w:rsidR="00324751" w:rsidRPr="006E5A72">
              <w:rPr>
                <w:rFonts w:ascii="Times New Roman" w:hAnsi="Times New Roman"/>
              </w:rPr>
              <w:t xml:space="preserve"> </w:t>
            </w:r>
          </w:p>
        </w:tc>
      </w:tr>
    </w:tbl>
    <w:p w:rsidR="00CC04A2" w:rsidRPr="006E5A7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/>
          <w:sz w:val="28"/>
          <w:szCs w:val="28"/>
        </w:rPr>
      </w:pPr>
    </w:p>
    <w:p w:rsidR="00E5157B" w:rsidRPr="006E5A72" w:rsidRDefault="00E5157B" w:rsidP="00E5157B">
      <w:pPr>
        <w:pStyle w:val="210"/>
        <w:spacing w:after="0" w:line="240" w:lineRule="auto"/>
        <w:ind w:firstLine="720"/>
        <w:jc w:val="both"/>
      </w:pPr>
      <w:r w:rsidRPr="006E5A72">
        <w:t>В соответствии с пунктом 1 статьи 160.1 Бюджетного кодекса Российской Федерации, Постановлением Правительства Р</w:t>
      </w:r>
      <w:r w:rsidR="00324751" w:rsidRPr="006E5A72">
        <w:t>оссийской Федерации</w:t>
      </w:r>
      <w:r w:rsidRPr="006E5A72">
        <w:t xml:space="preserve"> от 23</w:t>
      </w:r>
      <w:r w:rsidR="00324751" w:rsidRPr="006E5A72">
        <w:t>.06.2016г.</w:t>
      </w:r>
      <w:r w:rsidRPr="006E5A72">
        <w:t xml:space="preserve"> № 574 «Об общих требованиях к методике прогнозирования поступлений доходов в бюджеты бюджетной системы Российской Федерации», администрация Петровско</w:t>
      </w:r>
      <w:r w:rsidR="003B0017" w:rsidRPr="006E5A72">
        <w:t xml:space="preserve">го </w:t>
      </w:r>
      <w:r w:rsidRPr="006E5A72">
        <w:t>сельско</w:t>
      </w:r>
      <w:r w:rsidR="003B0017" w:rsidRPr="006E5A72">
        <w:t>го</w:t>
      </w:r>
      <w:r w:rsidRPr="006E5A72">
        <w:t xml:space="preserve"> поселени</w:t>
      </w:r>
      <w:r w:rsidR="003B0017" w:rsidRPr="006E5A72">
        <w:t>я</w:t>
      </w:r>
      <w:r w:rsidRPr="006E5A72">
        <w:t xml:space="preserve"> Приозерск</w:t>
      </w:r>
      <w:r w:rsidR="003B0017" w:rsidRPr="006E5A72">
        <w:t>ого</w:t>
      </w:r>
      <w:r w:rsidRPr="006E5A72">
        <w:t xml:space="preserve"> муниципальн</w:t>
      </w:r>
      <w:r w:rsidR="003B0017" w:rsidRPr="006E5A72">
        <w:t>ого</w:t>
      </w:r>
      <w:r w:rsidRPr="006E5A72">
        <w:t xml:space="preserve"> район</w:t>
      </w:r>
      <w:r w:rsidR="003B0017" w:rsidRPr="006E5A72">
        <w:t>а</w:t>
      </w:r>
      <w:r w:rsidRPr="006E5A72">
        <w:t xml:space="preserve"> Ленинградской области ПОСТАНОВЛЯЕТ:</w:t>
      </w:r>
    </w:p>
    <w:p w:rsidR="00324751" w:rsidRPr="006E5A72" w:rsidRDefault="00324751" w:rsidP="00E5157B">
      <w:pPr>
        <w:pStyle w:val="210"/>
        <w:spacing w:after="0" w:line="240" w:lineRule="auto"/>
        <w:ind w:firstLine="720"/>
        <w:jc w:val="both"/>
      </w:pPr>
    </w:p>
    <w:p w:rsidR="00E5157B" w:rsidRPr="006E5A72" w:rsidRDefault="00E5157B" w:rsidP="003B0017">
      <w:pPr>
        <w:pStyle w:val="21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Calibri"/>
        </w:rPr>
      </w:pPr>
      <w:r w:rsidRPr="006E5A72">
        <w:t xml:space="preserve">Утвердить </w:t>
      </w:r>
      <w:r w:rsidR="003B0017" w:rsidRPr="006E5A72">
        <w:rPr>
          <w:rFonts w:eastAsia="Calibri"/>
          <w:lang w:eastAsia="ru-RU"/>
        </w:rPr>
        <w:t>Методику прогнозирования поступлений доходов в бюджет Петровского сельского поселения Приозерского муниципального района Ленинградской области, главным администратором которых является администрация Петровского сельского поселения Приозерского муниципального района Ленинградской области</w:t>
      </w:r>
      <w:r w:rsidR="003B0017" w:rsidRPr="006E5A72">
        <w:rPr>
          <w:rFonts w:eastAsia="Calibri"/>
        </w:rPr>
        <w:t xml:space="preserve"> </w:t>
      </w:r>
      <w:r w:rsidRPr="006E5A72">
        <w:t>согласно приложени</w:t>
      </w:r>
      <w:r w:rsidR="003B0017" w:rsidRPr="006E5A72">
        <w:t>ю</w:t>
      </w:r>
      <w:r w:rsidRPr="006E5A72">
        <w:t xml:space="preserve"> к настоящему </w:t>
      </w:r>
      <w:r w:rsidR="003B0017" w:rsidRPr="006E5A72">
        <w:t>П</w:t>
      </w:r>
      <w:r w:rsidRPr="006E5A72">
        <w:t>остановлению.</w:t>
      </w:r>
    </w:p>
    <w:p w:rsidR="002B37AE" w:rsidRPr="006E5A72" w:rsidRDefault="00795A2E" w:rsidP="002B37AE">
      <w:pPr>
        <w:pStyle w:val="21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6E5A72">
        <w:t xml:space="preserve">Считать утратившим силу </w:t>
      </w:r>
      <w:r w:rsidR="003B0017" w:rsidRPr="006E5A72">
        <w:t>П</w:t>
      </w:r>
      <w:r w:rsidRPr="006E5A72">
        <w:t xml:space="preserve">остановление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 от </w:t>
      </w:r>
      <w:r w:rsidR="002B37AE" w:rsidRPr="006E5A72">
        <w:t>17</w:t>
      </w:r>
      <w:r w:rsidR="00E1180A" w:rsidRPr="006E5A72">
        <w:t>.</w:t>
      </w:r>
      <w:r w:rsidR="002B37AE" w:rsidRPr="006E5A72">
        <w:t>08</w:t>
      </w:r>
      <w:r w:rsidR="00E1180A" w:rsidRPr="006E5A72">
        <w:t>.20</w:t>
      </w:r>
      <w:r w:rsidR="002B37AE" w:rsidRPr="006E5A72">
        <w:t>22г.</w:t>
      </w:r>
      <w:r w:rsidR="00E1180A" w:rsidRPr="006E5A72">
        <w:t xml:space="preserve"> № 1</w:t>
      </w:r>
      <w:r w:rsidR="002B37AE" w:rsidRPr="006E5A72">
        <w:t>66</w:t>
      </w:r>
      <w:r w:rsidR="00E1180A" w:rsidRPr="006E5A72">
        <w:t xml:space="preserve"> «</w:t>
      </w:r>
      <w:r w:rsidR="002B37AE" w:rsidRPr="006E5A72">
        <w:t>Об утверждении Порядка и методики прогнозирования поступлений доходов в бюджет муниципального образования Петровское сельское поселение муниципального образования Приозерский муниципальный район Ленинградской области».</w:t>
      </w:r>
    </w:p>
    <w:p w:rsidR="002B37AE" w:rsidRPr="006E5A72" w:rsidRDefault="002B37AE" w:rsidP="002B37AE">
      <w:pPr>
        <w:pStyle w:val="21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6E5A72">
        <w:rPr>
          <w:rFonts w:eastAsia="Times New Roman"/>
        </w:rPr>
        <w:t xml:space="preserve">Опубликовать настоящее постановление на сайте Петровского сельского поселения Приозерского муниципального района Ленинградской области </w:t>
      </w:r>
      <w:hyperlink r:id="rId8" w:history="1">
        <w:r w:rsidRPr="006E5A72">
          <w:rPr>
            <w:rFonts w:eastAsia="Times New Roman"/>
          </w:rPr>
          <w:t>www.петровскоесп.рф</w:t>
        </w:r>
      </w:hyperlink>
      <w:r w:rsidRPr="006E5A72">
        <w:rPr>
          <w:rFonts w:eastAsia="Times New Roman"/>
        </w:rPr>
        <w:t>.</w:t>
      </w:r>
    </w:p>
    <w:p w:rsidR="002B37AE" w:rsidRPr="006E5A72" w:rsidRDefault="002B37AE" w:rsidP="002B37AE">
      <w:pPr>
        <w:pStyle w:val="21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6E5A72">
        <w:rPr>
          <w:rFonts w:eastAsia="Times New Roman"/>
        </w:rPr>
        <w:t>Настоящее постановление вступает в силу с момента официального опубликования.</w:t>
      </w:r>
    </w:p>
    <w:p w:rsidR="002B37AE" w:rsidRPr="006E5A72" w:rsidRDefault="002B37AE" w:rsidP="003A541E">
      <w:pPr>
        <w:pStyle w:val="210"/>
        <w:numPr>
          <w:ilvl w:val="0"/>
          <w:numId w:val="8"/>
        </w:numPr>
        <w:tabs>
          <w:tab w:val="left" w:pos="284"/>
          <w:tab w:val="left" w:pos="360"/>
          <w:tab w:val="left" w:pos="851"/>
        </w:tabs>
        <w:autoSpaceDE w:val="0"/>
        <w:spacing w:after="0" w:line="240" w:lineRule="auto"/>
        <w:ind w:left="0" w:firstLine="567"/>
        <w:jc w:val="both"/>
        <w:rPr>
          <w:rFonts w:eastAsia="Times New Roman"/>
        </w:rPr>
      </w:pPr>
      <w:proofErr w:type="gramStart"/>
      <w:r w:rsidRPr="006E5A72">
        <w:rPr>
          <w:rFonts w:eastAsia="Times New Roman"/>
        </w:rPr>
        <w:t>Контроль за</w:t>
      </w:r>
      <w:proofErr w:type="gramEnd"/>
      <w:r w:rsidRPr="006E5A72">
        <w:rPr>
          <w:rFonts w:eastAsia="Times New Roman"/>
        </w:rPr>
        <w:t xml:space="preserve"> исполнением настоящего постановления возложить на начальника сектора экономики и финансов Гермонину Н.Н.</w:t>
      </w:r>
    </w:p>
    <w:p w:rsidR="002B37AE" w:rsidRPr="006E5A72" w:rsidRDefault="002B37AE" w:rsidP="002B37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5A72">
        <w:rPr>
          <w:rFonts w:ascii="Times New Roman" w:eastAsia="Times New Roman" w:hAnsi="Times New Roman"/>
          <w:sz w:val="24"/>
          <w:szCs w:val="24"/>
          <w:lang w:eastAsia="ar-SA"/>
        </w:rPr>
        <w:t>И.о. главы администрации                                                                                                 А.В. Левин</w:t>
      </w:r>
    </w:p>
    <w:p w:rsidR="00313220" w:rsidRPr="00313220" w:rsidRDefault="00313220" w:rsidP="0031322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3220">
        <w:rPr>
          <w:rFonts w:ascii="Times New Roman" w:eastAsia="Times New Roman" w:hAnsi="Times New Roman"/>
          <w:sz w:val="24"/>
          <w:szCs w:val="24"/>
          <w:lang w:eastAsia="ar-SA"/>
        </w:rPr>
        <w:t>С полным текстом Постановления можно ознакомиться на официальном сайте Петровского сельского поселения </w:t>
      </w:r>
      <w:hyperlink r:id="rId9" w:tgtFrame="_blank" w:history="1">
        <w:r w:rsidRPr="00313220">
          <w:rPr>
            <w:rStyle w:val="a4"/>
            <w:rFonts w:ascii="Times New Roman" w:eastAsia="Times New Roman" w:hAnsi="Times New Roman"/>
            <w:sz w:val="24"/>
            <w:szCs w:val="24"/>
            <w:lang w:val="en-US" w:eastAsia="ar-SA"/>
          </w:rPr>
          <w:t>www</w:t>
        </w:r>
        <w:r w:rsidRPr="00313220">
          <w:rPr>
            <w:rStyle w:val="a4"/>
            <w:rFonts w:ascii="Times New Roman" w:eastAsia="Times New Roman" w:hAnsi="Times New Roman"/>
            <w:sz w:val="24"/>
            <w:szCs w:val="24"/>
            <w:lang w:eastAsia="ar-SA"/>
          </w:rPr>
          <w:t>.петровское.рф</w:t>
        </w:r>
      </w:hyperlink>
    </w:p>
    <w:p w:rsidR="00313220" w:rsidRPr="00313220" w:rsidRDefault="00313220" w:rsidP="0031322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2B37AE" w:rsidRPr="006E5A72" w:rsidRDefault="002B37AE" w:rsidP="002B37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sectPr w:rsidR="002B37AE" w:rsidRPr="006E5A72" w:rsidSect="003132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6F" w:rsidRDefault="00D6116F" w:rsidP="005F6EB7">
      <w:pPr>
        <w:spacing w:after="0" w:line="240" w:lineRule="auto"/>
      </w:pPr>
      <w:r>
        <w:separator/>
      </w:r>
    </w:p>
  </w:endnote>
  <w:endnote w:type="continuationSeparator" w:id="0">
    <w:p w:rsidR="00D6116F" w:rsidRDefault="00D6116F" w:rsidP="005F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7B" w:rsidRDefault="00140F7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7B" w:rsidRDefault="00140F7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7B" w:rsidRDefault="00140F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6F" w:rsidRDefault="00D6116F" w:rsidP="005F6EB7">
      <w:pPr>
        <w:spacing w:after="0" w:line="240" w:lineRule="auto"/>
      </w:pPr>
      <w:r>
        <w:separator/>
      </w:r>
    </w:p>
  </w:footnote>
  <w:footnote w:type="continuationSeparator" w:id="0">
    <w:p w:rsidR="00D6116F" w:rsidRDefault="00D6116F" w:rsidP="005F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7B" w:rsidRDefault="00140F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7B" w:rsidRPr="00FF5032" w:rsidRDefault="00140F7B" w:rsidP="00FF5032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7B" w:rsidRDefault="00140F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0000"/>
        <w:sz w:val="28"/>
        <w:szCs w:val="28"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11311D"/>
    <w:multiLevelType w:val="hybridMultilevel"/>
    <w:tmpl w:val="9CF03680"/>
    <w:lvl w:ilvl="0" w:tplc="64A6B7B2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492AEE"/>
    <w:multiLevelType w:val="hybridMultilevel"/>
    <w:tmpl w:val="CEC289B8"/>
    <w:lvl w:ilvl="0" w:tplc="A12CA0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173C"/>
    <w:multiLevelType w:val="hybridMultilevel"/>
    <w:tmpl w:val="C1EE50E8"/>
    <w:lvl w:ilvl="0" w:tplc="8362B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E4410"/>
    <w:multiLevelType w:val="hybridMultilevel"/>
    <w:tmpl w:val="B808BB72"/>
    <w:lvl w:ilvl="0" w:tplc="F7228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56001"/>
    <w:multiLevelType w:val="hybridMultilevel"/>
    <w:tmpl w:val="D10A1E16"/>
    <w:lvl w:ilvl="0" w:tplc="1A0EF08C">
      <w:start w:val="1"/>
      <w:numFmt w:val="decimal"/>
      <w:lvlText w:val="%1."/>
      <w:lvlJc w:val="left"/>
      <w:pPr>
        <w:ind w:left="1129" w:hanging="42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687CA4"/>
    <w:multiLevelType w:val="hybridMultilevel"/>
    <w:tmpl w:val="4F7818D0"/>
    <w:lvl w:ilvl="0" w:tplc="4D5AFEC4">
      <w:start w:val="1"/>
      <w:numFmt w:val="decimal"/>
      <w:lvlText w:val="%1."/>
      <w:lvlJc w:val="left"/>
      <w:pPr>
        <w:ind w:left="1825" w:hanging="11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436BC"/>
    <w:rsid w:val="00002953"/>
    <w:rsid w:val="00010FEC"/>
    <w:rsid w:val="00026775"/>
    <w:rsid w:val="00053B69"/>
    <w:rsid w:val="000659CF"/>
    <w:rsid w:val="00084F9D"/>
    <w:rsid w:val="000A614C"/>
    <w:rsid w:val="000B0C67"/>
    <w:rsid w:val="000B4F55"/>
    <w:rsid w:val="000C6596"/>
    <w:rsid w:val="000E7D5F"/>
    <w:rsid w:val="000F024A"/>
    <w:rsid w:val="00130A05"/>
    <w:rsid w:val="00136AB0"/>
    <w:rsid w:val="00140F7B"/>
    <w:rsid w:val="00145CC2"/>
    <w:rsid w:val="00145F95"/>
    <w:rsid w:val="00154D48"/>
    <w:rsid w:val="00155F5D"/>
    <w:rsid w:val="00183A51"/>
    <w:rsid w:val="001A5D77"/>
    <w:rsid w:val="001B26B9"/>
    <w:rsid w:val="00201D5B"/>
    <w:rsid w:val="00212D24"/>
    <w:rsid w:val="00237C3A"/>
    <w:rsid w:val="00246FEA"/>
    <w:rsid w:val="00252914"/>
    <w:rsid w:val="00261FCA"/>
    <w:rsid w:val="00294F69"/>
    <w:rsid w:val="0029597C"/>
    <w:rsid w:val="002A4D6F"/>
    <w:rsid w:val="002A631A"/>
    <w:rsid w:val="002B37AE"/>
    <w:rsid w:val="002C0E38"/>
    <w:rsid w:val="002D17A1"/>
    <w:rsid w:val="002D183B"/>
    <w:rsid w:val="002F7D50"/>
    <w:rsid w:val="00302FA2"/>
    <w:rsid w:val="00313220"/>
    <w:rsid w:val="00313EC3"/>
    <w:rsid w:val="00324751"/>
    <w:rsid w:val="003302CF"/>
    <w:rsid w:val="00336455"/>
    <w:rsid w:val="00353D53"/>
    <w:rsid w:val="0035609B"/>
    <w:rsid w:val="0036264E"/>
    <w:rsid w:val="003668DB"/>
    <w:rsid w:val="003A1DBF"/>
    <w:rsid w:val="003A26B2"/>
    <w:rsid w:val="003A541E"/>
    <w:rsid w:val="003A692B"/>
    <w:rsid w:val="003B0017"/>
    <w:rsid w:val="003B1B39"/>
    <w:rsid w:val="003D1041"/>
    <w:rsid w:val="003D30EA"/>
    <w:rsid w:val="003E2B7A"/>
    <w:rsid w:val="003F3430"/>
    <w:rsid w:val="00440498"/>
    <w:rsid w:val="00444380"/>
    <w:rsid w:val="00456733"/>
    <w:rsid w:val="00475C79"/>
    <w:rsid w:val="00482266"/>
    <w:rsid w:val="0048259B"/>
    <w:rsid w:val="004852E7"/>
    <w:rsid w:val="00497DBF"/>
    <w:rsid w:val="004B24DA"/>
    <w:rsid w:val="004B508E"/>
    <w:rsid w:val="004B7EE6"/>
    <w:rsid w:val="004C2F91"/>
    <w:rsid w:val="004D4D92"/>
    <w:rsid w:val="004E1528"/>
    <w:rsid w:val="004E3350"/>
    <w:rsid w:val="004E64E5"/>
    <w:rsid w:val="00504B5B"/>
    <w:rsid w:val="00551AC7"/>
    <w:rsid w:val="005579BC"/>
    <w:rsid w:val="00573180"/>
    <w:rsid w:val="005836F4"/>
    <w:rsid w:val="00591B1F"/>
    <w:rsid w:val="005F6EB7"/>
    <w:rsid w:val="00637DFC"/>
    <w:rsid w:val="00646162"/>
    <w:rsid w:val="00665D24"/>
    <w:rsid w:val="00670E66"/>
    <w:rsid w:val="0067693B"/>
    <w:rsid w:val="006942E9"/>
    <w:rsid w:val="006A40A7"/>
    <w:rsid w:val="006E5A72"/>
    <w:rsid w:val="006F01D0"/>
    <w:rsid w:val="006F1D94"/>
    <w:rsid w:val="00764187"/>
    <w:rsid w:val="00765205"/>
    <w:rsid w:val="00774FF2"/>
    <w:rsid w:val="0078640C"/>
    <w:rsid w:val="00793437"/>
    <w:rsid w:val="00795A2E"/>
    <w:rsid w:val="007A09B4"/>
    <w:rsid w:val="007A371F"/>
    <w:rsid w:val="007B0F8E"/>
    <w:rsid w:val="007C0A5F"/>
    <w:rsid w:val="007C7A0A"/>
    <w:rsid w:val="007D209D"/>
    <w:rsid w:val="007E1E64"/>
    <w:rsid w:val="008407DC"/>
    <w:rsid w:val="00856B62"/>
    <w:rsid w:val="00874B08"/>
    <w:rsid w:val="0088243B"/>
    <w:rsid w:val="00884A3E"/>
    <w:rsid w:val="008920DA"/>
    <w:rsid w:val="00897413"/>
    <w:rsid w:val="008A2FF0"/>
    <w:rsid w:val="008B55A3"/>
    <w:rsid w:val="008C62D4"/>
    <w:rsid w:val="008D3548"/>
    <w:rsid w:val="008D74AB"/>
    <w:rsid w:val="008E403F"/>
    <w:rsid w:val="008F06E6"/>
    <w:rsid w:val="00903C7B"/>
    <w:rsid w:val="00921524"/>
    <w:rsid w:val="00936FE8"/>
    <w:rsid w:val="00941A07"/>
    <w:rsid w:val="00961B8A"/>
    <w:rsid w:val="0096543E"/>
    <w:rsid w:val="00973962"/>
    <w:rsid w:val="00976E77"/>
    <w:rsid w:val="00980724"/>
    <w:rsid w:val="00987EB0"/>
    <w:rsid w:val="00996217"/>
    <w:rsid w:val="009A5F4C"/>
    <w:rsid w:val="009B6A75"/>
    <w:rsid w:val="009B6EE4"/>
    <w:rsid w:val="009D04BC"/>
    <w:rsid w:val="009E4CCE"/>
    <w:rsid w:val="009E74FA"/>
    <w:rsid w:val="009F1035"/>
    <w:rsid w:val="009F45EA"/>
    <w:rsid w:val="00A00AE8"/>
    <w:rsid w:val="00A071FA"/>
    <w:rsid w:val="00A1231C"/>
    <w:rsid w:val="00A2797B"/>
    <w:rsid w:val="00A53137"/>
    <w:rsid w:val="00A556CF"/>
    <w:rsid w:val="00A610A5"/>
    <w:rsid w:val="00A65126"/>
    <w:rsid w:val="00A7152F"/>
    <w:rsid w:val="00A979D8"/>
    <w:rsid w:val="00AA394E"/>
    <w:rsid w:val="00AB66E7"/>
    <w:rsid w:val="00AD11AD"/>
    <w:rsid w:val="00AD2516"/>
    <w:rsid w:val="00AE29CD"/>
    <w:rsid w:val="00AE3038"/>
    <w:rsid w:val="00B426B6"/>
    <w:rsid w:val="00B455EC"/>
    <w:rsid w:val="00B50CA0"/>
    <w:rsid w:val="00B50CF8"/>
    <w:rsid w:val="00B57991"/>
    <w:rsid w:val="00B752F9"/>
    <w:rsid w:val="00BA623A"/>
    <w:rsid w:val="00BB27E9"/>
    <w:rsid w:val="00BC28F0"/>
    <w:rsid w:val="00BD0571"/>
    <w:rsid w:val="00BE55FD"/>
    <w:rsid w:val="00BF2F73"/>
    <w:rsid w:val="00C03B0F"/>
    <w:rsid w:val="00C146CE"/>
    <w:rsid w:val="00C436BC"/>
    <w:rsid w:val="00C57692"/>
    <w:rsid w:val="00C65160"/>
    <w:rsid w:val="00C86434"/>
    <w:rsid w:val="00C86923"/>
    <w:rsid w:val="00C91FF6"/>
    <w:rsid w:val="00CA1CD5"/>
    <w:rsid w:val="00CB27AB"/>
    <w:rsid w:val="00CB6FA1"/>
    <w:rsid w:val="00CC04A2"/>
    <w:rsid w:val="00CC084B"/>
    <w:rsid w:val="00CC2276"/>
    <w:rsid w:val="00CC4A76"/>
    <w:rsid w:val="00CD6270"/>
    <w:rsid w:val="00D21700"/>
    <w:rsid w:val="00D25886"/>
    <w:rsid w:val="00D32E46"/>
    <w:rsid w:val="00D3612D"/>
    <w:rsid w:val="00D40018"/>
    <w:rsid w:val="00D52461"/>
    <w:rsid w:val="00D6116F"/>
    <w:rsid w:val="00D828A5"/>
    <w:rsid w:val="00D92ACC"/>
    <w:rsid w:val="00DA2006"/>
    <w:rsid w:val="00DB07D5"/>
    <w:rsid w:val="00DB5A81"/>
    <w:rsid w:val="00DB7D3D"/>
    <w:rsid w:val="00DD32DA"/>
    <w:rsid w:val="00DD649B"/>
    <w:rsid w:val="00DD7006"/>
    <w:rsid w:val="00DF34A3"/>
    <w:rsid w:val="00E0356A"/>
    <w:rsid w:val="00E04DE2"/>
    <w:rsid w:val="00E05C4E"/>
    <w:rsid w:val="00E06630"/>
    <w:rsid w:val="00E07143"/>
    <w:rsid w:val="00E1180A"/>
    <w:rsid w:val="00E254DE"/>
    <w:rsid w:val="00E464FF"/>
    <w:rsid w:val="00E5157B"/>
    <w:rsid w:val="00E670E4"/>
    <w:rsid w:val="00E71E8C"/>
    <w:rsid w:val="00E73296"/>
    <w:rsid w:val="00E84B83"/>
    <w:rsid w:val="00EB4232"/>
    <w:rsid w:val="00EC0F91"/>
    <w:rsid w:val="00EC2D7D"/>
    <w:rsid w:val="00F03791"/>
    <w:rsid w:val="00F136AC"/>
    <w:rsid w:val="00F37203"/>
    <w:rsid w:val="00F60C03"/>
    <w:rsid w:val="00F80606"/>
    <w:rsid w:val="00F97243"/>
    <w:rsid w:val="00FF4D39"/>
    <w:rsid w:val="00FF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4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09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Обычный (Интернет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C0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0C659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35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6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5157B"/>
    <w:pPr>
      <w:suppressAutoHyphens/>
      <w:spacing w:after="120" w:line="480" w:lineRule="auto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aa">
    <w:name w:val="Добавленный текст"/>
    <w:rsid w:val="00E1180A"/>
    <w:rPr>
      <w:rFonts w:hint="default"/>
      <w:color w:val="000000"/>
      <w:sz w:val="24"/>
      <w:shd w:val="clear" w:color="auto" w:fill="C1D7FF"/>
    </w:rPr>
  </w:style>
  <w:style w:type="character" w:customStyle="1" w:styleId="ab">
    <w:name w:val="Символы концевой сноски"/>
    <w:rsid w:val="005F6EB7"/>
    <w:rPr>
      <w:rFonts w:cs="Times New Roman"/>
      <w:vertAlign w:val="superscript"/>
    </w:rPr>
  </w:style>
  <w:style w:type="character" w:styleId="ac">
    <w:name w:val="endnote reference"/>
    <w:rsid w:val="005F6EB7"/>
    <w:rPr>
      <w:vertAlign w:val="superscript"/>
    </w:rPr>
  </w:style>
  <w:style w:type="paragraph" w:styleId="ad">
    <w:name w:val="endnote text"/>
    <w:basedOn w:val="a"/>
    <w:link w:val="ae"/>
    <w:rsid w:val="005F6EB7"/>
    <w:pPr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концевой сноски Знак"/>
    <w:link w:val="ad"/>
    <w:rsid w:val="005F6E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link w:val="af0"/>
    <w:rsid w:val="005F6E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af0">
    <w:name w:val="Верхний колонтитул Знак"/>
    <w:link w:val="af"/>
    <w:rsid w:val="005F6EB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rsid w:val="005F6E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af2">
    <w:name w:val="Нижний колонтитул Знак"/>
    <w:link w:val="af1"/>
    <w:rsid w:val="005F6EB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A55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&#1089;&#1087;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xn--b1afbtsccjlg.xn--p1ai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10E26-DBD9-4781-BA50-9AC027E9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2451</CharactersWithSpaces>
  <SharedDoc>false</SharedDoc>
  <HLinks>
    <vt:vector size="6" baseType="variant">
      <vt:variant>
        <vt:i4>71042151</vt:i4>
      </vt:variant>
      <vt:variant>
        <vt:i4>0</vt:i4>
      </vt:variant>
      <vt:variant>
        <vt:i4>0</vt:i4>
      </vt:variant>
      <vt:variant>
        <vt:i4>5</vt:i4>
      </vt:variant>
      <vt:variant>
        <vt:lpwstr>http://www.петровскоесп.рф/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Пользоавтель</cp:lastModifiedBy>
  <cp:revision>2</cp:revision>
  <cp:lastPrinted>2024-10-22T12:51:00Z</cp:lastPrinted>
  <dcterms:created xsi:type="dcterms:W3CDTF">2024-10-23T10:49:00Z</dcterms:created>
  <dcterms:modified xsi:type="dcterms:W3CDTF">2024-10-23T10:49:00Z</dcterms:modified>
</cp:coreProperties>
</file>