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18" w:rsidRPr="00B2541C" w:rsidRDefault="00294018" w:rsidP="00D20169">
      <w:pPr>
        <w:ind w:left="567"/>
        <w:jc w:val="center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ЛЮБАНСКОЕ ГОРОДСКОЕ ПОСЕЛЕНИЕ</w:t>
      </w:r>
    </w:p>
    <w:p w:rsidR="00294018" w:rsidRPr="00B2541C" w:rsidRDefault="00294018" w:rsidP="00D20169">
      <w:pPr>
        <w:ind w:left="567"/>
        <w:jc w:val="center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ТОСНЕНСКИЙ РАЙОН ЛЕНИНГРАДСКОЙ ОБЛАСТИ</w:t>
      </w:r>
    </w:p>
    <w:p w:rsidR="00294018" w:rsidRPr="00B2541C" w:rsidRDefault="00294018" w:rsidP="00D20169">
      <w:pPr>
        <w:ind w:left="567"/>
        <w:jc w:val="center"/>
        <w:rPr>
          <w:b/>
          <w:sz w:val="28"/>
          <w:szCs w:val="28"/>
        </w:rPr>
      </w:pPr>
    </w:p>
    <w:p w:rsidR="00294018" w:rsidRPr="00B2541C" w:rsidRDefault="00D846E0" w:rsidP="00D20169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94018" w:rsidRPr="00B2541C" w:rsidRDefault="00294018" w:rsidP="00D20169">
      <w:pPr>
        <w:ind w:left="567"/>
        <w:jc w:val="center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ПОСТАНОВЛЕНИЕ</w:t>
      </w:r>
    </w:p>
    <w:p w:rsidR="00294018" w:rsidRPr="00B2541C" w:rsidRDefault="00294018" w:rsidP="00D20169">
      <w:pPr>
        <w:ind w:left="567"/>
        <w:rPr>
          <w:sz w:val="28"/>
          <w:szCs w:val="28"/>
        </w:rPr>
      </w:pPr>
    </w:p>
    <w:p w:rsidR="00FB67AC" w:rsidRDefault="00FB67AC" w:rsidP="00FB67AC">
      <w:pPr>
        <w:tabs>
          <w:tab w:val="left" w:pos="197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24.12.2020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607 </w:t>
      </w:r>
    </w:p>
    <w:p w:rsidR="00294018" w:rsidRDefault="009D581D" w:rsidP="00D846E0">
      <w:pPr>
        <w:tabs>
          <w:tab w:val="left" w:pos="5529"/>
        </w:tabs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К</w:t>
      </w:r>
      <w:r w:rsidR="00A044B6">
        <w:rPr>
          <w:sz w:val="28"/>
          <w:szCs w:val="28"/>
        </w:rPr>
        <w:t>оординационного с</w:t>
      </w:r>
      <w:r w:rsidR="00A044B6" w:rsidRPr="00A044B6">
        <w:rPr>
          <w:sz w:val="28"/>
          <w:szCs w:val="28"/>
        </w:rPr>
        <w:t>овета по развитию и поддержке малого и среднего предпринимательства</w:t>
      </w:r>
      <w:r w:rsidR="001253D3">
        <w:rPr>
          <w:sz w:val="28"/>
          <w:szCs w:val="28"/>
        </w:rPr>
        <w:t xml:space="preserve"> на территории Любанского городского поселения Тосненского района Ленинградской области</w:t>
      </w:r>
    </w:p>
    <w:p w:rsidR="004D46B1" w:rsidRDefault="004D46B1" w:rsidP="00D20169">
      <w:pPr>
        <w:ind w:left="567"/>
        <w:rPr>
          <w:sz w:val="28"/>
          <w:szCs w:val="28"/>
        </w:rPr>
      </w:pPr>
    </w:p>
    <w:p w:rsidR="00056079" w:rsidRDefault="00056079" w:rsidP="00D20169">
      <w:pPr>
        <w:ind w:left="567"/>
        <w:rPr>
          <w:sz w:val="28"/>
          <w:szCs w:val="28"/>
        </w:rPr>
      </w:pPr>
    </w:p>
    <w:p w:rsidR="008E06DC" w:rsidRDefault="006179EC" w:rsidP="006179EC">
      <w:pPr>
        <w:jc w:val="both"/>
      </w:pPr>
      <w:r>
        <w:rPr>
          <w:sz w:val="28"/>
          <w:szCs w:val="28"/>
        </w:rPr>
        <w:tab/>
      </w:r>
      <w:proofErr w:type="gramStart"/>
      <w:r w:rsidR="00A044B6" w:rsidRPr="00A044B6">
        <w:rPr>
          <w:sz w:val="28"/>
          <w:szCs w:val="28"/>
        </w:rPr>
        <w:t>В соответствии с Фед</w:t>
      </w:r>
      <w:r w:rsidR="00A044B6">
        <w:rPr>
          <w:sz w:val="28"/>
          <w:szCs w:val="28"/>
        </w:rPr>
        <w:t xml:space="preserve">еральным законом от 24.07.2007 </w:t>
      </w:r>
      <w:r w:rsidR="00A044B6" w:rsidRPr="00A044B6">
        <w:rPr>
          <w:sz w:val="28"/>
          <w:szCs w:val="28"/>
        </w:rPr>
        <w:t>№ 209-ФЗ «О развитии малого и среднего предпринимательства в Российской Федерации», Фед</w:t>
      </w:r>
      <w:r w:rsidR="00A044B6">
        <w:rPr>
          <w:sz w:val="28"/>
          <w:szCs w:val="28"/>
        </w:rPr>
        <w:t xml:space="preserve">еральным законом от 06.10.2003 № 131-ФЗ </w:t>
      </w:r>
      <w:r w:rsidR="00A044B6" w:rsidRPr="00A044B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и Уставом </w:t>
      </w:r>
      <w:r w:rsidR="00DE4B38">
        <w:rPr>
          <w:sz w:val="28"/>
          <w:szCs w:val="28"/>
        </w:rPr>
        <w:t>Любанского городского поселения Тосненского района Ленинградской области</w:t>
      </w:r>
      <w:r w:rsidR="00A044B6" w:rsidRPr="00A044B6">
        <w:rPr>
          <w:sz w:val="28"/>
          <w:szCs w:val="28"/>
        </w:rPr>
        <w:t>, в целях координации, информационной и консультативной поддержки субъек</w:t>
      </w:r>
      <w:r w:rsidR="00DE4B38">
        <w:rPr>
          <w:sz w:val="28"/>
          <w:szCs w:val="28"/>
        </w:rPr>
        <w:t>тов малого и среднего предприни</w:t>
      </w:r>
      <w:r w:rsidR="00A044B6" w:rsidRPr="00A044B6">
        <w:rPr>
          <w:sz w:val="28"/>
          <w:szCs w:val="28"/>
        </w:rPr>
        <w:t>мательства, а также широкого их привлечения к решению проблем</w:t>
      </w:r>
      <w:proofErr w:type="gramEnd"/>
      <w:r w:rsidR="00A044B6" w:rsidRPr="00A044B6">
        <w:rPr>
          <w:sz w:val="28"/>
          <w:szCs w:val="28"/>
        </w:rPr>
        <w:t xml:space="preserve"> социально-экономического развития</w:t>
      </w:r>
      <w:r w:rsidRPr="006179EC">
        <w:rPr>
          <w:sz w:val="28"/>
          <w:szCs w:val="28"/>
        </w:rPr>
        <w:t>, администрация Любанского городского поселения Тосненского района Ленинградской о</w:t>
      </w:r>
      <w:r w:rsidR="00D225CA">
        <w:rPr>
          <w:sz w:val="28"/>
          <w:szCs w:val="28"/>
        </w:rPr>
        <w:t>бласти</w:t>
      </w:r>
    </w:p>
    <w:p w:rsidR="00E26D05" w:rsidRDefault="00E26D05" w:rsidP="008E06DC">
      <w:pPr>
        <w:ind w:firstLine="360"/>
        <w:rPr>
          <w:sz w:val="28"/>
          <w:szCs w:val="28"/>
        </w:rPr>
      </w:pPr>
    </w:p>
    <w:p w:rsidR="00294018" w:rsidRDefault="00E26D05" w:rsidP="008E06DC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94018">
        <w:rPr>
          <w:sz w:val="28"/>
          <w:szCs w:val="28"/>
        </w:rPr>
        <w:t>:</w:t>
      </w:r>
    </w:p>
    <w:p w:rsidR="00294018" w:rsidRDefault="00294018" w:rsidP="00DC71E3">
      <w:pPr>
        <w:rPr>
          <w:sz w:val="28"/>
          <w:szCs w:val="28"/>
        </w:rPr>
      </w:pPr>
    </w:p>
    <w:p w:rsidR="00195A7F" w:rsidRDefault="007C2CBC" w:rsidP="007C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Координационный совет по развитию малого и среднего предпринимательства и у</w:t>
      </w:r>
      <w:r w:rsidRPr="009D581D">
        <w:rPr>
          <w:sz w:val="28"/>
          <w:szCs w:val="28"/>
        </w:rPr>
        <w:t>твердить Положение о Координационном совете по развитию малого</w:t>
      </w:r>
      <w:r>
        <w:rPr>
          <w:sz w:val="28"/>
          <w:szCs w:val="28"/>
        </w:rPr>
        <w:t xml:space="preserve"> и среднего предпринимательства </w:t>
      </w:r>
      <w:r w:rsidR="00AD75DA">
        <w:rPr>
          <w:sz w:val="28"/>
          <w:szCs w:val="28"/>
        </w:rPr>
        <w:t>на территории Любанского городского поселения Тосненского района Ленинградской области</w:t>
      </w:r>
      <w:r w:rsidR="00AD75DA" w:rsidRPr="009D581D">
        <w:rPr>
          <w:sz w:val="28"/>
          <w:szCs w:val="28"/>
        </w:rPr>
        <w:t xml:space="preserve"> </w:t>
      </w:r>
      <w:r w:rsidRPr="009D581D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Pr="009D581D">
        <w:rPr>
          <w:sz w:val="28"/>
          <w:szCs w:val="28"/>
        </w:rPr>
        <w:t xml:space="preserve">). </w:t>
      </w:r>
    </w:p>
    <w:p w:rsidR="00195A7F" w:rsidRPr="009D581D" w:rsidRDefault="00195A7F" w:rsidP="00195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581D">
        <w:rPr>
          <w:sz w:val="28"/>
          <w:szCs w:val="28"/>
        </w:rPr>
        <w:t xml:space="preserve">. </w:t>
      </w:r>
      <w:r w:rsidR="002254A4">
        <w:rPr>
          <w:sz w:val="28"/>
          <w:szCs w:val="28"/>
        </w:rPr>
        <w:t>У</w:t>
      </w:r>
      <w:r w:rsidR="002254A4" w:rsidRPr="009D581D">
        <w:rPr>
          <w:sz w:val="28"/>
          <w:szCs w:val="28"/>
        </w:rPr>
        <w:t>тве</w:t>
      </w:r>
      <w:r w:rsidR="001F70EC">
        <w:rPr>
          <w:sz w:val="28"/>
          <w:szCs w:val="28"/>
        </w:rPr>
        <w:t>рдить С</w:t>
      </w:r>
      <w:r w:rsidR="002254A4">
        <w:rPr>
          <w:sz w:val="28"/>
          <w:szCs w:val="28"/>
        </w:rPr>
        <w:t>остав Координационного</w:t>
      </w:r>
      <w:r w:rsidRPr="009D581D">
        <w:rPr>
          <w:sz w:val="28"/>
          <w:szCs w:val="28"/>
        </w:rPr>
        <w:t xml:space="preserve"> совет</w:t>
      </w:r>
      <w:r w:rsidR="002254A4">
        <w:rPr>
          <w:sz w:val="28"/>
          <w:szCs w:val="28"/>
        </w:rPr>
        <w:t>а</w:t>
      </w:r>
      <w:r w:rsidRPr="009D581D">
        <w:rPr>
          <w:sz w:val="28"/>
          <w:szCs w:val="28"/>
        </w:rPr>
        <w:t xml:space="preserve"> по разви</w:t>
      </w:r>
      <w:r>
        <w:rPr>
          <w:sz w:val="28"/>
          <w:szCs w:val="28"/>
        </w:rPr>
        <w:t>тию малого и среднего предприни</w:t>
      </w:r>
      <w:r w:rsidR="002254A4">
        <w:rPr>
          <w:sz w:val="28"/>
          <w:szCs w:val="28"/>
        </w:rPr>
        <w:t xml:space="preserve">мательства </w:t>
      </w:r>
      <w:r w:rsidR="00AD75DA">
        <w:rPr>
          <w:sz w:val="28"/>
          <w:szCs w:val="28"/>
        </w:rPr>
        <w:t xml:space="preserve">на территории Любанского городского поселения Тосненского района Ленинградской области </w:t>
      </w:r>
      <w:r w:rsidR="002254A4">
        <w:rPr>
          <w:sz w:val="28"/>
          <w:szCs w:val="28"/>
        </w:rPr>
        <w:t>(приложение № 2</w:t>
      </w:r>
      <w:r w:rsidRPr="009D581D">
        <w:rPr>
          <w:sz w:val="28"/>
          <w:szCs w:val="28"/>
        </w:rPr>
        <w:t>).</w:t>
      </w:r>
    </w:p>
    <w:p w:rsidR="007C2CBC" w:rsidRDefault="007C2CBC" w:rsidP="007C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(обнародовать)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6F7D59" w:rsidRDefault="006F7D59" w:rsidP="00C42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:rsidR="006F7D59" w:rsidRDefault="006F7D59" w:rsidP="00C42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7D59" w:rsidRDefault="006F7D59" w:rsidP="006F7D59">
      <w:pPr>
        <w:jc w:val="both"/>
        <w:rPr>
          <w:sz w:val="28"/>
          <w:szCs w:val="28"/>
        </w:rPr>
      </w:pPr>
    </w:p>
    <w:p w:rsidR="006F7D59" w:rsidRDefault="006F7D59" w:rsidP="006F7D59">
      <w:pPr>
        <w:jc w:val="both"/>
        <w:rPr>
          <w:sz w:val="28"/>
          <w:szCs w:val="28"/>
        </w:rPr>
      </w:pPr>
    </w:p>
    <w:p w:rsidR="00CB22D4" w:rsidRDefault="00CB22D4" w:rsidP="00CB22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F7D59">
        <w:rPr>
          <w:sz w:val="28"/>
          <w:szCs w:val="28"/>
        </w:rPr>
        <w:t xml:space="preserve"> администрации                                         </w:t>
      </w:r>
      <w:r w:rsidR="006F7D5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М.А. Богатов         </w:t>
      </w:r>
    </w:p>
    <w:p w:rsidR="00D846E0" w:rsidRPr="00F5625C" w:rsidRDefault="00D846E0" w:rsidP="00CB22D4">
      <w:pPr>
        <w:jc w:val="both"/>
        <w:rPr>
          <w:color w:val="000000"/>
          <w:sz w:val="22"/>
        </w:rPr>
      </w:pPr>
      <w:r w:rsidRPr="00F5625C">
        <w:rPr>
          <w:color w:val="000000"/>
          <w:sz w:val="22"/>
        </w:rPr>
        <w:t>Другова И.В.</w:t>
      </w:r>
    </w:p>
    <w:p w:rsidR="00CB5784" w:rsidRPr="003F77C2" w:rsidRDefault="00D846E0" w:rsidP="003F77C2">
      <w:pPr>
        <w:jc w:val="both"/>
        <w:rPr>
          <w:color w:val="000000"/>
          <w:sz w:val="22"/>
        </w:rPr>
      </w:pPr>
      <w:r w:rsidRPr="00F5625C">
        <w:rPr>
          <w:color w:val="000000"/>
          <w:sz w:val="22"/>
        </w:rPr>
        <w:t>Тел.: 72-572</w:t>
      </w:r>
      <w:r w:rsidR="00CB5784">
        <w:rPr>
          <w:szCs w:val="28"/>
        </w:rPr>
        <w:br w:type="page"/>
      </w:r>
    </w:p>
    <w:p w:rsidR="005229F3" w:rsidRPr="00283A80" w:rsidRDefault="005229F3" w:rsidP="005229F3">
      <w:pPr>
        <w:pStyle w:val="aa"/>
        <w:jc w:val="right"/>
        <w:rPr>
          <w:sz w:val="24"/>
          <w:szCs w:val="28"/>
        </w:rPr>
      </w:pPr>
      <w:r w:rsidRPr="00283A80">
        <w:rPr>
          <w:sz w:val="24"/>
          <w:szCs w:val="28"/>
        </w:rPr>
        <w:lastRenderedPageBreak/>
        <w:t>Приложение 1</w:t>
      </w:r>
    </w:p>
    <w:p w:rsidR="005229F3" w:rsidRPr="00283A80" w:rsidRDefault="005229F3" w:rsidP="005229F3">
      <w:pPr>
        <w:pStyle w:val="aa"/>
        <w:tabs>
          <w:tab w:val="left" w:pos="6379"/>
        </w:tabs>
        <w:jc w:val="right"/>
        <w:rPr>
          <w:sz w:val="24"/>
          <w:szCs w:val="28"/>
        </w:rPr>
      </w:pPr>
      <w:r w:rsidRPr="00283A80">
        <w:rPr>
          <w:sz w:val="24"/>
          <w:szCs w:val="28"/>
        </w:rPr>
        <w:t>к постановлению администрации</w:t>
      </w:r>
    </w:p>
    <w:p w:rsidR="005229F3" w:rsidRPr="00283A80" w:rsidRDefault="002D0B0F" w:rsidP="005229F3">
      <w:pPr>
        <w:pStyle w:val="aa"/>
        <w:tabs>
          <w:tab w:val="left" w:pos="6120"/>
          <w:tab w:val="left" w:pos="6379"/>
          <w:tab w:val="left" w:pos="9355"/>
        </w:tabs>
        <w:jc w:val="right"/>
        <w:rPr>
          <w:sz w:val="24"/>
          <w:szCs w:val="28"/>
        </w:rPr>
      </w:pPr>
      <w:r>
        <w:rPr>
          <w:sz w:val="24"/>
          <w:szCs w:val="28"/>
        </w:rPr>
        <w:t>Любанского городского поселения</w:t>
      </w:r>
    </w:p>
    <w:p w:rsidR="005229F3" w:rsidRPr="00283A80" w:rsidRDefault="002D0B0F" w:rsidP="005229F3">
      <w:pPr>
        <w:pStyle w:val="aa"/>
        <w:tabs>
          <w:tab w:val="left" w:pos="6379"/>
        </w:tabs>
        <w:jc w:val="right"/>
        <w:rPr>
          <w:sz w:val="24"/>
          <w:szCs w:val="28"/>
        </w:rPr>
      </w:pPr>
      <w:r>
        <w:rPr>
          <w:sz w:val="24"/>
          <w:szCs w:val="28"/>
        </w:rPr>
        <w:t>Тосненского</w:t>
      </w:r>
      <w:r w:rsidR="005229F3" w:rsidRPr="00283A80">
        <w:rPr>
          <w:sz w:val="24"/>
          <w:szCs w:val="28"/>
        </w:rPr>
        <w:t xml:space="preserve"> район</w:t>
      </w:r>
      <w:r>
        <w:rPr>
          <w:sz w:val="24"/>
          <w:szCs w:val="28"/>
        </w:rPr>
        <w:t>а</w:t>
      </w:r>
    </w:p>
    <w:p w:rsidR="005229F3" w:rsidRPr="00283A80" w:rsidRDefault="005229F3" w:rsidP="005229F3">
      <w:pPr>
        <w:pStyle w:val="aa"/>
        <w:tabs>
          <w:tab w:val="left" w:pos="6379"/>
        </w:tabs>
        <w:jc w:val="right"/>
        <w:rPr>
          <w:sz w:val="24"/>
          <w:szCs w:val="28"/>
        </w:rPr>
      </w:pPr>
      <w:r w:rsidRPr="00283A80">
        <w:rPr>
          <w:sz w:val="24"/>
          <w:szCs w:val="28"/>
        </w:rPr>
        <w:t>Ленинградской области</w:t>
      </w:r>
    </w:p>
    <w:p w:rsidR="005229F3" w:rsidRPr="00283A80" w:rsidRDefault="005229F3" w:rsidP="005229F3">
      <w:pPr>
        <w:pStyle w:val="aa"/>
        <w:jc w:val="right"/>
        <w:rPr>
          <w:sz w:val="24"/>
          <w:szCs w:val="28"/>
        </w:rPr>
      </w:pPr>
      <w:r w:rsidRPr="00283A80">
        <w:rPr>
          <w:sz w:val="24"/>
          <w:szCs w:val="28"/>
        </w:rPr>
        <w:t xml:space="preserve">от </w:t>
      </w:r>
      <w:r w:rsidR="000401EB">
        <w:rPr>
          <w:sz w:val="24"/>
          <w:szCs w:val="28"/>
        </w:rPr>
        <w:t>24.12.2020</w:t>
      </w:r>
      <w:r w:rsidRPr="00283A80">
        <w:rPr>
          <w:sz w:val="24"/>
          <w:szCs w:val="28"/>
        </w:rPr>
        <w:t xml:space="preserve"> № </w:t>
      </w:r>
      <w:r w:rsidR="000401EB">
        <w:rPr>
          <w:sz w:val="24"/>
          <w:szCs w:val="28"/>
        </w:rPr>
        <w:t>607</w:t>
      </w:r>
    </w:p>
    <w:p w:rsidR="00441BD1" w:rsidRPr="005229F3" w:rsidRDefault="00441BD1">
      <w:pPr>
        <w:jc w:val="both"/>
        <w:rPr>
          <w:color w:val="000000"/>
        </w:rPr>
      </w:pPr>
    </w:p>
    <w:p w:rsidR="005229F3" w:rsidRPr="005229F3" w:rsidRDefault="008469DE" w:rsidP="005229F3">
      <w:pPr>
        <w:jc w:val="center"/>
        <w:rPr>
          <w:color w:val="000000"/>
        </w:rPr>
      </w:pPr>
      <w:r w:rsidRPr="005229F3">
        <w:rPr>
          <w:color w:val="000000"/>
        </w:rPr>
        <w:t>Положение</w:t>
      </w:r>
    </w:p>
    <w:p w:rsidR="008469DE" w:rsidRDefault="008469DE" w:rsidP="005229F3">
      <w:pPr>
        <w:jc w:val="center"/>
        <w:rPr>
          <w:color w:val="000000"/>
        </w:rPr>
      </w:pPr>
      <w:r>
        <w:rPr>
          <w:color w:val="000000"/>
        </w:rPr>
        <w:t>о</w:t>
      </w:r>
      <w:r w:rsidRPr="005229F3">
        <w:rPr>
          <w:color w:val="000000"/>
        </w:rPr>
        <w:t xml:space="preserve"> координационном совете по раз</w:t>
      </w:r>
      <w:r>
        <w:rPr>
          <w:color w:val="000000"/>
        </w:rPr>
        <w:t>витию малого</w:t>
      </w:r>
    </w:p>
    <w:p w:rsidR="005229F3" w:rsidRPr="005229F3" w:rsidRDefault="008469DE" w:rsidP="005229F3">
      <w:pPr>
        <w:jc w:val="center"/>
        <w:rPr>
          <w:color w:val="000000"/>
        </w:rPr>
      </w:pPr>
      <w:r>
        <w:rPr>
          <w:color w:val="000000"/>
        </w:rPr>
        <w:t xml:space="preserve"> и среднего предпри</w:t>
      </w:r>
      <w:r w:rsidRPr="005229F3">
        <w:rPr>
          <w:color w:val="000000"/>
        </w:rPr>
        <w:t>нимательства</w:t>
      </w:r>
      <w:r w:rsidRPr="008469DE">
        <w:t xml:space="preserve"> </w:t>
      </w:r>
      <w:r w:rsidRPr="008469DE">
        <w:rPr>
          <w:color w:val="000000"/>
        </w:rPr>
        <w:t>на территории Любанского городского поселения Тосненского района Ленинградской области</w:t>
      </w:r>
    </w:p>
    <w:p w:rsidR="005229F3" w:rsidRPr="005229F3" w:rsidRDefault="005229F3" w:rsidP="005229F3">
      <w:pPr>
        <w:jc w:val="center"/>
        <w:rPr>
          <w:color w:val="000000"/>
        </w:rPr>
      </w:pPr>
    </w:p>
    <w:p w:rsidR="005229F3" w:rsidRPr="005229F3" w:rsidRDefault="005229F3" w:rsidP="008349FA">
      <w:pPr>
        <w:jc w:val="center"/>
        <w:rPr>
          <w:color w:val="000000"/>
        </w:rPr>
      </w:pPr>
      <w:r w:rsidRPr="005229F3">
        <w:rPr>
          <w:color w:val="000000"/>
        </w:rPr>
        <w:t>1. Общие положения</w:t>
      </w:r>
    </w:p>
    <w:p w:rsidR="005229F3" w:rsidRPr="005229F3" w:rsidRDefault="005229F3" w:rsidP="005229F3">
      <w:pPr>
        <w:jc w:val="both"/>
        <w:rPr>
          <w:color w:val="000000"/>
        </w:rPr>
      </w:pP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 xml:space="preserve">1.1. </w:t>
      </w:r>
      <w:proofErr w:type="gramStart"/>
      <w:r w:rsidRPr="005229F3">
        <w:rPr>
          <w:color w:val="000000"/>
        </w:rPr>
        <w:t xml:space="preserve">Координационный совет по развитию малого и среднего предпринимательства </w:t>
      </w:r>
      <w:r w:rsidR="008349FA" w:rsidRPr="008349FA">
        <w:rPr>
          <w:color w:val="000000"/>
        </w:rPr>
        <w:t xml:space="preserve">на территории Любанского городского поселения Тосненского района Ленинградской области </w:t>
      </w:r>
      <w:r w:rsidRPr="005229F3">
        <w:rPr>
          <w:color w:val="000000"/>
        </w:rPr>
        <w:t>(далее – Совет) является постоянно действующим коллегиальным органом, созданным для обеспечения взаимодействия органов местного самоуправления и субъектов малого и среднего предпринимательства, консолидации их интересов, направленных на реализацию муниципальной политики в области развития малого и среднего предпринимательства.</w:t>
      </w:r>
      <w:proofErr w:type="gramEnd"/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1.2. Совет в своей деятельности руководствуется</w:t>
      </w:r>
      <w:r w:rsidR="008349FA">
        <w:rPr>
          <w:color w:val="000000"/>
        </w:rPr>
        <w:t xml:space="preserve"> Конституцией Российской Федера</w:t>
      </w:r>
      <w:r w:rsidRPr="005229F3">
        <w:rPr>
          <w:color w:val="000000"/>
        </w:rPr>
        <w:t xml:space="preserve">ции, законодательством Российской Федерации и </w:t>
      </w:r>
      <w:r w:rsidR="008349FA">
        <w:rPr>
          <w:color w:val="000000"/>
        </w:rPr>
        <w:t>Ленинградской</w:t>
      </w:r>
      <w:r w:rsidRPr="005229F3">
        <w:rPr>
          <w:color w:val="000000"/>
        </w:rPr>
        <w:t xml:space="preserve"> области, правовыми актами </w:t>
      </w:r>
      <w:r w:rsidR="002D652B" w:rsidRPr="002D652B">
        <w:rPr>
          <w:color w:val="000000"/>
        </w:rPr>
        <w:t>Любанского городского поселения Тосненского района Ленинградской области</w:t>
      </w:r>
      <w:r w:rsidRPr="005229F3">
        <w:rPr>
          <w:color w:val="000000"/>
        </w:rPr>
        <w:t xml:space="preserve"> и настоящим Положением.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1.3. Принимаемые Советом решения носят рекомендательный характер.</w:t>
      </w:r>
    </w:p>
    <w:p w:rsidR="005229F3" w:rsidRPr="005229F3" w:rsidRDefault="005229F3" w:rsidP="005229F3">
      <w:pPr>
        <w:jc w:val="both"/>
        <w:rPr>
          <w:color w:val="000000"/>
        </w:rPr>
      </w:pPr>
    </w:p>
    <w:p w:rsidR="005229F3" w:rsidRPr="005229F3" w:rsidRDefault="005229F3" w:rsidP="002D652B">
      <w:pPr>
        <w:jc w:val="center"/>
        <w:rPr>
          <w:color w:val="000000"/>
        </w:rPr>
      </w:pPr>
      <w:r w:rsidRPr="005229F3">
        <w:rPr>
          <w:color w:val="000000"/>
        </w:rPr>
        <w:t>2. Основные задачи и полномочия Совета</w:t>
      </w:r>
    </w:p>
    <w:p w:rsidR="005229F3" w:rsidRPr="005229F3" w:rsidRDefault="005229F3" w:rsidP="005229F3">
      <w:pPr>
        <w:jc w:val="both"/>
        <w:rPr>
          <w:color w:val="000000"/>
        </w:rPr>
      </w:pP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2.1. Взаимодействие субъектов малого и среднего предпринимательства и некоммерческих организаций, выражающих их интересы, для выработки консолидированной позиции предпринимательского сообщества по вопросам предпринимательской деятельности.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2.2. Изучение, анализ, обсуждение и обобщение вопросов осуществления предпринимательской деятельности и разработка предложений, направленных на их решение.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 xml:space="preserve">2.3. Подготовка предложений по разработке проектов правовых актов </w:t>
      </w:r>
      <w:r w:rsidR="002D0B0F">
        <w:rPr>
          <w:color w:val="000000"/>
        </w:rPr>
        <w:t xml:space="preserve">Любанского городского поселения Тосненского района Ленинградской области </w:t>
      </w:r>
      <w:r w:rsidRPr="005229F3">
        <w:rPr>
          <w:color w:val="000000"/>
        </w:rPr>
        <w:t>по вопросам, затрагивающим интересы малого и среднего предпринимательства.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 xml:space="preserve">2.4. Содействие в разработке, координации и реализации муниципальных программ поддержки и развития малого и среднего предпринимательства </w:t>
      </w:r>
      <w:r w:rsidR="002D652B" w:rsidRPr="002D652B">
        <w:rPr>
          <w:color w:val="000000"/>
        </w:rPr>
        <w:t>Любанского городского поселения Тосненского района Ленинградской области</w:t>
      </w:r>
      <w:r w:rsidRPr="005229F3">
        <w:rPr>
          <w:color w:val="000000"/>
        </w:rPr>
        <w:t>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 xml:space="preserve">2.5. </w:t>
      </w:r>
      <w:proofErr w:type="gramStart"/>
      <w:r w:rsidRPr="005229F3">
        <w:rPr>
          <w:color w:val="000000"/>
        </w:rPr>
        <w:t xml:space="preserve">Участие в принятии решений о передаче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прав владения и (или) пользования муниципальным недвижимым имуществом, включенным в Перечень имущества, находящегося в собственности </w:t>
      </w:r>
      <w:r w:rsidR="0013524C" w:rsidRPr="0013524C">
        <w:rPr>
          <w:color w:val="000000"/>
        </w:rPr>
        <w:t>Любанского городского поселения Тосненского района Ленинградской области</w:t>
      </w:r>
      <w:r w:rsidRPr="005229F3">
        <w:rPr>
          <w:color w:val="000000"/>
        </w:rPr>
        <w:t>, предназначенного для передачи во владение и (или) пользование субъектам малого и среднего предпринимательства организациям, образующим инфраструктуру поддержки</w:t>
      </w:r>
      <w:proofErr w:type="gramEnd"/>
      <w:r w:rsidRPr="005229F3">
        <w:rPr>
          <w:color w:val="000000"/>
        </w:rPr>
        <w:t xml:space="preserve"> субъектов малого и среднего предпринимательства.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lastRenderedPageBreak/>
        <w:t>2.6. Содействие деятельности некоммерческих организаций, выражающих интересы субъектов малого и среднего предпринимательства.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 xml:space="preserve">2.7. Выработка рекомендаций при определении приоритетов в области развития малого и среднего предпринимательства </w:t>
      </w:r>
      <w:r w:rsidR="0013524C" w:rsidRPr="0013524C">
        <w:rPr>
          <w:color w:val="000000"/>
        </w:rPr>
        <w:t>на территории Любанского городского поселения Тосненского района Ленинградской области</w:t>
      </w:r>
      <w:r w:rsidRPr="005229F3">
        <w:rPr>
          <w:color w:val="000000"/>
        </w:rPr>
        <w:t>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2.8. Оказание консультативной и информационной поддержки в области развития и деятельности субъектов малого и среднего предпринимательства.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 xml:space="preserve">2.9. Привлечение граждан, общественных объединений и представителей средств массовой информации к обсуждению вопросов, перспектив и задач развития предпринимательской деятельности </w:t>
      </w:r>
      <w:r w:rsidR="00EE2258" w:rsidRPr="00EE2258">
        <w:rPr>
          <w:color w:val="000000"/>
        </w:rPr>
        <w:t>на территории Любанского городского поселения Тосненского района Ленинградской области</w:t>
      </w:r>
      <w:r w:rsidRPr="005229F3">
        <w:rPr>
          <w:color w:val="000000"/>
        </w:rPr>
        <w:t>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 xml:space="preserve">2.10. Привлечение субъектов малого и среднего предпринимательства для участия к процедуре оценки регулирующего  воздействия проектов муниципальных нормативных правовых актов  и экспертизе муниципальных нормативных правовых актов </w:t>
      </w:r>
      <w:r w:rsidR="00EE2258" w:rsidRPr="00EE2258">
        <w:rPr>
          <w:color w:val="000000"/>
        </w:rPr>
        <w:t>Любанского городского поселения Тосненского района Ленинградской области</w:t>
      </w:r>
      <w:r w:rsidRPr="005229F3">
        <w:rPr>
          <w:color w:val="000000"/>
        </w:rPr>
        <w:t>, затрагивающих  вопросы осуществления предпринимательской и инвестиционной деятельности.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2.11. Для выполнения поставленных задач Совет наделяется следующими полномочиями: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2.12. Подготовка предложений и рекомендаций о принятии или внесении изменений в муниципальные правовые акты по вопросам малого и среднего предпринимательства.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 xml:space="preserve">2.13. Содействие в осуществлении взаимодействия между органами местного самоуправления и субъектами малого и среднего предпринимательства в области развития малого и среднего предпринимательства </w:t>
      </w:r>
      <w:r w:rsidR="009A3678" w:rsidRPr="009A3678">
        <w:rPr>
          <w:color w:val="000000"/>
        </w:rPr>
        <w:t>на территории Любанского городского поселения Тосненского района Ленинградской области</w:t>
      </w:r>
      <w:r w:rsidRPr="005229F3">
        <w:rPr>
          <w:color w:val="000000"/>
        </w:rPr>
        <w:t>.</w:t>
      </w:r>
    </w:p>
    <w:p w:rsidR="005229F3" w:rsidRPr="005229F3" w:rsidRDefault="005229F3" w:rsidP="005229F3">
      <w:pPr>
        <w:jc w:val="both"/>
        <w:rPr>
          <w:color w:val="000000"/>
        </w:rPr>
      </w:pPr>
    </w:p>
    <w:p w:rsidR="005229F3" w:rsidRPr="005229F3" w:rsidRDefault="005229F3" w:rsidP="009A3678">
      <w:pPr>
        <w:jc w:val="center"/>
        <w:rPr>
          <w:color w:val="000000"/>
        </w:rPr>
      </w:pPr>
      <w:r w:rsidRPr="005229F3">
        <w:rPr>
          <w:color w:val="000000"/>
        </w:rPr>
        <w:t>3. Права и обязанности Совета</w:t>
      </w:r>
    </w:p>
    <w:p w:rsidR="005229F3" w:rsidRPr="005229F3" w:rsidRDefault="005229F3" w:rsidP="005229F3">
      <w:pPr>
        <w:jc w:val="both"/>
        <w:rPr>
          <w:color w:val="000000"/>
        </w:rPr>
      </w:pP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3.1. Для осуществления возложенных на Совет задач и полномочий Совет имеет право: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3.1.1. Взаимодействовать со структурами поддержки малого и среднего предпринимательства для выработки согласованных позиций по поддержке малого и среднего бизнеса.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3.1.2. Взаимодействовать с представителями малого и среднего предпринимательства для подготовки предложений по совершенствованию действующего законодательства в области малого и среднего предпринимательства, устранению административных барьеров и улучшению предпринимательского климата.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 xml:space="preserve">3.1.3. Получать в установленном порядке от органов исполнительной власти </w:t>
      </w:r>
      <w:r w:rsidR="00E4557C">
        <w:rPr>
          <w:color w:val="000000"/>
        </w:rPr>
        <w:t xml:space="preserve">Ленинградской </w:t>
      </w:r>
      <w:r w:rsidRPr="005229F3">
        <w:rPr>
          <w:color w:val="000000"/>
        </w:rPr>
        <w:t xml:space="preserve">области, органов местного самоуправления </w:t>
      </w:r>
      <w:r w:rsidR="00E4557C" w:rsidRPr="00E4557C">
        <w:rPr>
          <w:color w:val="000000"/>
        </w:rPr>
        <w:t xml:space="preserve">Любанского городского поселения Тосненского района Ленинградской области </w:t>
      </w:r>
      <w:r w:rsidRPr="005229F3">
        <w:rPr>
          <w:color w:val="000000"/>
        </w:rPr>
        <w:t>и орга</w:t>
      </w:r>
      <w:r w:rsidR="00E4557C">
        <w:rPr>
          <w:color w:val="000000"/>
        </w:rPr>
        <w:t>ни</w:t>
      </w:r>
      <w:r w:rsidRPr="005229F3">
        <w:rPr>
          <w:color w:val="000000"/>
        </w:rPr>
        <w:t>заций необходимую для работы информацию.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 xml:space="preserve">3.1.4. Привлекать в установленном порядке специалистов органов местного самоуправления </w:t>
      </w:r>
      <w:r w:rsidR="00750C83" w:rsidRPr="00750C83">
        <w:rPr>
          <w:color w:val="000000"/>
        </w:rPr>
        <w:t>Любанского городского поселения Тосненского района Ленинградской области</w:t>
      </w:r>
      <w:r w:rsidRPr="005229F3">
        <w:rPr>
          <w:color w:val="000000"/>
        </w:rPr>
        <w:t xml:space="preserve">, иных юридических лиц для подготовки предложений по вопросам, входящим в компетенцию Совета. 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3.1.5. Принимать участие в разработке мероприятий и программы по поддержке и развитию малого и среднего предпринимательства.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 xml:space="preserve">3.1.6. Осуществлять общественный </w:t>
      </w:r>
      <w:proofErr w:type="gramStart"/>
      <w:r w:rsidRPr="005229F3">
        <w:rPr>
          <w:color w:val="000000"/>
        </w:rPr>
        <w:t>контроль за</w:t>
      </w:r>
      <w:proofErr w:type="gramEnd"/>
      <w:r w:rsidRPr="005229F3">
        <w:rPr>
          <w:color w:val="000000"/>
        </w:rPr>
        <w:t xml:space="preserve"> ходом выполнения мероприятий и реализацией программы по поддержке и развитию малого и среднего предпринимательства.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3.2. Обязанности Совета: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3.2.1. Выполнять задачи и осуществлять полном</w:t>
      </w:r>
      <w:r w:rsidR="00283A80">
        <w:rPr>
          <w:color w:val="000000"/>
        </w:rPr>
        <w:t>очия, определенные настоящим По</w:t>
      </w:r>
      <w:r w:rsidRPr="005229F3">
        <w:rPr>
          <w:color w:val="000000"/>
        </w:rPr>
        <w:t>ложением.</w:t>
      </w:r>
    </w:p>
    <w:p w:rsidR="005229F3" w:rsidRPr="005229F3" w:rsidRDefault="005229F3" w:rsidP="005229F3">
      <w:pPr>
        <w:jc w:val="both"/>
        <w:rPr>
          <w:color w:val="000000"/>
        </w:rPr>
      </w:pPr>
    </w:p>
    <w:p w:rsidR="005229F3" w:rsidRPr="005229F3" w:rsidRDefault="005229F3" w:rsidP="00750C83">
      <w:pPr>
        <w:jc w:val="center"/>
        <w:rPr>
          <w:color w:val="000000"/>
        </w:rPr>
      </w:pPr>
      <w:r w:rsidRPr="005229F3">
        <w:rPr>
          <w:color w:val="000000"/>
        </w:rPr>
        <w:lastRenderedPageBreak/>
        <w:t>4. Порядок создания Совета</w:t>
      </w:r>
    </w:p>
    <w:p w:rsidR="005229F3" w:rsidRPr="005229F3" w:rsidRDefault="005229F3" w:rsidP="005229F3">
      <w:pPr>
        <w:jc w:val="both"/>
        <w:rPr>
          <w:color w:val="000000"/>
        </w:rPr>
      </w:pP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4.1. Совет формируется на основе принципов паритетности и равноправия сторон: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 xml:space="preserve">4.1.1. Из представителей органов местного самоуправления </w:t>
      </w:r>
      <w:r w:rsidR="00750C83" w:rsidRPr="00750C83">
        <w:rPr>
          <w:color w:val="000000"/>
        </w:rPr>
        <w:t>Любанского городского поселения Тосненского района Ленинградской области</w:t>
      </w:r>
      <w:r w:rsidRPr="005229F3">
        <w:rPr>
          <w:color w:val="000000"/>
        </w:rPr>
        <w:t>.</w:t>
      </w:r>
    </w:p>
    <w:p w:rsidR="00D854B7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4.1.2. Из общественных объединений, союзов п</w:t>
      </w:r>
      <w:r w:rsidR="00486E63">
        <w:rPr>
          <w:color w:val="000000"/>
        </w:rPr>
        <w:t>редпринимателей, индивидуальных предпринимателей</w:t>
      </w:r>
      <w:r w:rsidR="00D854B7">
        <w:rPr>
          <w:color w:val="000000"/>
        </w:rPr>
        <w:t xml:space="preserve">, представителей юридических лиц, действующих </w:t>
      </w:r>
      <w:r w:rsidR="00D854B7" w:rsidRPr="00D854B7">
        <w:rPr>
          <w:color w:val="000000"/>
        </w:rPr>
        <w:t>на территории Любанского городского поселения Тосненского района Ленинградской области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4.1.3. Иных структур поддержки предпринимательства.</w:t>
      </w:r>
    </w:p>
    <w:p w:rsidR="00512E0F" w:rsidRPr="00512E0F" w:rsidRDefault="00512E0F" w:rsidP="00512E0F">
      <w:pPr>
        <w:jc w:val="both"/>
        <w:rPr>
          <w:color w:val="000000"/>
        </w:rPr>
      </w:pPr>
      <w:r>
        <w:rPr>
          <w:color w:val="000000"/>
        </w:rPr>
        <w:t>4.2</w:t>
      </w:r>
      <w:r w:rsidRPr="00512E0F">
        <w:rPr>
          <w:color w:val="000000"/>
        </w:rPr>
        <w:t xml:space="preserve">. Совет возглавляет глава администрации </w:t>
      </w:r>
      <w:r w:rsidR="00884DE9" w:rsidRPr="00884DE9">
        <w:rPr>
          <w:color w:val="000000"/>
        </w:rPr>
        <w:t>Любанского городского поселения Тосненского района Ленинградской области</w:t>
      </w:r>
      <w:r w:rsidRPr="00512E0F">
        <w:rPr>
          <w:color w:val="000000"/>
        </w:rPr>
        <w:t xml:space="preserve"> – председатель Совета, а в его отсутствие – заместитель председателя Совета.</w:t>
      </w:r>
    </w:p>
    <w:p w:rsidR="00512E0F" w:rsidRPr="00512E0F" w:rsidRDefault="00512E0F" w:rsidP="00512E0F">
      <w:pPr>
        <w:jc w:val="both"/>
        <w:rPr>
          <w:color w:val="000000"/>
        </w:rPr>
      </w:pPr>
      <w:r w:rsidRPr="00512E0F">
        <w:rPr>
          <w:color w:val="000000"/>
        </w:rPr>
        <w:t xml:space="preserve">4.3. Ответственный секретарь Совета назначается из числа сотрудников администрации </w:t>
      </w:r>
      <w:r w:rsidR="00884DE9" w:rsidRPr="00884DE9">
        <w:rPr>
          <w:color w:val="000000"/>
        </w:rPr>
        <w:t>Любанского городского поселения Тосненского района Ленинградской области</w:t>
      </w:r>
      <w:r w:rsidRPr="00512E0F">
        <w:rPr>
          <w:color w:val="000000"/>
        </w:rPr>
        <w:t>, входит в состав Совета и наделяется правом голоса при голосовании.</w:t>
      </w:r>
    </w:p>
    <w:p w:rsidR="00512E0F" w:rsidRPr="00512E0F" w:rsidRDefault="00512E0F" w:rsidP="00512E0F">
      <w:pPr>
        <w:jc w:val="both"/>
        <w:rPr>
          <w:color w:val="000000"/>
        </w:rPr>
      </w:pPr>
      <w:r w:rsidRPr="00512E0F">
        <w:rPr>
          <w:color w:val="000000"/>
        </w:rPr>
        <w:t xml:space="preserve">4.4. Состав Совета утверждается главой администрации </w:t>
      </w:r>
      <w:r w:rsidR="00277120" w:rsidRPr="00277120">
        <w:rPr>
          <w:color w:val="000000"/>
        </w:rPr>
        <w:t>Любанского городского поселения Тосненского района Ленинградской области</w:t>
      </w:r>
      <w:r w:rsidR="00B013AB">
        <w:rPr>
          <w:color w:val="000000"/>
        </w:rPr>
        <w:t>.</w:t>
      </w:r>
    </w:p>
    <w:p w:rsidR="00B77CC4" w:rsidRDefault="00512E0F" w:rsidP="00512E0F">
      <w:pPr>
        <w:jc w:val="both"/>
        <w:rPr>
          <w:color w:val="000000"/>
        </w:rPr>
      </w:pPr>
      <w:r w:rsidRPr="00512E0F">
        <w:rPr>
          <w:color w:val="000000"/>
        </w:rPr>
        <w:t>4.5. В заседаниях Совета могут принимать участие приглашенные представители государственных, общественных и коммерческих организаций, представители средств массовой информации, представители органов местного самоуправления, депутаты.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4.</w:t>
      </w:r>
      <w:r w:rsidR="00B013AB">
        <w:rPr>
          <w:color w:val="000000"/>
        </w:rPr>
        <w:t>6</w:t>
      </w:r>
      <w:r w:rsidRPr="005229F3">
        <w:rPr>
          <w:color w:val="000000"/>
        </w:rPr>
        <w:t>. Члены Совета принимают участие в его работе на общественных началах.</w:t>
      </w:r>
    </w:p>
    <w:p w:rsidR="005229F3" w:rsidRPr="005229F3" w:rsidRDefault="005229F3" w:rsidP="005229F3">
      <w:pPr>
        <w:jc w:val="both"/>
        <w:rPr>
          <w:color w:val="000000"/>
        </w:rPr>
      </w:pPr>
    </w:p>
    <w:p w:rsidR="005229F3" w:rsidRPr="005229F3" w:rsidRDefault="005229F3" w:rsidP="00B013AB">
      <w:pPr>
        <w:jc w:val="center"/>
        <w:rPr>
          <w:color w:val="000000"/>
        </w:rPr>
      </w:pPr>
      <w:r w:rsidRPr="005229F3">
        <w:rPr>
          <w:color w:val="000000"/>
        </w:rPr>
        <w:t>5. Порядок работы Совета</w:t>
      </w:r>
    </w:p>
    <w:p w:rsidR="005229F3" w:rsidRPr="005229F3" w:rsidRDefault="005229F3" w:rsidP="005229F3">
      <w:pPr>
        <w:jc w:val="both"/>
        <w:rPr>
          <w:color w:val="000000"/>
        </w:rPr>
      </w:pP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5.1. Председатель Совета: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5.1.1. Руководит деятельностью Совета, несет ответственность за выполнение возложенных на Совет задач.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5.1.2. Созывает Совет.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5.1.3. Ведет заседания Совета.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5.1.4. Подписывает решения Совета.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5.1.5. Обеспечивает и контролирует выполнение решений Совета.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5.1.6. Координирует работу членов Совета и привлечение экспертов.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5.2. Заместитель председателя Совета по поручению председателя Совета в его отсутствие исполняет его функции.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5.3. Секретарь Совета: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5.3.1. Уведомляет членов Совета о дате и времени заседания Совета.</w:t>
      </w:r>
    </w:p>
    <w:p w:rsidR="005229F3" w:rsidRPr="005229F3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>5.3.2. Ведет протокол заседания Совета и другие документы, касающиеся работы Совета.</w:t>
      </w:r>
    </w:p>
    <w:p w:rsidR="00717142" w:rsidRDefault="005229F3" w:rsidP="005229F3">
      <w:pPr>
        <w:jc w:val="both"/>
        <w:rPr>
          <w:color w:val="000000"/>
        </w:rPr>
      </w:pPr>
      <w:r w:rsidRPr="005229F3">
        <w:rPr>
          <w:color w:val="000000"/>
        </w:rPr>
        <w:t xml:space="preserve">5.4. Совет созывается в соответствии с планом работы. </w:t>
      </w:r>
    </w:p>
    <w:p w:rsidR="00455953" w:rsidRDefault="00455953" w:rsidP="005229F3">
      <w:pPr>
        <w:jc w:val="both"/>
        <w:rPr>
          <w:color w:val="000000"/>
        </w:rPr>
      </w:pPr>
      <w:r w:rsidRPr="00455953">
        <w:rPr>
          <w:color w:val="000000"/>
        </w:rPr>
        <w:t>5.</w:t>
      </w:r>
      <w:r>
        <w:rPr>
          <w:color w:val="000000"/>
        </w:rPr>
        <w:t>5</w:t>
      </w:r>
      <w:r w:rsidRPr="00455953">
        <w:rPr>
          <w:color w:val="000000"/>
        </w:rPr>
        <w:t xml:space="preserve"> Совет самостоятельно принимает документы, регламентирующие его работу, по вопросам, предусмотренным настоящим Положением.</w:t>
      </w:r>
    </w:p>
    <w:p w:rsidR="00717142" w:rsidRDefault="00AE239C" w:rsidP="005229F3">
      <w:pPr>
        <w:jc w:val="both"/>
        <w:rPr>
          <w:color w:val="000000"/>
        </w:rPr>
      </w:pPr>
      <w:r>
        <w:rPr>
          <w:color w:val="000000"/>
        </w:rPr>
        <w:t>5.6</w:t>
      </w:r>
      <w:r w:rsidR="00717142" w:rsidRPr="00717142">
        <w:rPr>
          <w:color w:val="000000"/>
        </w:rPr>
        <w:t>. Заседание Совета правомочно, если на чем присутствует не менее половины членов Совета.</w:t>
      </w:r>
    </w:p>
    <w:p w:rsidR="00790708" w:rsidRPr="00565C60" w:rsidRDefault="00790708" w:rsidP="00790708">
      <w:pPr>
        <w:jc w:val="both"/>
        <w:rPr>
          <w:color w:val="000000"/>
        </w:rPr>
      </w:pPr>
      <w:r>
        <w:rPr>
          <w:color w:val="000000"/>
        </w:rPr>
        <w:t>5.7</w:t>
      </w:r>
      <w:r w:rsidRPr="00565C60">
        <w:rPr>
          <w:color w:val="000000"/>
        </w:rPr>
        <w:t>. Решения Совета принимаются простым большинством голосов присутству</w:t>
      </w:r>
      <w:r>
        <w:rPr>
          <w:color w:val="000000"/>
        </w:rPr>
        <w:t>ющих на заседании членов Совета. При равенстве голосов голос председателя Совета является решающим.</w:t>
      </w:r>
    </w:p>
    <w:p w:rsidR="00565C60" w:rsidRPr="00565C60" w:rsidRDefault="00EF1082" w:rsidP="00565C60">
      <w:pPr>
        <w:jc w:val="both"/>
        <w:rPr>
          <w:color w:val="000000"/>
        </w:rPr>
      </w:pPr>
      <w:r>
        <w:rPr>
          <w:color w:val="000000"/>
        </w:rPr>
        <w:t>5.</w:t>
      </w:r>
      <w:r w:rsidR="00790708">
        <w:rPr>
          <w:color w:val="000000"/>
        </w:rPr>
        <w:t>8</w:t>
      </w:r>
      <w:r w:rsidR="00565C60" w:rsidRPr="00565C60">
        <w:rPr>
          <w:color w:val="000000"/>
        </w:rPr>
        <w:t>. По итогам заседания Совета оформляется протокол заседания, подписываемый председателем и о</w:t>
      </w:r>
      <w:r w:rsidR="00565C60">
        <w:rPr>
          <w:color w:val="000000"/>
        </w:rPr>
        <w:t>тветственным секретарем Совета.</w:t>
      </w:r>
      <w:r w:rsidR="00087AC6" w:rsidRPr="00087AC6">
        <w:rPr>
          <w:color w:val="000000"/>
        </w:rPr>
        <w:t xml:space="preserve"> </w:t>
      </w:r>
      <w:r w:rsidR="00087AC6" w:rsidRPr="005229F3">
        <w:rPr>
          <w:color w:val="000000"/>
        </w:rPr>
        <w:t>В протокол</w:t>
      </w:r>
      <w:r w:rsidR="00087AC6">
        <w:rPr>
          <w:color w:val="000000"/>
        </w:rPr>
        <w:t>е фиксируются дата заседания Со</w:t>
      </w:r>
      <w:r w:rsidR="00087AC6" w:rsidRPr="005229F3">
        <w:rPr>
          <w:color w:val="000000"/>
        </w:rPr>
        <w:t>вета, номер протокола, фамилия, имя, отчество присутствующих на заседании членов Совета, перечень вопросов, принятые решения и рекомендации</w:t>
      </w:r>
    </w:p>
    <w:p w:rsidR="00565C60" w:rsidRPr="00565C60" w:rsidRDefault="00790708" w:rsidP="00565C60">
      <w:pPr>
        <w:jc w:val="both"/>
        <w:rPr>
          <w:color w:val="000000"/>
        </w:rPr>
      </w:pPr>
      <w:r>
        <w:rPr>
          <w:color w:val="000000"/>
        </w:rPr>
        <w:t>5.9</w:t>
      </w:r>
      <w:r w:rsidR="00027DA0">
        <w:rPr>
          <w:color w:val="000000"/>
        </w:rPr>
        <w:t xml:space="preserve">. </w:t>
      </w:r>
      <w:r w:rsidR="00565C60" w:rsidRPr="00565C60">
        <w:rPr>
          <w:color w:val="000000"/>
        </w:rPr>
        <w:t>Решения Совета носят рекомендательный характер и могут учитываться при разработке муниципальных правовых актов.</w:t>
      </w:r>
    </w:p>
    <w:p w:rsidR="00565C60" w:rsidRPr="00565C60" w:rsidRDefault="00565C60" w:rsidP="00565C60">
      <w:pPr>
        <w:jc w:val="both"/>
        <w:rPr>
          <w:color w:val="000000"/>
        </w:rPr>
      </w:pPr>
    </w:p>
    <w:p w:rsidR="00565C60" w:rsidRPr="00565C60" w:rsidRDefault="00565C60" w:rsidP="00565C60">
      <w:pPr>
        <w:jc w:val="center"/>
        <w:rPr>
          <w:color w:val="000000"/>
        </w:rPr>
      </w:pPr>
      <w:r w:rsidRPr="00565C60">
        <w:rPr>
          <w:color w:val="000000"/>
        </w:rPr>
        <w:lastRenderedPageBreak/>
        <w:t>6. Прекращение деятельности</w:t>
      </w:r>
    </w:p>
    <w:p w:rsidR="00565C60" w:rsidRPr="00565C60" w:rsidRDefault="00565C60" w:rsidP="00565C60">
      <w:pPr>
        <w:jc w:val="both"/>
        <w:rPr>
          <w:color w:val="000000"/>
        </w:rPr>
      </w:pPr>
    </w:p>
    <w:p w:rsidR="00087AC6" w:rsidRDefault="00565C60" w:rsidP="00565C60">
      <w:pPr>
        <w:jc w:val="both"/>
        <w:rPr>
          <w:color w:val="000000"/>
        </w:rPr>
      </w:pPr>
      <w:r w:rsidRPr="00565C60">
        <w:rPr>
          <w:color w:val="000000"/>
        </w:rPr>
        <w:t>6.1. Деятельность Совета прекращается в</w:t>
      </w:r>
      <w:r w:rsidR="00087AC6">
        <w:rPr>
          <w:color w:val="000000"/>
        </w:rPr>
        <w:t xml:space="preserve"> соответствии с постановлением г</w:t>
      </w:r>
      <w:r w:rsidRPr="00565C60">
        <w:rPr>
          <w:color w:val="000000"/>
        </w:rPr>
        <w:t xml:space="preserve">лавы администрации </w:t>
      </w:r>
      <w:r w:rsidR="00087AC6" w:rsidRPr="00087AC6">
        <w:rPr>
          <w:color w:val="000000"/>
        </w:rPr>
        <w:t>Любанского городского поселения Тосненского района Ленинградской области</w:t>
      </w:r>
      <w:r w:rsidRPr="00565C60">
        <w:rPr>
          <w:color w:val="000000"/>
        </w:rPr>
        <w:t>, а также по иным основаниям, предусмотренным действующим законодательством.</w:t>
      </w:r>
    </w:p>
    <w:p w:rsidR="005229F3" w:rsidRPr="005229F3" w:rsidRDefault="005229F3" w:rsidP="005229F3">
      <w:pPr>
        <w:jc w:val="both"/>
        <w:rPr>
          <w:color w:val="000000"/>
        </w:rPr>
      </w:pPr>
    </w:p>
    <w:p w:rsidR="005229F3" w:rsidRPr="005229F3" w:rsidRDefault="005229F3" w:rsidP="005229F3">
      <w:pPr>
        <w:jc w:val="both"/>
        <w:rPr>
          <w:color w:val="000000"/>
        </w:rPr>
      </w:pPr>
    </w:p>
    <w:p w:rsidR="005229F3" w:rsidRPr="005229F3" w:rsidRDefault="005229F3" w:rsidP="005229F3">
      <w:pPr>
        <w:jc w:val="both"/>
        <w:rPr>
          <w:color w:val="000000"/>
        </w:rPr>
      </w:pPr>
    </w:p>
    <w:p w:rsidR="00283A80" w:rsidRDefault="00283A80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943887" w:rsidRPr="00943887" w:rsidRDefault="00943887" w:rsidP="00943887">
      <w:pPr>
        <w:pStyle w:val="aa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2</w:t>
      </w:r>
    </w:p>
    <w:p w:rsidR="00943887" w:rsidRPr="00943887" w:rsidRDefault="00943887" w:rsidP="00943887">
      <w:pPr>
        <w:pStyle w:val="aa"/>
        <w:tabs>
          <w:tab w:val="left" w:pos="6379"/>
        </w:tabs>
        <w:jc w:val="right"/>
        <w:rPr>
          <w:sz w:val="24"/>
          <w:szCs w:val="28"/>
        </w:rPr>
      </w:pPr>
      <w:r w:rsidRPr="00943887">
        <w:rPr>
          <w:sz w:val="24"/>
          <w:szCs w:val="28"/>
        </w:rPr>
        <w:t>к постановлению администрации</w:t>
      </w:r>
    </w:p>
    <w:p w:rsidR="00943887" w:rsidRPr="00943887" w:rsidRDefault="002D0B0F" w:rsidP="00943887">
      <w:pPr>
        <w:pStyle w:val="aa"/>
        <w:tabs>
          <w:tab w:val="left" w:pos="6120"/>
          <w:tab w:val="left" w:pos="6379"/>
          <w:tab w:val="left" w:pos="9355"/>
        </w:tabs>
        <w:jc w:val="right"/>
        <w:rPr>
          <w:sz w:val="24"/>
          <w:szCs w:val="28"/>
        </w:rPr>
      </w:pPr>
      <w:r>
        <w:rPr>
          <w:sz w:val="24"/>
          <w:szCs w:val="28"/>
        </w:rPr>
        <w:t>Любанского городского поселения</w:t>
      </w:r>
    </w:p>
    <w:p w:rsidR="00943887" w:rsidRPr="00943887" w:rsidRDefault="002D0B0F" w:rsidP="00943887">
      <w:pPr>
        <w:pStyle w:val="aa"/>
        <w:tabs>
          <w:tab w:val="left" w:pos="6379"/>
        </w:tabs>
        <w:jc w:val="right"/>
        <w:rPr>
          <w:sz w:val="24"/>
          <w:szCs w:val="28"/>
        </w:rPr>
      </w:pPr>
      <w:r>
        <w:rPr>
          <w:sz w:val="24"/>
          <w:szCs w:val="28"/>
        </w:rPr>
        <w:t xml:space="preserve">Тосненского </w:t>
      </w:r>
      <w:r w:rsidR="00943887" w:rsidRPr="00943887">
        <w:rPr>
          <w:sz w:val="24"/>
          <w:szCs w:val="28"/>
        </w:rPr>
        <w:t>район</w:t>
      </w:r>
      <w:r>
        <w:rPr>
          <w:sz w:val="24"/>
          <w:szCs w:val="28"/>
        </w:rPr>
        <w:t>а</w:t>
      </w:r>
    </w:p>
    <w:p w:rsidR="00943887" w:rsidRPr="00943887" w:rsidRDefault="00943887" w:rsidP="00943887">
      <w:pPr>
        <w:pStyle w:val="aa"/>
        <w:tabs>
          <w:tab w:val="left" w:pos="6379"/>
        </w:tabs>
        <w:jc w:val="right"/>
        <w:rPr>
          <w:sz w:val="24"/>
          <w:szCs w:val="28"/>
        </w:rPr>
      </w:pPr>
      <w:r w:rsidRPr="00943887">
        <w:rPr>
          <w:sz w:val="24"/>
          <w:szCs w:val="28"/>
        </w:rPr>
        <w:t>Ленинградской области</w:t>
      </w:r>
    </w:p>
    <w:p w:rsidR="00943887" w:rsidRPr="00943887" w:rsidRDefault="00943887" w:rsidP="00943887">
      <w:pPr>
        <w:pStyle w:val="aa"/>
        <w:jc w:val="right"/>
        <w:rPr>
          <w:sz w:val="24"/>
          <w:szCs w:val="28"/>
        </w:rPr>
      </w:pPr>
      <w:r w:rsidRPr="00943887">
        <w:rPr>
          <w:sz w:val="24"/>
          <w:szCs w:val="28"/>
        </w:rPr>
        <w:t xml:space="preserve">от </w:t>
      </w:r>
      <w:r w:rsidR="008E6DAB">
        <w:rPr>
          <w:sz w:val="24"/>
          <w:szCs w:val="28"/>
        </w:rPr>
        <w:t>24.12.2020</w:t>
      </w:r>
      <w:r>
        <w:rPr>
          <w:sz w:val="24"/>
          <w:szCs w:val="28"/>
        </w:rPr>
        <w:t xml:space="preserve"> </w:t>
      </w:r>
      <w:r w:rsidRPr="00943887">
        <w:rPr>
          <w:sz w:val="24"/>
          <w:szCs w:val="28"/>
        </w:rPr>
        <w:t xml:space="preserve">№ </w:t>
      </w:r>
      <w:r w:rsidR="008E6DAB">
        <w:rPr>
          <w:sz w:val="24"/>
          <w:szCs w:val="28"/>
        </w:rPr>
        <w:t>607</w:t>
      </w:r>
      <w:bookmarkStart w:id="0" w:name="_GoBack"/>
      <w:bookmarkEnd w:id="0"/>
    </w:p>
    <w:p w:rsidR="005229F3" w:rsidRPr="00943887" w:rsidRDefault="005229F3" w:rsidP="005229F3">
      <w:pPr>
        <w:jc w:val="both"/>
        <w:rPr>
          <w:color w:val="000000"/>
          <w:sz w:val="22"/>
        </w:rPr>
      </w:pPr>
    </w:p>
    <w:p w:rsidR="005229F3" w:rsidRPr="005229F3" w:rsidRDefault="005229F3" w:rsidP="005229F3">
      <w:pPr>
        <w:jc w:val="both"/>
        <w:rPr>
          <w:color w:val="000000"/>
        </w:rPr>
      </w:pPr>
    </w:p>
    <w:p w:rsidR="005641EE" w:rsidRPr="005641EE" w:rsidRDefault="005641EE" w:rsidP="001F70EC">
      <w:pPr>
        <w:jc w:val="center"/>
        <w:rPr>
          <w:color w:val="000000"/>
        </w:rPr>
      </w:pPr>
      <w:r w:rsidRPr="005641EE">
        <w:rPr>
          <w:color w:val="000000"/>
        </w:rPr>
        <w:t>СОСТАВ</w:t>
      </w:r>
    </w:p>
    <w:p w:rsidR="005641EE" w:rsidRPr="005641EE" w:rsidRDefault="005641EE" w:rsidP="005641EE">
      <w:pPr>
        <w:jc w:val="both"/>
        <w:rPr>
          <w:color w:val="000000"/>
        </w:rPr>
      </w:pPr>
    </w:p>
    <w:p w:rsidR="00516697" w:rsidRDefault="001F70EC" w:rsidP="001F70EC">
      <w:pPr>
        <w:jc w:val="center"/>
        <w:rPr>
          <w:color w:val="000000"/>
        </w:rPr>
      </w:pPr>
      <w:r w:rsidRPr="001F70EC">
        <w:rPr>
          <w:color w:val="000000"/>
        </w:rPr>
        <w:t xml:space="preserve">Координационного совета по развитию малого </w:t>
      </w:r>
    </w:p>
    <w:p w:rsidR="005641EE" w:rsidRDefault="001F70EC" w:rsidP="001F70EC">
      <w:pPr>
        <w:jc w:val="center"/>
        <w:rPr>
          <w:color w:val="000000"/>
        </w:rPr>
      </w:pPr>
      <w:r w:rsidRPr="001F70EC">
        <w:rPr>
          <w:color w:val="000000"/>
        </w:rPr>
        <w:t>и среднего предпринимательства на территории Любанского городского поселения Тосненского района Ленинградской области</w:t>
      </w:r>
    </w:p>
    <w:p w:rsidR="001F70EC" w:rsidRDefault="001F70EC" w:rsidP="001F70EC">
      <w:pPr>
        <w:jc w:val="center"/>
        <w:rPr>
          <w:color w:val="000000"/>
        </w:rPr>
      </w:pPr>
    </w:p>
    <w:p w:rsidR="001F70EC" w:rsidRPr="005641EE" w:rsidRDefault="001F70EC" w:rsidP="001F70EC">
      <w:pPr>
        <w:jc w:val="center"/>
        <w:rPr>
          <w:color w:val="000000"/>
        </w:rPr>
      </w:pPr>
    </w:p>
    <w:p w:rsidR="005641EE" w:rsidRPr="005641EE" w:rsidRDefault="005641EE" w:rsidP="00C83896">
      <w:pPr>
        <w:spacing w:line="360" w:lineRule="auto"/>
        <w:jc w:val="both"/>
        <w:rPr>
          <w:color w:val="000000"/>
        </w:rPr>
      </w:pPr>
      <w:r w:rsidRPr="005641EE">
        <w:rPr>
          <w:color w:val="000000"/>
        </w:rPr>
        <w:t>Председатель Совета - глава администрации</w:t>
      </w:r>
    </w:p>
    <w:p w:rsidR="005641EE" w:rsidRPr="005641EE" w:rsidRDefault="005641EE" w:rsidP="00C83896">
      <w:pPr>
        <w:spacing w:line="360" w:lineRule="auto"/>
        <w:jc w:val="both"/>
        <w:rPr>
          <w:color w:val="000000"/>
        </w:rPr>
      </w:pPr>
      <w:r w:rsidRPr="005641EE">
        <w:rPr>
          <w:color w:val="000000"/>
        </w:rPr>
        <w:t>Заместитель Председателя Совета - заместитель главы администрации</w:t>
      </w:r>
    </w:p>
    <w:p w:rsidR="005641EE" w:rsidRPr="005641EE" w:rsidRDefault="005641EE" w:rsidP="00C83896">
      <w:pPr>
        <w:spacing w:line="360" w:lineRule="auto"/>
        <w:jc w:val="both"/>
        <w:rPr>
          <w:color w:val="000000"/>
        </w:rPr>
      </w:pPr>
      <w:r w:rsidRPr="005641EE">
        <w:rPr>
          <w:color w:val="000000"/>
        </w:rPr>
        <w:t xml:space="preserve">Секретарь Совета </w:t>
      </w:r>
      <w:r w:rsidR="00180F34">
        <w:rPr>
          <w:color w:val="000000"/>
        </w:rPr>
        <w:t>–</w:t>
      </w:r>
      <w:r w:rsidRPr="005641EE">
        <w:rPr>
          <w:color w:val="000000"/>
        </w:rPr>
        <w:t xml:space="preserve"> </w:t>
      </w:r>
      <w:r w:rsidR="001E1747">
        <w:rPr>
          <w:color w:val="000000"/>
        </w:rPr>
        <w:t>начальник сектора</w:t>
      </w:r>
      <w:r w:rsidR="00180F34">
        <w:rPr>
          <w:color w:val="000000"/>
        </w:rPr>
        <w:t xml:space="preserve"> по управлению муниципальным имуществом</w:t>
      </w:r>
      <w:r w:rsidR="001E1747">
        <w:rPr>
          <w:color w:val="000000"/>
        </w:rPr>
        <w:t xml:space="preserve"> архитектуре и землепользованию администрации</w:t>
      </w:r>
    </w:p>
    <w:p w:rsidR="005641EE" w:rsidRPr="005641EE" w:rsidRDefault="005641EE" w:rsidP="005641EE">
      <w:pPr>
        <w:jc w:val="both"/>
        <w:rPr>
          <w:color w:val="000000"/>
        </w:rPr>
      </w:pPr>
    </w:p>
    <w:p w:rsidR="005641EE" w:rsidRDefault="005641EE" w:rsidP="005641EE">
      <w:pPr>
        <w:jc w:val="both"/>
        <w:rPr>
          <w:color w:val="000000"/>
        </w:rPr>
      </w:pPr>
      <w:r w:rsidRPr="005641EE">
        <w:rPr>
          <w:color w:val="000000"/>
        </w:rPr>
        <w:t>Члены Совета</w:t>
      </w:r>
      <w:r w:rsidR="00180F34">
        <w:rPr>
          <w:color w:val="000000"/>
        </w:rPr>
        <w:t>:</w:t>
      </w:r>
    </w:p>
    <w:p w:rsidR="004033A9" w:rsidRDefault="004033A9" w:rsidP="005641EE">
      <w:pPr>
        <w:jc w:val="both"/>
        <w:rPr>
          <w:color w:val="000000"/>
        </w:rPr>
      </w:pPr>
    </w:p>
    <w:p w:rsidR="00C83896" w:rsidRDefault="00C83896" w:rsidP="00C83896">
      <w:p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Абдулгамидов</w:t>
      </w:r>
      <w:proofErr w:type="spellEnd"/>
      <w:r>
        <w:rPr>
          <w:color w:val="000000"/>
        </w:rPr>
        <w:t xml:space="preserve"> Руслан Рашидович  – индивидуальный предприниматель</w:t>
      </w:r>
    </w:p>
    <w:p w:rsidR="00FB67AC" w:rsidRDefault="00FB67AC" w:rsidP="00C83896">
      <w:pPr>
        <w:spacing w:line="360" w:lineRule="auto"/>
        <w:jc w:val="both"/>
        <w:rPr>
          <w:color w:val="000000"/>
        </w:rPr>
      </w:pPr>
      <w:proofErr w:type="spellStart"/>
      <w:r>
        <w:t>Гамидуллаева</w:t>
      </w:r>
      <w:proofErr w:type="spellEnd"/>
      <w:r>
        <w:t xml:space="preserve"> </w:t>
      </w:r>
      <w:proofErr w:type="spellStart"/>
      <w:r>
        <w:t>Изнифат</w:t>
      </w:r>
      <w:proofErr w:type="spellEnd"/>
      <w:r>
        <w:t xml:space="preserve"> </w:t>
      </w:r>
      <w:proofErr w:type="spellStart"/>
      <w:r>
        <w:t>Ибрагимовна</w:t>
      </w:r>
      <w:proofErr w:type="spellEnd"/>
      <w:r>
        <w:t xml:space="preserve"> – индивидуальный предприниматель</w:t>
      </w:r>
    </w:p>
    <w:p w:rsidR="00CC757E" w:rsidRPr="005641EE" w:rsidRDefault="009B2CF9" w:rsidP="00CC757E">
      <w:pPr>
        <w:spacing w:line="360" w:lineRule="auto"/>
        <w:jc w:val="both"/>
        <w:rPr>
          <w:color w:val="000000"/>
        </w:rPr>
      </w:pPr>
      <w:r>
        <w:rPr>
          <w:color w:val="000000"/>
        </w:rPr>
        <w:t>Зотова Евгения Александровна – исполнительный директор Фонда «Муниципальный центр п</w:t>
      </w:r>
      <w:r w:rsidRPr="009B2CF9">
        <w:rPr>
          <w:color w:val="000000"/>
        </w:rPr>
        <w:t xml:space="preserve">оддержки </w:t>
      </w:r>
      <w:r>
        <w:rPr>
          <w:color w:val="000000"/>
        </w:rPr>
        <w:t>п</w:t>
      </w:r>
      <w:r w:rsidRPr="009B2CF9">
        <w:rPr>
          <w:color w:val="000000"/>
        </w:rPr>
        <w:t>редпринимательства»</w:t>
      </w:r>
    </w:p>
    <w:p w:rsidR="00C83896" w:rsidRDefault="00C83896" w:rsidP="00C83896">
      <w:pPr>
        <w:spacing w:line="360" w:lineRule="auto"/>
        <w:jc w:val="both"/>
        <w:rPr>
          <w:color w:val="000000"/>
        </w:rPr>
      </w:pPr>
      <w:r>
        <w:rPr>
          <w:color w:val="000000"/>
        </w:rPr>
        <w:t>Лупанов Игорь Викторович – индивидуальный предприниматель</w:t>
      </w:r>
    </w:p>
    <w:p w:rsidR="00180F34" w:rsidRDefault="00C94DE9" w:rsidP="00C8389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Петров </w:t>
      </w:r>
      <w:r w:rsidR="004D3CCC">
        <w:rPr>
          <w:color w:val="000000"/>
        </w:rPr>
        <w:t>Павел Александрович</w:t>
      </w:r>
      <w:r>
        <w:rPr>
          <w:color w:val="000000"/>
        </w:rPr>
        <w:t xml:space="preserve"> – индивидуальный предприниматель</w:t>
      </w:r>
    </w:p>
    <w:p w:rsidR="004D3CCC" w:rsidRDefault="004D3CCC" w:rsidP="00C8389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Ревякина Зинаида </w:t>
      </w:r>
      <w:r w:rsidR="00EC407A">
        <w:rPr>
          <w:color w:val="000000"/>
        </w:rPr>
        <w:t xml:space="preserve">Игнатьевна </w:t>
      </w:r>
      <w:r>
        <w:rPr>
          <w:color w:val="000000"/>
        </w:rPr>
        <w:t>– индивидуальный предприниматель</w:t>
      </w:r>
    </w:p>
    <w:p w:rsidR="00441BD1" w:rsidRPr="005229F3" w:rsidRDefault="00441BD1" w:rsidP="005641EE">
      <w:pPr>
        <w:jc w:val="both"/>
        <w:rPr>
          <w:color w:val="000000"/>
        </w:rPr>
      </w:pPr>
    </w:p>
    <w:sectPr w:rsidR="00441BD1" w:rsidRPr="005229F3" w:rsidSect="00951362">
      <w:headerReference w:type="default" r:id="rId8"/>
      <w:footerReference w:type="default" r:id="rId9"/>
      <w:headerReference w:type="first" r:id="rId10"/>
      <w:pgSz w:w="11906" w:h="16838"/>
      <w:pgMar w:top="851" w:right="99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E2" w:rsidRDefault="00532BE2" w:rsidP="00C96BBE">
      <w:r>
        <w:separator/>
      </w:r>
    </w:p>
  </w:endnote>
  <w:endnote w:type="continuationSeparator" w:id="0">
    <w:p w:rsidR="00532BE2" w:rsidRDefault="00532BE2" w:rsidP="00C9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551466"/>
      <w:docPartObj>
        <w:docPartGallery w:val="Page Numbers (Bottom of Page)"/>
        <w:docPartUnique/>
      </w:docPartObj>
    </w:sdtPr>
    <w:sdtEndPr/>
    <w:sdtContent>
      <w:p w:rsidR="008506F8" w:rsidRDefault="008506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AB">
          <w:rPr>
            <w:noProof/>
          </w:rPr>
          <w:t>6</w:t>
        </w:r>
        <w:r>
          <w:fldChar w:fldCharType="end"/>
        </w:r>
      </w:p>
    </w:sdtContent>
  </w:sdt>
  <w:p w:rsidR="008506F8" w:rsidRDefault="008506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E2" w:rsidRDefault="00532BE2" w:rsidP="00C96BBE">
      <w:r>
        <w:separator/>
      </w:r>
    </w:p>
  </w:footnote>
  <w:footnote w:type="continuationSeparator" w:id="0">
    <w:p w:rsidR="00532BE2" w:rsidRDefault="00532BE2" w:rsidP="00C96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F8" w:rsidRDefault="008506F8" w:rsidP="00C96BBE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62" w:rsidRDefault="00951362" w:rsidP="0095136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485"/>
    <w:multiLevelType w:val="hybridMultilevel"/>
    <w:tmpl w:val="2C20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F54AA"/>
    <w:multiLevelType w:val="multilevel"/>
    <w:tmpl w:val="92788708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16"/>
    <w:rsid w:val="00015B52"/>
    <w:rsid w:val="00027DA0"/>
    <w:rsid w:val="00027E60"/>
    <w:rsid w:val="00035990"/>
    <w:rsid w:val="000401EB"/>
    <w:rsid w:val="00056079"/>
    <w:rsid w:val="00086DC6"/>
    <w:rsid w:val="00087AC6"/>
    <w:rsid w:val="0009396B"/>
    <w:rsid w:val="000A4DC0"/>
    <w:rsid w:val="000B4849"/>
    <w:rsid w:val="001253D3"/>
    <w:rsid w:val="0013524C"/>
    <w:rsid w:val="00167C62"/>
    <w:rsid w:val="00180F34"/>
    <w:rsid w:val="00195A7F"/>
    <w:rsid w:val="001A732D"/>
    <w:rsid w:val="001E1747"/>
    <w:rsid w:val="001F70EC"/>
    <w:rsid w:val="002254A4"/>
    <w:rsid w:val="002330FE"/>
    <w:rsid w:val="00277120"/>
    <w:rsid w:val="00283A80"/>
    <w:rsid w:val="00284E92"/>
    <w:rsid w:val="00294018"/>
    <w:rsid w:val="002C132A"/>
    <w:rsid w:val="002D0B0F"/>
    <w:rsid w:val="002D652B"/>
    <w:rsid w:val="002F37E9"/>
    <w:rsid w:val="002F3B85"/>
    <w:rsid w:val="00313EC6"/>
    <w:rsid w:val="00327A0A"/>
    <w:rsid w:val="00341284"/>
    <w:rsid w:val="003E63BF"/>
    <w:rsid w:val="003F77C2"/>
    <w:rsid w:val="004033A9"/>
    <w:rsid w:val="00441BD1"/>
    <w:rsid w:val="00455953"/>
    <w:rsid w:val="00486E63"/>
    <w:rsid w:val="004B2BCE"/>
    <w:rsid w:val="004D3CCC"/>
    <w:rsid w:val="004D46B1"/>
    <w:rsid w:val="004E2CC8"/>
    <w:rsid w:val="004F55D6"/>
    <w:rsid w:val="00512E0F"/>
    <w:rsid w:val="00516697"/>
    <w:rsid w:val="005229F3"/>
    <w:rsid w:val="00524451"/>
    <w:rsid w:val="00532BE2"/>
    <w:rsid w:val="005641EE"/>
    <w:rsid w:val="00565C60"/>
    <w:rsid w:val="005F4D42"/>
    <w:rsid w:val="006179EC"/>
    <w:rsid w:val="00662181"/>
    <w:rsid w:val="00676C47"/>
    <w:rsid w:val="006B435A"/>
    <w:rsid w:val="006F7D59"/>
    <w:rsid w:val="007022E5"/>
    <w:rsid w:val="00717142"/>
    <w:rsid w:val="0075023D"/>
    <w:rsid w:val="00750C83"/>
    <w:rsid w:val="00774184"/>
    <w:rsid w:val="00790708"/>
    <w:rsid w:val="007C2CBC"/>
    <w:rsid w:val="008053BA"/>
    <w:rsid w:val="008349FA"/>
    <w:rsid w:val="008469DE"/>
    <w:rsid w:val="008506F8"/>
    <w:rsid w:val="00884DE9"/>
    <w:rsid w:val="008A2016"/>
    <w:rsid w:val="008E06DC"/>
    <w:rsid w:val="008E13E7"/>
    <w:rsid w:val="008E6DAB"/>
    <w:rsid w:val="00943887"/>
    <w:rsid w:val="00951362"/>
    <w:rsid w:val="009819D9"/>
    <w:rsid w:val="009A3678"/>
    <w:rsid w:val="009B2CF9"/>
    <w:rsid w:val="009D581D"/>
    <w:rsid w:val="00A044B6"/>
    <w:rsid w:val="00A220FA"/>
    <w:rsid w:val="00A416DC"/>
    <w:rsid w:val="00A6095B"/>
    <w:rsid w:val="00A61221"/>
    <w:rsid w:val="00AD1ED5"/>
    <w:rsid w:val="00AD75DA"/>
    <w:rsid w:val="00AE239C"/>
    <w:rsid w:val="00AF3CAB"/>
    <w:rsid w:val="00B013AB"/>
    <w:rsid w:val="00B20F67"/>
    <w:rsid w:val="00B77CC4"/>
    <w:rsid w:val="00B90C04"/>
    <w:rsid w:val="00BA2B2A"/>
    <w:rsid w:val="00BC5ACE"/>
    <w:rsid w:val="00BF7475"/>
    <w:rsid w:val="00C2730C"/>
    <w:rsid w:val="00C31601"/>
    <w:rsid w:val="00C429A5"/>
    <w:rsid w:val="00C83896"/>
    <w:rsid w:val="00C94DE9"/>
    <w:rsid w:val="00C96BBE"/>
    <w:rsid w:val="00CA4560"/>
    <w:rsid w:val="00CB22D4"/>
    <w:rsid w:val="00CB5784"/>
    <w:rsid w:val="00CC757E"/>
    <w:rsid w:val="00D20169"/>
    <w:rsid w:val="00D225CA"/>
    <w:rsid w:val="00D34286"/>
    <w:rsid w:val="00D76A4F"/>
    <w:rsid w:val="00D846E0"/>
    <w:rsid w:val="00D854B7"/>
    <w:rsid w:val="00D90EDE"/>
    <w:rsid w:val="00DA6039"/>
    <w:rsid w:val="00DC71E3"/>
    <w:rsid w:val="00DE4B38"/>
    <w:rsid w:val="00DF0B85"/>
    <w:rsid w:val="00DF5E51"/>
    <w:rsid w:val="00E26D05"/>
    <w:rsid w:val="00E4557C"/>
    <w:rsid w:val="00E75942"/>
    <w:rsid w:val="00EB489B"/>
    <w:rsid w:val="00EC08D3"/>
    <w:rsid w:val="00EC407A"/>
    <w:rsid w:val="00EE2258"/>
    <w:rsid w:val="00EF1082"/>
    <w:rsid w:val="00F5625C"/>
    <w:rsid w:val="00FB4158"/>
    <w:rsid w:val="00FB67AC"/>
    <w:rsid w:val="00FB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96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D225CA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b">
    <w:name w:val="Основной текст Знак"/>
    <w:basedOn w:val="a0"/>
    <w:link w:val="aa"/>
    <w:rsid w:val="00D225CA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96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D225CA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b">
    <w:name w:val="Основной текст Знак"/>
    <w:basedOn w:val="a0"/>
    <w:link w:val="aa"/>
    <w:rsid w:val="00D225CA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Другова И. В.</dc:creator>
  <cp:lastModifiedBy>Другова.ИВ</cp:lastModifiedBy>
  <cp:revision>2</cp:revision>
  <cp:lastPrinted>2020-12-30T05:56:00Z</cp:lastPrinted>
  <dcterms:created xsi:type="dcterms:W3CDTF">2020-12-30T05:57:00Z</dcterms:created>
  <dcterms:modified xsi:type="dcterms:W3CDTF">2020-12-30T05:57:00Z</dcterms:modified>
</cp:coreProperties>
</file>