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8BD45" w14:textId="77777777" w:rsidR="00DD217E" w:rsidRPr="00DD217E" w:rsidRDefault="00DD217E" w:rsidP="00DD2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ЛЮБАНСКОЕ ГОРОДСКОЕ ПОСЕЛЕНИЕ </w:t>
      </w:r>
    </w:p>
    <w:p w14:paraId="2051B9B0" w14:textId="77777777" w:rsidR="00DD217E" w:rsidRPr="00DD217E" w:rsidRDefault="00DD217E" w:rsidP="00DD2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ТОСНЕНСКОГОРАЙОНА ЛЕНИНГРАДСКОЙ ОБЛАСТИ</w:t>
      </w:r>
    </w:p>
    <w:p w14:paraId="7A4D628F" w14:textId="77777777" w:rsidR="00DD217E" w:rsidRPr="00DD217E" w:rsidRDefault="00DD217E" w:rsidP="00DD2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CB0F0C" w14:textId="77777777" w:rsidR="00DD217E" w:rsidRPr="00DD217E" w:rsidRDefault="00DD217E" w:rsidP="00DD2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5A0D0604" w14:textId="77777777" w:rsidR="00DD217E" w:rsidRPr="00DD217E" w:rsidRDefault="00DD217E" w:rsidP="00DD2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ACAC4F" w14:textId="77777777" w:rsidR="00DD217E" w:rsidRPr="00DD217E" w:rsidRDefault="00DD217E" w:rsidP="00DD2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B5B18E8" w14:textId="77777777" w:rsidR="00DD217E" w:rsidRPr="00DD217E" w:rsidRDefault="00DD217E" w:rsidP="00DD2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D75DB0" w14:textId="77777777" w:rsidR="00DD217E" w:rsidRPr="00DD217E" w:rsidRDefault="00DD217E" w:rsidP="00DD2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</w:p>
    <w:p w14:paraId="513207DF" w14:textId="77777777" w:rsidR="00DD217E" w:rsidRPr="00DD217E" w:rsidRDefault="00DD217E" w:rsidP="00DD2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D21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27.09.2024 </w:t>
      </w:r>
      <w:r w:rsidRPr="00DD217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D21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546</w:t>
      </w:r>
      <w:proofErr w:type="gramStart"/>
      <w:r w:rsidRPr="00DD21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D217E"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ru-RU"/>
        </w:rPr>
        <w:t>..</w:t>
      </w:r>
      <w:proofErr w:type="gramEnd"/>
    </w:p>
    <w:p w14:paraId="0764D52D" w14:textId="77777777" w:rsidR="00DD217E" w:rsidRPr="00DD217E" w:rsidRDefault="00DD217E" w:rsidP="00DD217E">
      <w:pPr>
        <w:suppressAutoHyphens/>
        <w:spacing w:after="0" w:line="240" w:lineRule="auto"/>
        <w:ind w:right="35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Любанского городского поселения от 18.02.2020 № </w:t>
      </w:r>
      <w:proofErr w:type="gramStart"/>
      <w:r w:rsidRPr="00DD217E">
        <w:rPr>
          <w:rFonts w:ascii="Times New Roman" w:eastAsia="Times New Roman" w:hAnsi="Times New Roman" w:cs="Times New Roman"/>
          <w:sz w:val="28"/>
          <w:szCs w:val="28"/>
          <w:lang w:eastAsia="ru-RU"/>
        </w:rPr>
        <w:t>48  «</w:t>
      </w:r>
      <w:proofErr w:type="gramEnd"/>
      <w:r w:rsidRPr="00DD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закрытии кладбищ, расположенных на территории Любанского городского поселения Тосненского района Ленинградской области, для свободных захоронений» </w:t>
      </w:r>
    </w:p>
    <w:p w14:paraId="4252C6AF" w14:textId="77777777" w:rsidR="00DD217E" w:rsidRPr="00DD217E" w:rsidRDefault="00DD217E" w:rsidP="00DD217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7C9D0F46" w14:textId="77777777" w:rsidR="00DD217E" w:rsidRPr="00DD217E" w:rsidRDefault="00DD217E" w:rsidP="00DD21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06.10.2003г. № 131-ФЗ «Об общих принципах организации местного самоуправления в Российской Федерации», Федеральным законом от 12.01.1996г. № 8-ФЗ «О погребении и похоронном деле», Приказом Министра обороны РФ от 12.04.2023 N 210 "Об определении Порядка погребения погибших (умерших) военнослужащих, граждан, призванных на военные сборы, граждан, пребывавших в добровольческих формированиях, граждан, уволенных с военной службы, ветеранов военной службы, участников и инвалидов Великой Отечественной войны, ветеранов боевых действий, оплаты услуг по погребению, а также изготовления и установки намогильных сооружений (надгробий)" </w:t>
      </w:r>
    </w:p>
    <w:p w14:paraId="305FD941" w14:textId="77777777" w:rsidR="00DD217E" w:rsidRPr="00DD217E" w:rsidRDefault="00DD217E" w:rsidP="00DD217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681E70F2" w14:textId="77777777" w:rsidR="00DD217E" w:rsidRPr="00DD217E" w:rsidRDefault="00DD217E" w:rsidP="00DD21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72DFE80D" w14:textId="77777777" w:rsidR="00DD217E" w:rsidRPr="00DD217E" w:rsidRDefault="00DD217E" w:rsidP="00DD217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D62965" w14:textId="77777777" w:rsidR="00DD217E" w:rsidRPr="00DD217E" w:rsidRDefault="00DD217E" w:rsidP="00DD217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постановление администрации Любанского городского поселения от 18.02.2020 № </w:t>
      </w:r>
      <w:proofErr w:type="gramStart"/>
      <w:r w:rsidRPr="00DD217E">
        <w:rPr>
          <w:rFonts w:ascii="Times New Roman" w:eastAsia="Times New Roman" w:hAnsi="Times New Roman" w:cs="Times New Roman"/>
          <w:sz w:val="28"/>
          <w:szCs w:val="28"/>
          <w:lang w:eastAsia="ru-RU"/>
        </w:rPr>
        <w:t>48  «</w:t>
      </w:r>
      <w:proofErr w:type="gramEnd"/>
      <w:r w:rsidRPr="00DD217E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закрытии кладбищ, расположенных на территории Любанского городского поселения Тосненского района Ленинградской области, для свободных захоронений» (далее – постановление).</w:t>
      </w:r>
    </w:p>
    <w:p w14:paraId="3CFEC61B" w14:textId="77777777" w:rsidR="00DD217E" w:rsidRPr="00DD217E" w:rsidRDefault="00DD217E" w:rsidP="00DD217E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7E">
        <w:rPr>
          <w:rFonts w:ascii="Times New Roman" w:eastAsia="Times New Roman" w:hAnsi="Times New Roman" w:cs="Times New Roman"/>
          <w:sz w:val="28"/>
          <w:szCs w:val="28"/>
          <w:lang w:eastAsia="ru-RU"/>
        </w:rPr>
        <w:t>п. 1. постановления изложить в новой редакции: «Закрыть кладбища, расположенные на территории Любанского городского поселения Тосненского района Ленинградской области, для свободных захоронений, согласно приложению 1,</w:t>
      </w:r>
      <w:r w:rsidRPr="00DD21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D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отсутствием свободных земельных участков для создания новых мест захоронения,  за исключением предоставления мест для почетных захоронений и захоронений участников СВО, на выделенной территории при наличии свободных земельных участков». </w:t>
      </w:r>
    </w:p>
    <w:p w14:paraId="1502DF6A" w14:textId="77777777" w:rsidR="00DD217E" w:rsidRPr="00DD217E" w:rsidRDefault="00DD217E" w:rsidP="00DD217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41A4AD" w14:textId="77777777" w:rsidR="00DD217E" w:rsidRPr="00DD217E" w:rsidRDefault="00DD217E" w:rsidP="00DD217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57390C" w14:textId="77777777" w:rsidR="00DD217E" w:rsidRPr="00DD217E" w:rsidRDefault="00DD217E" w:rsidP="00DD217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343DAD" w14:textId="77777777" w:rsidR="00DD217E" w:rsidRPr="00DD217E" w:rsidRDefault="00DD217E" w:rsidP="00DD217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2EF827" w14:textId="77777777" w:rsidR="00DD217E" w:rsidRPr="00DD217E" w:rsidRDefault="00DD217E" w:rsidP="00DD21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D21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Настоящее постановление подлежит официальному опубликованию в сетевом издании «</w:t>
      </w:r>
      <w:proofErr w:type="spellStart"/>
      <w:r w:rsidRPr="00DD21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Леноблинформ</w:t>
      </w:r>
      <w:proofErr w:type="spellEnd"/>
      <w:r w:rsidRPr="00DD21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и размещению на официальном сайте Любанского городского поселения Тосненского района Ленинградской </w:t>
      </w:r>
      <w:proofErr w:type="gramStart"/>
      <w:r w:rsidRPr="00DD21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области: </w:t>
      </w:r>
      <w:r w:rsidRPr="00DD217E">
        <w:rPr>
          <w:rFonts w:ascii="Times New Roman" w:eastAsia="Times New Roman" w:hAnsi="Times New Roman" w:cs="Times New Roman" w:hint="eastAsia"/>
          <w:sz w:val="28"/>
          <w:szCs w:val="28"/>
          <w:lang w:eastAsia="ru-RU" w:bidi="ru-RU"/>
        </w:rPr>
        <w:t xml:space="preserve"> </w:t>
      </w:r>
      <w:r w:rsidRPr="00DD21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http</w:t>
      </w:r>
      <w:proofErr w:type="gramEnd"/>
      <w:r w:rsidRPr="00DD21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:// lubanadmin.ru/.</w:t>
      </w:r>
    </w:p>
    <w:p w14:paraId="4BF2D5FF" w14:textId="77777777" w:rsidR="00DD217E" w:rsidRPr="00DD217E" w:rsidRDefault="00DD217E" w:rsidP="00DD217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 (обнародования)</w:t>
      </w:r>
    </w:p>
    <w:p w14:paraId="3E086BB5" w14:textId="77777777" w:rsidR="00DD217E" w:rsidRPr="00DD217E" w:rsidRDefault="00DD217E" w:rsidP="00DD217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оставляю за собой.</w:t>
      </w:r>
      <w:r w:rsidRPr="00DD217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D217E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DD217E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</w:p>
    <w:p w14:paraId="6418D0F3" w14:textId="77777777" w:rsidR="00DD217E" w:rsidRPr="00DD217E" w:rsidRDefault="00DD217E" w:rsidP="00DD2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14DE15" w14:textId="77777777" w:rsidR="00DD217E" w:rsidRPr="00DD217E" w:rsidRDefault="00DD217E" w:rsidP="00DD2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98A35E" w14:textId="77777777" w:rsidR="00DD217E" w:rsidRPr="00DD217E" w:rsidRDefault="00DD217E" w:rsidP="00DD2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7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                                                              М.А. Богатов</w:t>
      </w:r>
    </w:p>
    <w:p w14:paraId="0318D690" w14:textId="77777777" w:rsidR="007C620E" w:rsidRDefault="007C620E"/>
    <w:sectPr w:rsidR="007C6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345D5"/>
    <w:multiLevelType w:val="multilevel"/>
    <w:tmpl w:val="2E98F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7E"/>
    <w:rsid w:val="007C620E"/>
    <w:rsid w:val="00DD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1D034"/>
  <w15:chartTrackingRefBased/>
  <w15:docId w15:val="{42F3201A-F1D4-49A3-A042-62180C79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ViboraCIKLuban@outlook.com</dc:creator>
  <cp:keywords/>
  <dc:description/>
  <cp:lastModifiedBy>ViboraCIKLuban@outlook.com</cp:lastModifiedBy>
  <cp:revision>1</cp:revision>
  <dcterms:created xsi:type="dcterms:W3CDTF">2024-10-04T07:39:00Z</dcterms:created>
  <dcterms:modified xsi:type="dcterms:W3CDTF">2024-10-04T07:40:00Z</dcterms:modified>
</cp:coreProperties>
</file>