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0F699" w14:textId="77777777" w:rsidR="006465DF" w:rsidRDefault="006465DF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1EF5DE13" w14:textId="77777777" w:rsidR="00713C96" w:rsidRPr="00052AF6" w:rsidRDefault="00713C96" w:rsidP="00713C96">
      <w:pPr>
        <w:jc w:val="center"/>
        <w:rPr>
          <w:b/>
          <w:noProof/>
        </w:rPr>
      </w:pPr>
      <w:r w:rsidRPr="00052AF6">
        <w:rPr>
          <w:b/>
          <w:sz w:val="28"/>
          <w:szCs w:val="28"/>
        </w:rPr>
        <w:t xml:space="preserve">         </w:t>
      </w:r>
      <w:r w:rsidRPr="00052AF6">
        <w:rPr>
          <w:noProof/>
        </w:rPr>
        <w:drawing>
          <wp:inline distT="0" distB="0" distL="0" distR="0" wp14:anchorId="3523C77F" wp14:editId="38A93645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53E24" w14:textId="77777777" w:rsidR="00713C96" w:rsidRPr="00052AF6" w:rsidRDefault="00713C96" w:rsidP="00713C96">
      <w:pPr>
        <w:jc w:val="center"/>
      </w:pPr>
      <w:r w:rsidRPr="00052AF6">
        <w:t>Администрация Раздольевского сельского поселения</w:t>
      </w:r>
    </w:p>
    <w:p w14:paraId="363DD09B" w14:textId="77777777" w:rsidR="00713C96" w:rsidRPr="00052AF6" w:rsidRDefault="00713C96" w:rsidP="00713C96">
      <w:pPr>
        <w:ind w:left="-540" w:firstLine="540"/>
        <w:jc w:val="center"/>
      </w:pPr>
      <w:r w:rsidRPr="00052AF6">
        <w:t>Приозерского муниципального района Ленинградской области</w:t>
      </w:r>
    </w:p>
    <w:p w14:paraId="7C78A8DD" w14:textId="77777777" w:rsidR="00713C96" w:rsidRPr="004D5EB6" w:rsidRDefault="00713C96" w:rsidP="00713C96">
      <w:pPr>
        <w:ind w:left="-540" w:firstLine="540"/>
        <w:jc w:val="center"/>
        <w:rPr>
          <w:sz w:val="28"/>
          <w:szCs w:val="28"/>
        </w:rPr>
      </w:pPr>
    </w:p>
    <w:p w14:paraId="3BF32F54" w14:textId="77777777" w:rsidR="00713C96" w:rsidRDefault="00713C96" w:rsidP="00713C96">
      <w:pPr>
        <w:jc w:val="center"/>
        <w:rPr>
          <w:b/>
          <w:sz w:val="28"/>
          <w:szCs w:val="28"/>
        </w:rPr>
      </w:pPr>
      <w:r w:rsidRPr="004D5EB6">
        <w:rPr>
          <w:b/>
          <w:sz w:val="28"/>
          <w:szCs w:val="28"/>
        </w:rPr>
        <w:t xml:space="preserve">ПОСТАНОВЛЕНИЕ </w:t>
      </w:r>
    </w:p>
    <w:p w14:paraId="4034BF48" w14:textId="77777777" w:rsidR="00713C96" w:rsidRPr="004D5EB6" w:rsidRDefault="00713C96" w:rsidP="00713C96">
      <w:pPr>
        <w:jc w:val="center"/>
        <w:rPr>
          <w:rFonts w:eastAsia="SimSun"/>
          <w:sz w:val="28"/>
          <w:szCs w:val="28"/>
        </w:rPr>
      </w:pPr>
    </w:p>
    <w:p w14:paraId="7B6B8BE5" w14:textId="7CACE8E3" w:rsidR="00713C96" w:rsidRPr="004D5EB6" w:rsidRDefault="00713C96" w:rsidP="00713C96">
      <w:pPr>
        <w:widowControl w:val="0"/>
        <w:autoSpaceDE w:val="0"/>
        <w:rPr>
          <w:rFonts w:eastAsia="SimSun"/>
          <w:sz w:val="28"/>
          <w:szCs w:val="28"/>
        </w:rPr>
      </w:pPr>
      <w:r w:rsidRPr="004D5EB6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16 июня </w:t>
      </w:r>
      <w:r w:rsidRPr="004D5EB6">
        <w:rPr>
          <w:rFonts w:eastAsia="SimSun"/>
          <w:sz w:val="28"/>
          <w:szCs w:val="28"/>
        </w:rPr>
        <w:t xml:space="preserve">2026 года           </w:t>
      </w:r>
      <w:r w:rsidR="0086290C">
        <w:rPr>
          <w:rFonts w:eastAsia="SimSun"/>
          <w:sz w:val="28"/>
          <w:szCs w:val="28"/>
        </w:rPr>
        <w:t xml:space="preserve">                   </w:t>
      </w:r>
      <w:r w:rsidRPr="004D5EB6">
        <w:rPr>
          <w:rFonts w:eastAsia="SimSun"/>
          <w:sz w:val="28"/>
          <w:szCs w:val="28"/>
        </w:rPr>
        <w:t xml:space="preserve">                                           </w:t>
      </w:r>
      <w:r>
        <w:rPr>
          <w:rFonts w:eastAsia="SimSun"/>
          <w:sz w:val="28"/>
          <w:szCs w:val="28"/>
        </w:rPr>
        <w:t xml:space="preserve">          </w:t>
      </w:r>
      <w:r w:rsidRPr="004D5EB6">
        <w:rPr>
          <w:rFonts w:eastAsia="SimSun"/>
          <w:sz w:val="28"/>
          <w:szCs w:val="28"/>
        </w:rPr>
        <w:t xml:space="preserve">     № </w:t>
      </w:r>
      <w:r w:rsidR="006D21A9">
        <w:rPr>
          <w:rFonts w:eastAsia="SimSun"/>
          <w:sz w:val="28"/>
          <w:szCs w:val="28"/>
        </w:rPr>
        <w:t>237</w:t>
      </w:r>
    </w:p>
    <w:p w14:paraId="67E2BCFC" w14:textId="77777777" w:rsidR="00713C96" w:rsidRPr="004D5EB6" w:rsidRDefault="00713C96" w:rsidP="00713C96">
      <w:pPr>
        <w:widowControl w:val="0"/>
        <w:autoSpaceDE w:val="0"/>
        <w:rPr>
          <w:rFonts w:eastAsia="SimSu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713C96" w:rsidRPr="004D5EB6" w14:paraId="3974110F" w14:textId="77777777" w:rsidTr="00916AE3">
        <w:trPr>
          <w:trHeight w:val="1698"/>
        </w:trPr>
        <w:tc>
          <w:tcPr>
            <w:tcW w:w="6345" w:type="dxa"/>
          </w:tcPr>
          <w:p w14:paraId="3716B504" w14:textId="373D0DC7" w:rsidR="007C7779" w:rsidRPr="007C7779" w:rsidRDefault="00713C96" w:rsidP="007C7779">
            <w:pPr>
              <w:ind w:firstLine="567"/>
              <w:jc w:val="both"/>
              <w:outlineLvl w:val="0"/>
              <w:rPr>
                <w:sz w:val="28"/>
                <w:szCs w:val="28"/>
              </w:rPr>
            </w:pPr>
            <w:r w:rsidRPr="004D5EB6">
              <w:rPr>
                <w:sz w:val="28"/>
                <w:szCs w:val="28"/>
              </w:rPr>
              <w:t>Об утверждении административного регламента администрации Раздольевского сельского поселения по пред</w:t>
            </w:r>
            <w:r w:rsidR="007C7779">
              <w:rPr>
                <w:sz w:val="28"/>
                <w:szCs w:val="28"/>
              </w:rPr>
              <w:t>оставлению муниципальной услуги</w:t>
            </w:r>
            <w:r w:rsidR="007C7779" w:rsidRPr="007C7779">
              <w:rPr>
                <w:sz w:val="28"/>
                <w:szCs w:val="28"/>
              </w:rPr>
              <w:t xml:space="preserve"> «Предоставление объектов муниципального нежилого фонда во временное владение и (или) пользование без проведения торгов»</w:t>
            </w:r>
          </w:p>
          <w:p w14:paraId="3DE29B7E" w14:textId="044A0EA3" w:rsidR="00713C96" w:rsidRPr="004D5EB6" w:rsidRDefault="00713C96" w:rsidP="007C7779">
            <w:pPr>
              <w:ind w:firstLine="567"/>
              <w:jc w:val="both"/>
              <w:outlineLvl w:val="0"/>
              <w:rPr>
                <w:b/>
                <w:sz w:val="28"/>
                <w:szCs w:val="28"/>
              </w:rPr>
            </w:pPr>
          </w:p>
        </w:tc>
      </w:tr>
    </w:tbl>
    <w:p w14:paraId="12395892" w14:textId="77777777" w:rsidR="00713C96" w:rsidRDefault="00713C96" w:rsidP="00713C96">
      <w:pPr>
        <w:jc w:val="both"/>
        <w:rPr>
          <w:sz w:val="28"/>
          <w:szCs w:val="28"/>
        </w:rPr>
      </w:pPr>
      <w:r w:rsidRPr="004D5EB6">
        <w:rPr>
          <w:sz w:val="28"/>
          <w:szCs w:val="28"/>
        </w:rPr>
        <w:t xml:space="preserve">          </w:t>
      </w:r>
      <w:r w:rsidRPr="004D5EB6"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Раздольевском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4D5EB6">
        <w:rPr>
          <w:sz w:val="28"/>
          <w:szCs w:val="28"/>
        </w:rPr>
        <w:t>Уставом Раздольевского сельского поселения Приозерского муниципального района Ленинградской области администрация Раздольевского сельского поселения</w:t>
      </w:r>
      <w:r>
        <w:rPr>
          <w:sz w:val="28"/>
          <w:szCs w:val="28"/>
        </w:rPr>
        <w:t xml:space="preserve"> </w:t>
      </w:r>
    </w:p>
    <w:p w14:paraId="34BF3B0D" w14:textId="1DF67027" w:rsidR="00713C96" w:rsidRPr="004D5EB6" w:rsidRDefault="00713C96" w:rsidP="00713C96">
      <w:pPr>
        <w:jc w:val="both"/>
        <w:rPr>
          <w:b/>
          <w:sz w:val="28"/>
          <w:szCs w:val="28"/>
        </w:rPr>
      </w:pPr>
      <w:r w:rsidRPr="004D5EB6">
        <w:rPr>
          <w:b/>
          <w:sz w:val="28"/>
          <w:szCs w:val="28"/>
        </w:rPr>
        <w:t>П О С Т А Н О В Л Я Е Т:</w:t>
      </w:r>
    </w:p>
    <w:p w14:paraId="274929F5" w14:textId="501D1464" w:rsidR="00713C96" w:rsidRPr="004D5EB6" w:rsidRDefault="00713C96" w:rsidP="00713C96">
      <w:pPr>
        <w:ind w:firstLine="567"/>
        <w:jc w:val="both"/>
        <w:outlineLvl w:val="0"/>
        <w:rPr>
          <w:sz w:val="28"/>
          <w:szCs w:val="28"/>
        </w:rPr>
      </w:pPr>
      <w:r w:rsidRPr="004D5EB6"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="007C7779" w:rsidRPr="007C7779">
        <w:rPr>
          <w:sz w:val="28"/>
          <w:szCs w:val="28"/>
        </w:rPr>
        <w:t xml:space="preserve">«Предоставление объектов муниципального нежилого фонда во временное владение и (или) пользование без проведения </w:t>
      </w:r>
      <w:proofErr w:type="gramStart"/>
      <w:r w:rsidR="007C7779" w:rsidRPr="007C7779">
        <w:rPr>
          <w:sz w:val="28"/>
          <w:szCs w:val="28"/>
        </w:rPr>
        <w:t>торгов»</w:t>
      </w:r>
      <w:r w:rsidR="007C7779">
        <w:rPr>
          <w:sz w:val="28"/>
          <w:szCs w:val="28"/>
        </w:rPr>
        <w:t xml:space="preserve">  </w:t>
      </w:r>
      <w:r w:rsidRPr="004D5EB6">
        <w:rPr>
          <w:sz w:val="28"/>
          <w:szCs w:val="28"/>
        </w:rPr>
        <w:t>(</w:t>
      </w:r>
      <w:proofErr w:type="gramEnd"/>
      <w:r w:rsidRPr="004D5EB6">
        <w:rPr>
          <w:sz w:val="28"/>
          <w:szCs w:val="28"/>
        </w:rPr>
        <w:t>Приложение).</w:t>
      </w:r>
    </w:p>
    <w:p w14:paraId="3CDB5360" w14:textId="0649F46C" w:rsidR="00713C96" w:rsidRPr="00052AF6" w:rsidRDefault="00713C96" w:rsidP="00713C96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52AF6">
        <w:rPr>
          <w:sz w:val="28"/>
          <w:szCs w:val="28"/>
        </w:rPr>
        <w:t xml:space="preserve">2. Постановление администрации </w:t>
      </w:r>
      <w:r w:rsidR="005E2D43" w:rsidRPr="004848FB">
        <w:rPr>
          <w:color w:val="000000"/>
          <w:spacing w:val="3"/>
          <w:sz w:val="28"/>
          <w:szCs w:val="28"/>
        </w:rPr>
        <w:t xml:space="preserve">МО Раздольевское сельское поселение от 27.12.2022 года №318 «Об утверждении административного регламента администрации </w:t>
      </w:r>
      <w:r w:rsidR="005E2D43" w:rsidRPr="004848FB">
        <w:rPr>
          <w:rFonts w:eastAsia="Calibri"/>
          <w:sz w:val="28"/>
          <w:szCs w:val="28"/>
          <w:lang w:eastAsia="en-US"/>
        </w:rPr>
        <w:t>Раздольевского сельского поселения по предоставлению муниципальной услуги  «Предоставление объектов муниципального нежилого фонда во временное владение и (или) пользование без проведения</w:t>
      </w:r>
      <w:r w:rsidR="005E2D43" w:rsidRPr="005E2D43">
        <w:rPr>
          <w:rFonts w:eastAsia="Calibri"/>
          <w:lang w:eastAsia="en-US"/>
        </w:rPr>
        <w:t xml:space="preserve"> </w:t>
      </w:r>
      <w:r w:rsidR="005E2D43" w:rsidRPr="004848FB">
        <w:rPr>
          <w:rFonts w:eastAsia="Calibri"/>
          <w:sz w:val="28"/>
          <w:szCs w:val="28"/>
          <w:lang w:eastAsia="en-US"/>
        </w:rPr>
        <w:t>торгов»</w:t>
      </w:r>
      <w:r w:rsidR="005E2D43" w:rsidRPr="005E2D43">
        <w:rPr>
          <w:rFonts w:eastAsia="Calibri"/>
          <w:lang w:eastAsia="en-US"/>
        </w:rPr>
        <w:t xml:space="preserve"> </w:t>
      </w:r>
      <w:r w:rsidRPr="00E767E3">
        <w:rPr>
          <w:sz w:val="28"/>
          <w:szCs w:val="28"/>
        </w:rPr>
        <w:t>землепользователя (землевладельца)»</w:t>
      </w:r>
      <w:r>
        <w:rPr>
          <w:bCs/>
          <w:sz w:val="28"/>
          <w:szCs w:val="28"/>
        </w:rPr>
        <w:t xml:space="preserve"> </w:t>
      </w:r>
      <w:r w:rsidR="005E2D43">
        <w:rPr>
          <w:bCs/>
          <w:sz w:val="28"/>
          <w:szCs w:val="28"/>
        </w:rPr>
        <w:t>и</w:t>
      </w:r>
      <w:r w:rsidR="004848FB">
        <w:rPr>
          <w:bCs/>
          <w:sz w:val="28"/>
          <w:szCs w:val="28"/>
        </w:rPr>
        <w:t xml:space="preserve"> постановление администрации Раздольевского сельского поселения №217 от 01.08.2025 года  «</w:t>
      </w:r>
      <w:r w:rsidR="004848FB" w:rsidRPr="004848FB">
        <w:rPr>
          <w:bCs/>
          <w:sz w:val="28"/>
          <w:szCs w:val="28"/>
        </w:rPr>
        <w:t xml:space="preserve">О внесении изменений в административный регламент, утвержденный постановлением администрации МО Раздольевское сельское поселение от 27.12.2022 года №318 «Об утверждении административного регламента  администрации МО Раздольевское сельское поселение   по предоставлению муниципальной </w:t>
      </w:r>
      <w:r w:rsidR="004848FB" w:rsidRPr="004848FB">
        <w:rPr>
          <w:bCs/>
          <w:sz w:val="28"/>
          <w:szCs w:val="28"/>
        </w:rPr>
        <w:lastRenderedPageBreak/>
        <w:t>услуги «Предоставление объектов муниципального нежилого фонда во временное владение и (или) пользование без проведения торгов»</w:t>
      </w:r>
      <w:r w:rsidR="004848FB">
        <w:rPr>
          <w:bCs/>
          <w:sz w:val="28"/>
          <w:szCs w:val="28"/>
        </w:rPr>
        <w:t xml:space="preserve"> </w:t>
      </w:r>
      <w:r w:rsidRPr="00052AF6">
        <w:rPr>
          <w:sz w:val="28"/>
          <w:szCs w:val="28"/>
        </w:rPr>
        <w:t>считать утратившим силу.</w:t>
      </w:r>
    </w:p>
    <w:p w14:paraId="451A6CA1" w14:textId="2C88D10B" w:rsidR="00713C96" w:rsidRDefault="00713C96" w:rsidP="00713C9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D5EB6">
        <w:rPr>
          <w:sz w:val="28"/>
          <w:szCs w:val="28"/>
        </w:rPr>
        <w:t xml:space="preserve">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21C645C4" w14:textId="7C2160A6" w:rsidR="00713C96" w:rsidRDefault="00713C96" w:rsidP="00713C9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D5EB6">
        <w:rPr>
          <w:sz w:val="28"/>
          <w:szCs w:val="28"/>
        </w:rPr>
        <w:t>. Постановление вступает в силу с момента опубликования.</w:t>
      </w:r>
    </w:p>
    <w:p w14:paraId="4EE407AB" w14:textId="77777777" w:rsidR="00713C96" w:rsidRDefault="00713C96" w:rsidP="00713C96">
      <w:pPr>
        <w:jc w:val="both"/>
        <w:rPr>
          <w:sz w:val="28"/>
          <w:szCs w:val="28"/>
        </w:rPr>
      </w:pPr>
    </w:p>
    <w:p w14:paraId="4E6F2B8C" w14:textId="77777777" w:rsidR="00713C96" w:rsidRPr="004D5EB6" w:rsidRDefault="00713C96" w:rsidP="00713C96">
      <w:pPr>
        <w:jc w:val="both"/>
        <w:rPr>
          <w:sz w:val="28"/>
          <w:szCs w:val="28"/>
        </w:rPr>
      </w:pPr>
    </w:p>
    <w:p w14:paraId="19E66E4E" w14:textId="4A18E359" w:rsidR="00713C96" w:rsidRDefault="00713C96" w:rsidP="00713C96">
      <w:pPr>
        <w:ind w:right="-185"/>
        <w:jc w:val="both"/>
        <w:rPr>
          <w:sz w:val="28"/>
          <w:szCs w:val="28"/>
        </w:rPr>
      </w:pPr>
      <w:r w:rsidRPr="00052AF6">
        <w:rPr>
          <w:sz w:val="28"/>
          <w:szCs w:val="28"/>
        </w:rPr>
        <w:t xml:space="preserve">Глава администрации                                  </w:t>
      </w:r>
      <w:r w:rsidR="00897973">
        <w:rPr>
          <w:sz w:val="28"/>
          <w:szCs w:val="28"/>
        </w:rPr>
        <w:t xml:space="preserve">              </w:t>
      </w:r>
      <w:r w:rsidRPr="00052AF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052AF6">
        <w:rPr>
          <w:sz w:val="28"/>
          <w:szCs w:val="28"/>
        </w:rPr>
        <w:t xml:space="preserve">          В.В. Зайцева</w:t>
      </w:r>
    </w:p>
    <w:p w14:paraId="3FA44323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5BA30186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638E5A34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6B4B34B3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6CEB36AB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309790F8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65F83FAA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048B66AF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53280A28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0C3FE6E9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75188CE9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18896BE6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0776D218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1C07AB95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6E2B2BF0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32C35CA1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2E7D9B7E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08FD02EE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7546DAD5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2BFB70B5" w14:textId="0812C945" w:rsidR="00713C96" w:rsidRPr="004848FB" w:rsidRDefault="004848FB" w:rsidP="00713C96">
      <w:pPr>
        <w:ind w:right="-185"/>
        <w:jc w:val="both"/>
        <w:rPr>
          <w:sz w:val="20"/>
          <w:szCs w:val="20"/>
        </w:rPr>
      </w:pPr>
      <w:r w:rsidRPr="004848FB">
        <w:rPr>
          <w:sz w:val="20"/>
          <w:szCs w:val="20"/>
        </w:rPr>
        <w:t xml:space="preserve">Исп. </w:t>
      </w:r>
      <w:proofErr w:type="spellStart"/>
      <w:r w:rsidRPr="004848FB">
        <w:rPr>
          <w:sz w:val="20"/>
          <w:szCs w:val="20"/>
        </w:rPr>
        <w:t>Матреничева</w:t>
      </w:r>
      <w:proofErr w:type="spellEnd"/>
      <w:r w:rsidRPr="004848FB">
        <w:rPr>
          <w:sz w:val="20"/>
          <w:szCs w:val="20"/>
        </w:rPr>
        <w:t xml:space="preserve"> О. А., 51-441</w:t>
      </w:r>
    </w:p>
    <w:p w14:paraId="1CEFC34B" w14:textId="10C06D50" w:rsidR="00713C96" w:rsidRDefault="00713C96" w:rsidP="00713C96">
      <w:pPr>
        <w:ind w:right="-187"/>
        <w:jc w:val="both"/>
        <w:rPr>
          <w:color w:val="000000"/>
          <w:sz w:val="20"/>
          <w:szCs w:val="20"/>
        </w:rPr>
      </w:pPr>
      <w:r w:rsidRPr="00052AF6">
        <w:rPr>
          <w:color w:val="000000"/>
          <w:sz w:val="20"/>
          <w:szCs w:val="20"/>
        </w:rPr>
        <w:t>Разослано: дело-2;</w:t>
      </w:r>
      <w:r w:rsidR="004848FB">
        <w:rPr>
          <w:color w:val="000000"/>
          <w:sz w:val="20"/>
          <w:szCs w:val="20"/>
        </w:rPr>
        <w:t xml:space="preserve"> </w:t>
      </w:r>
      <w:r w:rsidRPr="00052AF6">
        <w:rPr>
          <w:color w:val="000000"/>
          <w:sz w:val="20"/>
          <w:szCs w:val="20"/>
        </w:rPr>
        <w:t>прокуратура 1</w:t>
      </w:r>
    </w:p>
    <w:p w14:paraId="0381296B" w14:textId="77777777" w:rsidR="006D21A9" w:rsidRDefault="006D21A9" w:rsidP="00713C96">
      <w:pPr>
        <w:ind w:right="-187"/>
        <w:jc w:val="both"/>
        <w:rPr>
          <w:color w:val="000000"/>
          <w:sz w:val="20"/>
          <w:szCs w:val="20"/>
        </w:rPr>
      </w:pPr>
    </w:p>
    <w:p w14:paraId="0D1EAF5D" w14:textId="77777777" w:rsidR="006D21A9" w:rsidRDefault="006D21A9" w:rsidP="00713C96">
      <w:pPr>
        <w:ind w:right="-187"/>
        <w:jc w:val="both"/>
        <w:rPr>
          <w:color w:val="000000"/>
          <w:sz w:val="20"/>
          <w:szCs w:val="20"/>
        </w:rPr>
      </w:pPr>
    </w:p>
    <w:p w14:paraId="6D3A2CD1" w14:textId="77777777" w:rsidR="006D21A9" w:rsidRDefault="006D21A9" w:rsidP="00713C96">
      <w:pPr>
        <w:ind w:right="-187"/>
        <w:jc w:val="both"/>
        <w:rPr>
          <w:color w:val="000000"/>
          <w:sz w:val="20"/>
          <w:szCs w:val="20"/>
        </w:rPr>
      </w:pPr>
    </w:p>
    <w:p w14:paraId="6BD64A4E" w14:textId="77777777" w:rsidR="006D21A9" w:rsidRDefault="006D21A9" w:rsidP="00713C96">
      <w:pPr>
        <w:ind w:right="-187"/>
        <w:jc w:val="both"/>
        <w:rPr>
          <w:color w:val="000000"/>
          <w:sz w:val="20"/>
          <w:szCs w:val="20"/>
        </w:rPr>
      </w:pPr>
    </w:p>
    <w:p w14:paraId="16ED8042" w14:textId="77777777" w:rsidR="006D21A9" w:rsidRDefault="006D21A9" w:rsidP="00713C96">
      <w:pPr>
        <w:ind w:right="-187"/>
        <w:jc w:val="both"/>
        <w:rPr>
          <w:color w:val="000000"/>
          <w:sz w:val="20"/>
          <w:szCs w:val="20"/>
        </w:rPr>
      </w:pPr>
    </w:p>
    <w:p w14:paraId="2033FC38" w14:textId="44529BF9" w:rsidR="004B3926" w:rsidRPr="0098661B" w:rsidRDefault="004B3926" w:rsidP="004B3926">
      <w:pPr>
        <w:rPr>
          <w:b/>
          <w:sz w:val="25"/>
          <w:szCs w:val="25"/>
        </w:rPr>
      </w:pPr>
      <w:r w:rsidRPr="0098661B">
        <w:rPr>
          <w:b/>
          <w:sz w:val="25"/>
          <w:szCs w:val="25"/>
        </w:rPr>
        <w:t xml:space="preserve">С приложением можно ознакомиться на сайте </w:t>
      </w:r>
      <w:proofErr w:type="gramStart"/>
      <w:r w:rsidRPr="0098661B">
        <w:rPr>
          <w:b/>
          <w:sz w:val="25"/>
          <w:szCs w:val="25"/>
        </w:rPr>
        <w:t>администрации  Раздольевского</w:t>
      </w:r>
      <w:proofErr w:type="gramEnd"/>
      <w:r w:rsidRPr="0098661B">
        <w:rPr>
          <w:b/>
          <w:sz w:val="25"/>
          <w:szCs w:val="25"/>
        </w:rPr>
        <w:t xml:space="preserve"> сельского поселения «</w:t>
      </w:r>
      <w:proofErr w:type="spellStart"/>
      <w:r w:rsidRPr="0098661B">
        <w:rPr>
          <w:b/>
          <w:sz w:val="25"/>
          <w:szCs w:val="25"/>
        </w:rPr>
        <w:t>Раздольевское.рф</w:t>
      </w:r>
      <w:proofErr w:type="spellEnd"/>
      <w:r w:rsidRPr="0098661B">
        <w:rPr>
          <w:b/>
          <w:sz w:val="25"/>
          <w:szCs w:val="25"/>
        </w:rPr>
        <w:t>»</w:t>
      </w:r>
    </w:p>
    <w:p w14:paraId="74B5E926" w14:textId="77777777" w:rsidR="007C7779" w:rsidRDefault="007C7779">
      <w:pPr>
        <w:widowControl w:val="0"/>
        <w:jc w:val="right"/>
        <w:rPr>
          <w:sz w:val="25"/>
          <w:szCs w:val="25"/>
        </w:rPr>
      </w:pPr>
      <w:bookmarkStart w:id="0" w:name="_GoBack"/>
      <w:bookmarkEnd w:id="0"/>
    </w:p>
    <w:sectPr w:rsidR="007C777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48308" w14:textId="77777777" w:rsidR="004662AE" w:rsidRDefault="004662AE">
      <w:r>
        <w:separator/>
      </w:r>
    </w:p>
  </w:endnote>
  <w:endnote w:type="continuationSeparator" w:id="0">
    <w:p w14:paraId="020E966B" w14:textId="77777777" w:rsidR="004662AE" w:rsidRDefault="0046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98222" w14:textId="77777777" w:rsidR="004662AE" w:rsidRDefault="004662AE">
      <w:r>
        <w:separator/>
      </w:r>
    </w:p>
  </w:footnote>
  <w:footnote w:type="continuationSeparator" w:id="0">
    <w:p w14:paraId="09C4893B" w14:textId="77777777" w:rsidR="004662AE" w:rsidRDefault="0046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14:paraId="7389F779" w14:textId="77777777" w:rsidR="006465DF" w:rsidRDefault="0065672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61B">
          <w:rPr>
            <w:noProof/>
          </w:rPr>
          <w:t>1</w:t>
        </w:r>
        <w:r>
          <w:fldChar w:fldCharType="end"/>
        </w:r>
      </w:p>
    </w:sdtContent>
  </w:sdt>
  <w:p w14:paraId="0EE7C6D6" w14:textId="77777777" w:rsidR="006465DF" w:rsidRDefault="006465D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32049"/>
    <w:multiLevelType w:val="multilevel"/>
    <w:tmpl w:val="07A6E6C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3E3C56AD"/>
    <w:multiLevelType w:val="multilevel"/>
    <w:tmpl w:val="C298DE48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2" w15:restartNumberingAfterBreak="0">
    <w:nsid w:val="653328DD"/>
    <w:multiLevelType w:val="hybridMultilevel"/>
    <w:tmpl w:val="DEBEE236"/>
    <w:lvl w:ilvl="0" w:tplc="670A62AC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B35B66"/>
    <w:multiLevelType w:val="hybridMultilevel"/>
    <w:tmpl w:val="4D24CE22"/>
    <w:lvl w:ilvl="0" w:tplc="89C61C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5449F76">
      <w:start w:val="1"/>
      <w:numFmt w:val="lowerLetter"/>
      <w:lvlText w:val="%2."/>
      <w:lvlJc w:val="left"/>
      <w:pPr>
        <w:ind w:left="1440" w:hanging="360"/>
      </w:pPr>
    </w:lvl>
    <w:lvl w:ilvl="2" w:tplc="F7C62660">
      <w:start w:val="1"/>
      <w:numFmt w:val="lowerRoman"/>
      <w:lvlText w:val="%3."/>
      <w:lvlJc w:val="right"/>
      <w:pPr>
        <w:ind w:left="2160" w:hanging="180"/>
      </w:pPr>
    </w:lvl>
    <w:lvl w:ilvl="3" w:tplc="9F0E7070">
      <w:start w:val="1"/>
      <w:numFmt w:val="decimal"/>
      <w:lvlText w:val="%4."/>
      <w:lvlJc w:val="left"/>
      <w:pPr>
        <w:ind w:left="2880" w:hanging="360"/>
      </w:pPr>
    </w:lvl>
    <w:lvl w:ilvl="4" w:tplc="12629CF4">
      <w:start w:val="1"/>
      <w:numFmt w:val="lowerLetter"/>
      <w:lvlText w:val="%5."/>
      <w:lvlJc w:val="left"/>
      <w:pPr>
        <w:ind w:left="3600" w:hanging="360"/>
      </w:pPr>
    </w:lvl>
    <w:lvl w:ilvl="5" w:tplc="DACEC7F8">
      <w:start w:val="1"/>
      <w:numFmt w:val="lowerRoman"/>
      <w:lvlText w:val="%6."/>
      <w:lvlJc w:val="right"/>
      <w:pPr>
        <w:ind w:left="4320" w:hanging="180"/>
      </w:pPr>
    </w:lvl>
    <w:lvl w:ilvl="6" w:tplc="F444822C">
      <w:start w:val="1"/>
      <w:numFmt w:val="decimal"/>
      <w:lvlText w:val="%7."/>
      <w:lvlJc w:val="left"/>
      <w:pPr>
        <w:ind w:left="5040" w:hanging="360"/>
      </w:pPr>
    </w:lvl>
    <w:lvl w:ilvl="7" w:tplc="3D48542A">
      <w:start w:val="1"/>
      <w:numFmt w:val="lowerLetter"/>
      <w:lvlText w:val="%8."/>
      <w:lvlJc w:val="left"/>
      <w:pPr>
        <w:ind w:left="5760" w:hanging="360"/>
      </w:pPr>
    </w:lvl>
    <w:lvl w:ilvl="8" w:tplc="46385D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50329"/>
    <w:multiLevelType w:val="hybridMultilevel"/>
    <w:tmpl w:val="6A5EFDF2"/>
    <w:lvl w:ilvl="0" w:tplc="F7E823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65C4CC4">
      <w:start w:val="1"/>
      <w:numFmt w:val="lowerLetter"/>
      <w:lvlText w:val="%2."/>
      <w:lvlJc w:val="left"/>
      <w:pPr>
        <w:ind w:left="1440" w:hanging="360"/>
      </w:pPr>
    </w:lvl>
    <w:lvl w:ilvl="2" w:tplc="50068E30">
      <w:start w:val="1"/>
      <w:numFmt w:val="lowerRoman"/>
      <w:lvlText w:val="%3."/>
      <w:lvlJc w:val="right"/>
      <w:pPr>
        <w:ind w:left="2160" w:hanging="180"/>
      </w:pPr>
    </w:lvl>
    <w:lvl w:ilvl="3" w:tplc="4DD8B48A">
      <w:start w:val="1"/>
      <w:numFmt w:val="decimal"/>
      <w:lvlText w:val="%4."/>
      <w:lvlJc w:val="left"/>
      <w:pPr>
        <w:ind w:left="2880" w:hanging="360"/>
      </w:pPr>
    </w:lvl>
    <w:lvl w:ilvl="4" w:tplc="A69E72B4">
      <w:start w:val="1"/>
      <w:numFmt w:val="lowerLetter"/>
      <w:lvlText w:val="%5."/>
      <w:lvlJc w:val="left"/>
      <w:pPr>
        <w:ind w:left="3600" w:hanging="360"/>
      </w:pPr>
    </w:lvl>
    <w:lvl w:ilvl="5" w:tplc="F172669E">
      <w:start w:val="1"/>
      <w:numFmt w:val="lowerRoman"/>
      <w:lvlText w:val="%6."/>
      <w:lvlJc w:val="right"/>
      <w:pPr>
        <w:ind w:left="4320" w:hanging="180"/>
      </w:pPr>
    </w:lvl>
    <w:lvl w:ilvl="6" w:tplc="243438F8">
      <w:start w:val="1"/>
      <w:numFmt w:val="decimal"/>
      <w:lvlText w:val="%7."/>
      <w:lvlJc w:val="left"/>
      <w:pPr>
        <w:ind w:left="5040" w:hanging="360"/>
      </w:pPr>
    </w:lvl>
    <w:lvl w:ilvl="7" w:tplc="0C1E1BDC">
      <w:start w:val="1"/>
      <w:numFmt w:val="lowerLetter"/>
      <w:lvlText w:val="%8."/>
      <w:lvlJc w:val="left"/>
      <w:pPr>
        <w:ind w:left="5760" w:hanging="360"/>
      </w:pPr>
    </w:lvl>
    <w:lvl w:ilvl="8" w:tplc="219A96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DF"/>
    <w:rsid w:val="002528DA"/>
    <w:rsid w:val="002B6428"/>
    <w:rsid w:val="0045778B"/>
    <w:rsid w:val="004662AE"/>
    <w:rsid w:val="004848FB"/>
    <w:rsid w:val="004B3926"/>
    <w:rsid w:val="005E2D43"/>
    <w:rsid w:val="005F15D6"/>
    <w:rsid w:val="006465DF"/>
    <w:rsid w:val="0065672B"/>
    <w:rsid w:val="006D21A9"/>
    <w:rsid w:val="00713C96"/>
    <w:rsid w:val="007C7779"/>
    <w:rsid w:val="0086290C"/>
    <w:rsid w:val="00897973"/>
    <w:rsid w:val="00982498"/>
    <w:rsid w:val="0098661B"/>
    <w:rsid w:val="00A61467"/>
    <w:rsid w:val="00A9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4DC8"/>
  <w15:docId w15:val="{F525D077-D7F9-40FA-8CA3-7FA65572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21C2-0EDC-41A1-9E22-C19D2592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Пользователь</cp:lastModifiedBy>
  <cp:revision>12</cp:revision>
  <cp:lastPrinted>2026-06-16T11:32:00Z</cp:lastPrinted>
  <dcterms:created xsi:type="dcterms:W3CDTF">2026-06-16T11:17:00Z</dcterms:created>
  <dcterms:modified xsi:type="dcterms:W3CDTF">2026-06-17T07:33:00Z</dcterms:modified>
</cp:coreProperties>
</file>