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88" w:rsidRDefault="00456388" w:rsidP="00456388">
      <w:pPr>
        <w:jc w:val="both"/>
      </w:pPr>
    </w:p>
    <w:p w:rsidR="00456388" w:rsidRDefault="00456388" w:rsidP="00456388">
      <w:pPr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noProof/>
        </w:rPr>
        <w:drawing>
          <wp:inline distT="0" distB="0" distL="0" distR="0">
            <wp:extent cx="476250" cy="466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88" w:rsidRDefault="00456388" w:rsidP="00456388">
      <w:pPr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СОВЕТ ДЕПУТАТОВ</w:t>
      </w:r>
    </w:p>
    <w:p w:rsidR="00456388" w:rsidRDefault="00456388" w:rsidP="00456388">
      <w:pPr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КУЗНЕЧНИНСКОГО ГОРОДСКОГО ПОСЕЛЕНИЯ</w:t>
      </w:r>
    </w:p>
    <w:p w:rsidR="00456388" w:rsidRDefault="00456388" w:rsidP="00456388">
      <w:pPr>
        <w:jc w:val="center"/>
        <w:rPr>
          <w:bCs/>
          <w:sz w:val="26"/>
          <w:szCs w:val="20"/>
        </w:rPr>
      </w:pPr>
      <w:r>
        <w:rPr>
          <w:sz w:val="26"/>
          <w:szCs w:val="20"/>
        </w:rPr>
        <w:t xml:space="preserve">  </w:t>
      </w:r>
      <w:r>
        <w:rPr>
          <w:bCs/>
          <w:sz w:val="26"/>
          <w:szCs w:val="20"/>
        </w:rPr>
        <w:t>Приозерского муниципального района</w:t>
      </w:r>
    </w:p>
    <w:p w:rsidR="00456388" w:rsidRDefault="00456388" w:rsidP="00456388">
      <w:pPr>
        <w:jc w:val="center"/>
        <w:rPr>
          <w:bCs/>
          <w:sz w:val="26"/>
          <w:szCs w:val="20"/>
        </w:rPr>
      </w:pPr>
      <w:r>
        <w:rPr>
          <w:bCs/>
          <w:sz w:val="26"/>
          <w:szCs w:val="20"/>
        </w:rPr>
        <w:t xml:space="preserve"> Ленинградской области</w:t>
      </w:r>
    </w:p>
    <w:p w:rsidR="00456388" w:rsidRDefault="00456388" w:rsidP="00456388">
      <w:pPr>
        <w:jc w:val="center"/>
      </w:pPr>
      <w:r>
        <w:t>пятый созыв</w:t>
      </w:r>
    </w:p>
    <w:p w:rsidR="00456388" w:rsidRDefault="00456388" w:rsidP="00456388">
      <w:pPr>
        <w:jc w:val="center"/>
        <w:rPr>
          <w:b/>
        </w:rPr>
      </w:pPr>
    </w:p>
    <w:p w:rsidR="00456388" w:rsidRDefault="00456388" w:rsidP="004563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56388" w:rsidRDefault="00456388" w:rsidP="00456388">
      <w:pPr>
        <w:ind w:left="360"/>
        <w:rPr>
          <w:sz w:val="28"/>
          <w:szCs w:val="28"/>
        </w:rPr>
      </w:pPr>
    </w:p>
    <w:p w:rsidR="00456388" w:rsidRDefault="00456388" w:rsidP="0045638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 23 »  апреля 2026 года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№ 68 .</w:t>
      </w:r>
    </w:p>
    <w:p w:rsidR="00456388" w:rsidRDefault="00456388" w:rsidP="00456388">
      <w:pPr>
        <w:jc w:val="both"/>
        <w:rPr>
          <w:sz w:val="22"/>
          <w:szCs w:val="22"/>
        </w:rPr>
      </w:pPr>
    </w:p>
    <w:p w:rsidR="00456388" w:rsidRDefault="00456388" w:rsidP="00456388">
      <w:pPr>
        <w:jc w:val="both"/>
      </w:pPr>
      <w:r>
        <w:t>Об утверждении Правил благоустройства</w:t>
      </w:r>
    </w:p>
    <w:p w:rsidR="00456388" w:rsidRDefault="00456388" w:rsidP="00456388">
      <w:pPr>
        <w:jc w:val="both"/>
      </w:pPr>
      <w:r>
        <w:t>территории Кузнечнинского городского поселения</w:t>
      </w:r>
    </w:p>
    <w:p w:rsidR="00456388" w:rsidRDefault="00456388" w:rsidP="00456388">
      <w:pPr>
        <w:jc w:val="both"/>
      </w:pPr>
      <w:r>
        <w:t>Приозерского муниципального района Ленинградской</w:t>
      </w:r>
    </w:p>
    <w:p w:rsidR="00456388" w:rsidRDefault="00456388" w:rsidP="00456388">
      <w:pPr>
        <w:jc w:val="both"/>
      </w:pPr>
      <w:r>
        <w:t>области в новой редакции.</w:t>
      </w:r>
    </w:p>
    <w:p w:rsidR="00456388" w:rsidRDefault="00456388" w:rsidP="00456388"/>
    <w:p w:rsidR="00456388" w:rsidRDefault="00456388" w:rsidP="00456388">
      <w:pPr>
        <w:jc w:val="both"/>
        <w:rPr>
          <w:rFonts w:cs="Arial"/>
          <w:b/>
        </w:rPr>
      </w:pPr>
      <w:r>
        <w:t xml:space="preserve">    </w:t>
      </w:r>
      <w:r>
        <w:tab/>
        <w:t xml:space="preserve">В целях решения вопросов местного значения поселения, руководствуясь ст. 14  Федерального закона от 06.10.2003 года № 131-ФЗ «Об общих принципах организации местного самоуправления в Российской Федерации», </w:t>
      </w:r>
      <w:r>
        <w:rPr>
          <w:rFonts w:cs="Arial"/>
        </w:rPr>
        <w:t>Приказом Министерства строительства и жилищно-</w:t>
      </w:r>
      <w:r>
        <w:t>коммунального</w:t>
      </w:r>
      <w:r>
        <w:rPr>
          <w:rFonts w:cs="Arial"/>
        </w:rPr>
        <w:t xml:space="preserve"> хозяйства Российской Федерации от 29.12.2021 № 1042/пр</w:t>
      </w:r>
      <w:r>
        <w:t xml:space="preserve"> «Об утверждении м</w:t>
      </w:r>
      <w:r>
        <w:rPr>
          <w:rFonts w:cs="Arial"/>
        </w:rPr>
        <w:t xml:space="preserve">етодических рекомендаций по разработке норм и правил по благоустройству территории муниципальных образований» (далее – Методические рекомендации), на основании Устава Кузнечнинского городского поселения Приозерского муниципального района Ленинградской области, Совет депутатов Кузнечнинского городского поселения Приозерского муниципального района Ленинградской области  </w:t>
      </w:r>
      <w:r>
        <w:rPr>
          <w:rFonts w:cs="Arial"/>
          <w:b/>
        </w:rPr>
        <w:t>РЕШИЛ:</w:t>
      </w:r>
    </w:p>
    <w:p w:rsidR="00456388" w:rsidRDefault="00456388" w:rsidP="00456388">
      <w:pPr>
        <w:ind w:firstLine="360"/>
        <w:jc w:val="both"/>
      </w:pPr>
      <w:r>
        <w:t xml:space="preserve">   1.</w:t>
      </w:r>
      <w:r>
        <w:rPr>
          <w:color w:val="000000"/>
          <w:sz w:val="28"/>
          <w:szCs w:val="28"/>
        </w:rPr>
        <w:t xml:space="preserve"> У</w:t>
      </w:r>
      <w:r>
        <w:t>твердить Правила благоустройства территории Кузнечнинского городского поселения Приозерского муниципального района Ленинградской области в новой редакции, согласно Приложению № 1 к настоящему решению.</w:t>
      </w:r>
    </w:p>
    <w:p w:rsidR="00456388" w:rsidRDefault="00456388" w:rsidP="00456388">
      <w:pPr>
        <w:ind w:firstLine="360"/>
        <w:jc w:val="both"/>
      </w:pPr>
      <w:r>
        <w:t xml:space="preserve">   2. Считать утратившим силу решение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26.10.2017 № 105 «Об утверждении Правил по благоустройству муниципального образования Кузнечнинское городское поселение муниципального образования Приозерский муниципальный район Ленинградской области» в новой редакции» с последующими изменениями (решения СД № 18 от 21.11.2019г., № 39 от 21.05.2020г., № 74 от 17.12.2020г., № 178 от 24.11.2022г., № 210 от 20.07.2023г.).</w:t>
      </w:r>
    </w:p>
    <w:p w:rsidR="00456388" w:rsidRDefault="00456388" w:rsidP="00456388">
      <w:pPr>
        <w:widowControl w:val="0"/>
        <w:tabs>
          <w:tab w:val="left" w:pos="4455"/>
        </w:tabs>
        <w:ind w:right="-6" w:firstLine="540"/>
        <w:jc w:val="both"/>
      </w:pPr>
      <w:r>
        <w:t xml:space="preserve">3. </w:t>
      </w:r>
      <w:r>
        <w:rPr>
          <w:color w:val="000000"/>
        </w:rPr>
        <w:t xml:space="preserve">Опубликовать </w:t>
      </w:r>
      <w:r>
        <w:t xml:space="preserve">настоящее решение в </w:t>
      </w:r>
      <w:r>
        <w:rPr>
          <w:color w:val="000000"/>
          <w:spacing w:val="2"/>
        </w:rPr>
        <w:t xml:space="preserve">средствах массовой информации </w:t>
      </w:r>
      <w:r>
        <w:t xml:space="preserve">и на официальном сайте администрации Кузнечнинского городского поселения Приозерского муниципального района Ленинградской области </w:t>
      </w:r>
      <w:hyperlink r:id="rId5" w:history="1">
        <w:r>
          <w:rPr>
            <w:rStyle w:val="a7"/>
            <w:lang w:val="en-US"/>
          </w:rPr>
          <w:t>www</w:t>
        </w:r>
        <w:r>
          <w:rPr>
            <w:rStyle w:val="a7"/>
          </w:rPr>
          <w:t>. kuznechnoe.lenobl.ru</w:t>
        </w:r>
      </w:hyperlink>
      <w:r>
        <w:t>.</w:t>
      </w:r>
    </w:p>
    <w:p w:rsidR="00456388" w:rsidRDefault="00456388" w:rsidP="00456388">
      <w:pPr>
        <w:ind w:firstLine="540"/>
        <w:jc w:val="both"/>
      </w:pPr>
      <w:r>
        <w:t xml:space="preserve"> 4. Настоящее решение вступает в силу с момента опубликования.</w:t>
      </w:r>
    </w:p>
    <w:p w:rsidR="00456388" w:rsidRDefault="00456388" w:rsidP="00456388">
      <w:pPr>
        <w:ind w:firstLine="540"/>
        <w:jc w:val="both"/>
      </w:pPr>
      <w:r>
        <w:t xml:space="preserve"> </w:t>
      </w:r>
    </w:p>
    <w:p w:rsidR="00456388" w:rsidRDefault="00456388" w:rsidP="00456388">
      <w:pPr>
        <w:ind w:firstLine="709"/>
        <w:jc w:val="both"/>
      </w:pPr>
    </w:p>
    <w:p w:rsidR="00456388" w:rsidRDefault="00456388" w:rsidP="00456388">
      <w:pPr>
        <w:ind w:firstLine="709"/>
        <w:jc w:val="both"/>
      </w:pPr>
    </w:p>
    <w:p w:rsidR="00456388" w:rsidRDefault="00456388" w:rsidP="00456388">
      <w:pPr>
        <w:jc w:val="both"/>
      </w:pPr>
      <w:r>
        <w:t xml:space="preserve">          Глава Кузнечнинского городского поселения                              О.А.Лисина</w:t>
      </w:r>
    </w:p>
    <w:p w:rsidR="00456388" w:rsidRDefault="00456388" w:rsidP="00456388">
      <w:pPr>
        <w:jc w:val="both"/>
        <w:rPr>
          <w:sz w:val="20"/>
          <w:szCs w:val="20"/>
        </w:rPr>
      </w:pPr>
    </w:p>
    <w:p w:rsidR="00456388" w:rsidRDefault="00456388" w:rsidP="00456388">
      <w:pPr>
        <w:jc w:val="both"/>
        <w:rPr>
          <w:sz w:val="20"/>
          <w:szCs w:val="20"/>
        </w:rPr>
      </w:pPr>
    </w:p>
    <w:p w:rsidR="00456388" w:rsidRDefault="00456388" w:rsidP="00456388">
      <w:pPr>
        <w:jc w:val="both"/>
        <w:rPr>
          <w:sz w:val="20"/>
          <w:szCs w:val="20"/>
        </w:rPr>
      </w:pPr>
    </w:p>
    <w:p w:rsidR="00AF3335" w:rsidRDefault="00124BA4" w:rsidP="00124BA4">
      <w:pPr>
        <w:jc w:val="both"/>
      </w:pPr>
      <w:r>
        <w:rPr>
          <w:sz w:val="28"/>
          <w:szCs w:val="28"/>
        </w:rPr>
        <w:t xml:space="preserve">Администрация Кузнечнинского городского поселения доводит до сведения читателей, что все Приложения к Решению Совета депутатов № </w:t>
      </w:r>
      <w:r>
        <w:rPr>
          <w:sz w:val="28"/>
          <w:szCs w:val="28"/>
        </w:rPr>
        <w:t>68 от 2</w:t>
      </w:r>
      <w:r>
        <w:rPr>
          <w:sz w:val="28"/>
          <w:szCs w:val="28"/>
        </w:rPr>
        <w:t>3.0</w:t>
      </w:r>
      <w:r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г. размещены на официальном сайте Кузнечнинского городского поселения: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kuznechnoe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lehobl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bookmarkStart w:id="0" w:name="_GoBack"/>
      <w:bookmarkEnd w:id="0"/>
    </w:p>
    <w:sectPr w:rsidR="00AF3335" w:rsidSect="0045638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40"/>
    <w:rsid w:val="00120450"/>
    <w:rsid w:val="00124BA4"/>
    <w:rsid w:val="00456388"/>
    <w:rsid w:val="008559D2"/>
    <w:rsid w:val="00AF3335"/>
    <w:rsid w:val="00F1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BF74A-8710-4B76-B2AC-896A8835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450"/>
    <w:pPr>
      <w:keepNext/>
      <w:jc w:val="right"/>
      <w:outlineLvl w:val="0"/>
    </w:pPr>
    <w:rPr>
      <w:b/>
      <w:sz w:val="16"/>
      <w:szCs w:val="20"/>
    </w:rPr>
  </w:style>
  <w:style w:type="paragraph" w:styleId="6">
    <w:name w:val="heading 6"/>
    <w:basedOn w:val="a"/>
    <w:next w:val="a"/>
    <w:link w:val="60"/>
    <w:qFormat/>
    <w:rsid w:val="00120450"/>
    <w:pPr>
      <w:keepNext/>
      <w:jc w:val="center"/>
      <w:outlineLvl w:val="5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450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2045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Body Text Indent"/>
    <w:basedOn w:val="a"/>
    <w:link w:val="a4"/>
    <w:rsid w:val="00120450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120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12045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1204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unhideWhenUsed/>
    <w:rsid w:val="00456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8;&#1086;&#1084;&#1072;&#1096;&#1082;&#1080;&#1085;&#1089;&#1082;&#1086;&#1077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2026-06-29T08:56:00Z</dcterms:created>
  <dcterms:modified xsi:type="dcterms:W3CDTF">2026-07-13T06:10:00Z</dcterms:modified>
</cp:coreProperties>
</file>