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C3" w:rsidRDefault="00D765C3" w:rsidP="00D765C3">
      <w:pPr>
        <w:pStyle w:val="a5"/>
      </w:pPr>
      <w:r>
        <w:rPr>
          <w:noProof/>
        </w:rPr>
        <w:t xml:space="preserve">                                                                          </w:t>
      </w:r>
      <w:r w:rsidRPr="00424B12">
        <w:rPr>
          <w:noProof/>
        </w:rPr>
        <w:drawing>
          <wp:inline distT="0" distB="0" distL="0" distR="0" wp14:anchorId="5FD39842" wp14:editId="5384F8D0">
            <wp:extent cx="400050" cy="504825"/>
            <wp:effectExtent l="0" t="0" r="0" b="9525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5C3" w:rsidRDefault="00D765C3" w:rsidP="00D765C3">
      <w:pPr>
        <w:pStyle w:val="a5"/>
        <w:jc w:val="center"/>
        <w:rPr>
          <w:b/>
        </w:rPr>
      </w:pPr>
      <w:r>
        <w:rPr>
          <w:b/>
        </w:rPr>
        <w:t>Администрация</w:t>
      </w:r>
    </w:p>
    <w:p w:rsidR="00D765C3" w:rsidRDefault="00D765C3" w:rsidP="00D765C3">
      <w:pPr>
        <w:pStyle w:val="a5"/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D765C3" w:rsidRDefault="00D765C3" w:rsidP="00D765C3">
      <w:pPr>
        <w:pStyle w:val="a5"/>
        <w:jc w:val="center"/>
        <w:rPr>
          <w:b/>
        </w:rPr>
      </w:pPr>
      <w:r>
        <w:rPr>
          <w:b/>
        </w:rPr>
        <w:t xml:space="preserve"> 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D765C3" w:rsidTr="00DE1C10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765C3" w:rsidRDefault="00D765C3" w:rsidP="00DE1C10">
            <w:pPr>
              <w:pStyle w:val="a5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D765C3" w:rsidRDefault="00D765C3" w:rsidP="00D765C3">
      <w:pPr>
        <w:pStyle w:val="a5"/>
        <w:jc w:val="center"/>
        <w:rPr>
          <w:b/>
          <w:sz w:val="16"/>
        </w:rPr>
      </w:pPr>
    </w:p>
    <w:p w:rsidR="00D765C3" w:rsidRDefault="00D765C3" w:rsidP="00D765C3">
      <w:pPr>
        <w:pStyle w:val="a5"/>
        <w:jc w:val="center"/>
        <w:rPr>
          <w:b/>
          <w:sz w:val="28"/>
        </w:rPr>
      </w:pPr>
    </w:p>
    <w:p w:rsidR="00D765C3" w:rsidRDefault="00D765C3" w:rsidP="00D765C3">
      <w:pPr>
        <w:pStyle w:val="a5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D765C3" w:rsidRDefault="00D765C3" w:rsidP="00D765C3">
      <w:pPr>
        <w:pStyle w:val="a5"/>
        <w:jc w:val="center"/>
        <w:rPr>
          <w:b/>
          <w:sz w:val="28"/>
        </w:rPr>
      </w:pPr>
    </w:p>
    <w:p w:rsidR="00D765C3" w:rsidRDefault="00D765C3" w:rsidP="00D765C3">
      <w:pPr>
        <w:pStyle w:val="a5"/>
        <w:jc w:val="center"/>
      </w:pPr>
    </w:p>
    <w:p w:rsidR="00D765C3" w:rsidRDefault="00D765C3" w:rsidP="00D765C3">
      <w:pPr>
        <w:pStyle w:val="a5"/>
        <w:jc w:val="center"/>
      </w:pPr>
      <w:r>
        <w:t>от 15 апреля  2026 года                                                                                                     № 145</w:t>
      </w:r>
    </w:p>
    <w:p w:rsidR="00D765C3" w:rsidRDefault="00D765C3" w:rsidP="00D765C3">
      <w:pPr>
        <w:pStyle w:val="a5"/>
        <w:jc w:val="center"/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9544"/>
      </w:tblGrid>
      <w:tr w:rsidR="00D765C3" w:rsidTr="00DE1C10">
        <w:trPr>
          <w:trHeight w:val="1441"/>
        </w:trPr>
        <w:tc>
          <w:tcPr>
            <w:tcW w:w="9544" w:type="dxa"/>
            <w:hideMark/>
          </w:tcPr>
          <w:p w:rsidR="00D765C3" w:rsidRDefault="00D765C3" w:rsidP="00DE1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5C3" w:rsidRPr="00A57D4C" w:rsidRDefault="00D765C3" w:rsidP="00DE1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</w:t>
            </w:r>
            <w:r w:rsidRPr="00A57D4C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 xml:space="preserve">административного регламента </w:t>
            </w:r>
            <w:r w:rsidRPr="00A57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Ромашкинского сельского поселения по предоставления муниципальной услуги «</w:t>
            </w:r>
            <w:r w:rsidRPr="00A57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A57D4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765C3" w:rsidRPr="008E3F15" w:rsidRDefault="00D765C3" w:rsidP="00DE1C10">
            <w:pPr>
              <w:pStyle w:val="a5"/>
              <w:rPr>
                <w:b/>
              </w:rPr>
            </w:pPr>
          </w:p>
        </w:tc>
      </w:tr>
    </w:tbl>
    <w:p w:rsidR="00D765C3" w:rsidRPr="00EB06BE" w:rsidRDefault="00D765C3" w:rsidP="00D765C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proofErr w:type="gramStart"/>
      <w:r w:rsidRPr="004A5A7C">
        <w:rPr>
          <w:rFonts w:ascii="Times New Roman" w:hAnsi="Times New Roman"/>
          <w:sz w:val="24"/>
          <w:szCs w:val="24"/>
        </w:rPr>
        <w:t>В соответствии с Федеральным законом от 27.07.2010 г. № 210 –ФЗ «Об организации предоставления государственных и муниципальных услуг», в соответствии с п. 21 ст. 14 Федерального закона от 06.10.2003 г. № 131</w:t>
      </w:r>
      <w:r w:rsidRPr="004A5A7C">
        <w:rPr>
          <w:rFonts w:ascii="Times New Roman" w:hAnsi="Times New Roman"/>
          <w:sz w:val="24"/>
          <w:szCs w:val="24"/>
        </w:rPr>
        <w:noBreakHyphen/>
        <w:t>ФЗ «Об общих принципах организации местного самоуправления в Российской Федерации», постановлением Правительства РФ № 1221 от 19 ноября 2014 года «Об утверждении Правил присвоения, изменения и аннулирования адресов», руководствуясь постановлением администрации МО</w:t>
      </w:r>
      <w:proofErr w:type="gramEnd"/>
      <w:r w:rsidRPr="004A5A7C">
        <w:rPr>
          <w:rFonts w:ascii="Times New Roman" w:hAnsi="Times New Roman"/>
          <w:sz w:val="24"/>
          <w:szCs w:val="24"/>
        </w:rPr>
        <w:t xml:space="preserve"> Ромашкинское сельское посел</w:t>
      </w:r>
      <w:r>
        <w:rPr>
          <w:rFonts w:ascii="Times New Roman" w:hAnsi="Times New Roman"/>
          <w:sz w:val="24"/>
          <w:szCs w:val="24"/>
        </w:rPr>
        <w:t>ение от 23 июня 2021 года № 143</w:t>
      </w:r>
      <w:r w:rsidRPr="00114D9E">
        <w:rPr>
          <w:rFonts w:ascii="Times New Roman" w:hAnsi="Times New Roman"/>
          <w:sz w:val="24"/>
          <w:szCs w:val="24"/>
        </w:rPr>
        <w:t xml:space="preserve"> </w:t>
      </w:r>
      <w:r w:rsidRPr="004A5A7C">
        <w:rPr>
          <w:rFonts w:ascii="Times New Roman" w:hAnsi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услуг), администрация Ромашкинское  сельское поселение муниципального образования Приозерский муниципальный район Ленинградской области постановляет:</w:t>
      </w:r>
    </w:p>
    <w:p w:rsidR="00D765C3" w:rsidRDefault="00D765C3" w:rsidP="00D76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A5A7C">
        <w:rPr>
          <w:rFonts w:ascii="Times New Roman" w:hAnsi="Times New Roman"/>
          <w:sz w:val="24"/>
          <w:szCs w:val="24"/>
        </w:rPr>
        <w:t>1. Утвердить Административный регламент админист</w:t>
      </w:r>
      <w:r>
        <w:rPr>
          <w:rFonts w:ascii="Times New Roman" w:hAnsi="Times New Roman"/>
          <w:sz w:val="24"/>
          <w:szCs w:val="24"/>
        </w:rPr>
        <w:t>рации  Ромашкинского сельского поселения</w:t>
      </w:r>
      <w:r w:rsidRPr="004A5A7C">
        <w:rPr>
          <w:rFonts w:ascii="Times New Roman" w:hAnsi="Times New Roman"/>
          <w:sz w:val="24"/>
          <w:szCs w:val="24"/>
        </w:rPr>
        <w:t xml:space="preserve"> по предоставлению муниципальной услуги</w:t>
      </w:r>
      <w:r w:rsidRPr="004A5A7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478DF">
        <w:rPr>
          <w:rFonts w:ascii="Times New Roman" w:hAnsi="Times New Roman" w:cs="Times New Roman"/>
          <w:sz w:val="24"/>
          <w:szCs w:val="24"/>
        </w:rPr>
        <w:t>«</w:t>
      </w:r>
      <w:r w:rsidRPr="00EB06BE">
        <w:rPr>
          <w:rFonts w:ascii="Times New Roman" w:hAnsi="Times New Roman" w:cs="Times New Roman"/>
          <w:bCs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A5A7C">
        <w:rPr>
          <w:rFonts w:ascii="Times New Roman" w:hAnsi="Times New Roman"/>
          <w:sz w:val="24"/>
          <w:szCs w:val="24"/>
        </w:rPr>
        <w:t>согласно приложению.</w:t>
      </w:r>
    </w:p>
    <w:p w:rsidR="00D765C3" w:rsidRPr="00DA64C3" w:rsidRDefault="00D765C3" w:rsidP="00D7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Постановления  </w:t>
      </w:r>
      <w:r w:rsidRPr="00624DC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624DCE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624D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административного регламента </w:t>
      </w:r>
      <w:r w:rsidRPr="00624DC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Ромашкинское сельское поселение по предоставления муниципальной услуги «</w:t>
      </w:r>
      <w:r w:rsidRPr="00624DCE">
        <w:rPr>
          <w:rFonts w:ascii="Times New Roman" w:hAnsi="Times New Roman" w:cs="Times New Roman"/>
          <w:bCs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624D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№ 116 от 27.03.2023г., </w:t>
      </w:r>
      <w:r w:rsidRPr="00A37D43">
        <w:rPr>
          <w:rFonts w:ascii="Times New Roman" w:hAnsi="Times New Roman" w:cs="Times New Roman"/>
          <w:sz w:val="24"/>
          <w:szCs w:val="24"/>
        </w:rPr>
        <w:t>«О внесении изменений в административный регламент администрации Ромашкинского сельского поселения по предоставлению муниципальной услуги «Оформление согласия на передачу в поднаем жилого помещения, предоставленного по</w:t>
      </w:r>
      <w:proofErr w:type="gramEnd"/>
      <w:r w:rsidRPr="00A37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7D43">
        <w:rPr>
          <w:rFonts w:ascii="Times New Roman" w:hAnsi="Times New Roman" w:cs="Times New Roman"/>
          <w:sz w:val="24"/>
          <w:szCs w:val="24"/>
        </w:rPr>
        <w:t>договору социального найма», утвержденный постановлением администрации муниципального образования Ромашкинского сельское поселение Приозерского муниципального района Ленинградской области от 27 марта 2023 года № 116»</w:t>
      </w:r>
      <w:r>
        <w:rPr>
          <w:rFonts w:ascii="Times New Roman" w:hAnsi="Times New Roman" w:cs="Times New Roman"/>
          <w:sz w:val="24"/>
          <w:szCs w:val="24"/>
        </w:rPr>
        <w:t xml:space="preserve"> № 76 от 27.02.2024г., </w:t>
      </w:r>
      <w:r w:rsidRPr="00A37D43">
        <w:rPr>
          <w:rFonts w:ascii="Times New Roman" w:hAnsi="Times New Roman" w:cs="Times New Roman"/>
          <w:sz w:val="24"/>
          <w:szCs w:val="24"/>
        </w:rPr>
        <w:t>«О внесении изменений в административный регламент администрации Ромашкинского сельского поселения по предоставлению муниципальной услуги «</w:t>
      </w:r>
      <w:r w:rsidRPr="00A37D43">
        <w:rPr>
          <w:rFonts w:ascii="Times New Roman" w:hAnsi="Times New Roman" w:cs="Times New Roman"/>
          <w:bCs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A37D43">
        <w:rPr>
          <w:rFonts w:ascii="Times New Roman" w:hAnsi="Times New Roman" w:cs="Times New Roman"/>
          <w:sz w:val="24"/>
          <w:szCs w:val="24"/>
        </w:rPr>
        <w:t>», утвержденный постановлением администрации Ромашкинского сельского поселения Приозерского</w:t>
      </w:r>
      <w:proofErr w:type="gramEnd"/>
      <w:r w:rsidRPr="00A37D4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№  116 от 27 марта 2023 года» № 464 от 08.11.2024г.</w:t>
      </w:r>
    </w:p>
    <w:p w:rsidR="00D765C3" w:rsidRPr="00A57D4C" w:rsidRDefault="00D765C3" w:rsidP="00D765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3.   Опубликовать настоящее Постановление на официальном сайте администрации  Ромашкинского сельского поселения  Приозерского муниципального района  Ленинградской области </w:t>
      </w:r>
      <w:hyperlink r:id="rId6" w:history="1">
        <w:r w:rsidRPr="00A57D4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D765C3" w:rsidRPr="00A57D4C" w:rsidRDefault="00D765C3" w:rsidP="00D765C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:rsidR="00D765C3" w:rsidRDefault="00D765C3" w:rsidP="00D7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настоящего постановления оставляю за собой.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D765C3" w:rsidRPr="008E3F15" w:rsidRDefault="00D765C3" w:rsidP="00D7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E09">
        <w:rPr>
          <w:rFonts w:ascii="Times New Roman" w:hAnsi="Times New Roman"/>
          <w:sz w:val="24"/>
          <w:szCs w:val="24"/>
        </w:rPr>
        <w:t xml:space="preserve">        </w:t>
      </w: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Глава администрации</w:t>
      </w:r>
      <w:r w:rsidRPr="00127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27E0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С.В. Танков</w:t>
      </w: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C3" w:rsidRPr="00D765C3" w:rsidRDefault="00D765C3" w:rsidP="00D765C3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765C3">
        <w:rPr>
          <w:rFonts w:ascii="Times New Roman" w:hAnsi="Times New Roman" w:cs="Times New Roman"/>
          <w:bCs/>
          <w:sz w:val="24"/>
          <w:szCs w:val="24"/>
        </w:rPr>
        <w:t xml:space="preserve">С  приложением к Постановлению  можно ознакомиться на официальном сайте администрации - </w:t>
      </w:r>
      <w:r w:rsidRPr="00D76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D765C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</w:p>
    <w:p w:rsidR="00D765C3" w:rsidRPr="00A57D4C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65C3" w:rsidRPr="00DC2359" w:rsidRDefault="00D765C3" w:rsidP="00D765C3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765C3" w:rsidRDefault="00D765C3" w:rsidP="00D765C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526E6A" w:rsidRDefault="00526E6A"/>
    <w:sectPr w:rsidR="0052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21"/>
    <w:rsid w:val="00526E6A"/>
    <w:rsid w:val="00CA5F21"/>
    <w:rsid w:val="00D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5C3"/>
    <w:rPr>
      <w:color w:val="0000FF" w:themeColor="hyperlink"/>
      <w:u w:val="single"/>
    </w:rPr>
  </w:style>
  <w:style w:type="character" w:styleId="a4">
    <w:name w:val="Strong"/>
    <w:basedOn w:val="a0"/>
    <w:qFormat/>
    <w:rsid w:val="00D765C3"/>
    <w:rPr>
      <w:b/>
      <w:bCs/>
    </w:rPr>
  </w:style>
  <w:style w:type="paragraph" w:styleId="a5">
    <w:name w:val="No Spacing"/>
    <w:uiPriority w:val="1"/>
    <w:qFormat/>
    <w:rsid w:val="00D7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5C3"/>
    <w:rPr>
      <w:color w:val="0000FF" w:themeColor="hyperlink"/>
      <w:u w:val="single"/>
    </w:rPr>
  </w:style>
  <w:style w:type="character" w:styleId="a4">
    <w:name w:val="Strong"/>
    <w:basedOn w:val="a0"/>
    <w:qFormat/>
    <w:rsid w:val="00D765C3"/>
    <w:rPr>
      <w:b/>
      <w:bCs/>
    </w:rPr>
  </w:style>
  <w:style w:type="paragraph" w:styleId="a5">
    <w:name w:val="No Spacing"/>
    <w:uiPriority w:val="1"/>
    <w:qFormat/>
    <w:rsid w:val="00D7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2026-05-05T08:59:00Z</dcterms:created>
  <dcterms:modified xsi:type="dcterms:W3CDTF">2026-05-05T08:59:00Z</dcterms:modified>
</cp:coreProperties>
</file>