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9AC20" w14:textId="77777777" w:rsidR="0089023B" w:rsidRDefault="0089023B" w:rsidP="0089023B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F203EC5" wp14:editId="5314F48A">
            <wp:extent cx="5943600" cy="1883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ED2B" w14:textId="77777777" w:rsidR="0089023B" w:rsidRDefault="0089023B" w:rsidP="0089023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от 24 ноября 2023 года № 415         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53"/>
      </w:tblGrid>
      <w:tr w:rsidR="0089023B" w14:paraId="2984F6A0" w14:textId="77777777" w:rsidTr="0089023B">
        <w:trPr>
          <w:trHeight w:val="2092"/>
          <w:jc w:val="center"/>
        </w:trPr>
        <w:tc>
          <w:tcPr>
            <w:tcW w:w="5353" w:type="dxa"/>
            <w:hideMark/>
          </w:tcPr>
          <w:p w14:paraId="19533E2D" w14:textId="77777777" w:rsidR="0089023B" w:rsidRDefault="0089023B">
            <w:pPr>
              <w:autoSpaceDN w:val="0"/>
              <w:adjustRightInd w:val="0"/>
              <w:spacing w:line="240" w:lineRule="auto"/>
              <w:ind w:left="28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 утверждении административного регламента администрации МО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Красноозерное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сельское поселение по предоставлению муниципальной услуги «Предоставление садового или огородного земельного участка, находящегося в муниципальной собственности, гражданам членам садоводческих и огороднических некоммерческих организаций без проведения торгов в собственность бесплатно, в общую долевую собственность бесплатно либо в аренду»</w:t>
            </w:r>
          </w:p>
        </w:tc>
      </w:tr>
    </w:tbl>
    <w:p w14:paraId="6CF62D64" w14:textId="77777777" w:rsidR="0089023B" w:rsidRDefault="0089023B" w:rsidP="008902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сельское поселение, в соответствии с Федеральным законом от 06.10.2003 года №131-ФЗ «Об общих принципах организации местного самоуправления» (с изменениями), Федеральным законом от 27.07.2010 года № 210-ФЗ «Об организации предоставления государственных и муниципальных услуг», Уставом муниципального образования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сельское  поселение, руководствуясь постановлением администрации 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от 15 июня 2021 года № 169 «О порядке разработки и утверждения административных регламентов предоставления муниципальных услуг», администрация  ПОСТАНОВЛЯЕТ:</w:t>
      </w:r>
    </w:p>
    <w:p w14:paraId="3B384A4B" w14:textId="77777777" w:rsidR="0089023B" w:rsidRDefault="0089023B" w:rsidP="0089023B">
      <w:pPr>
        <w:pStyle w:val="a4"/>
        <w:numPr>
          <w:ilvl w:val="0"/>
          <w:numId w:val="1"/>
        </w:numPr>
        <w:suppressAutoHyphens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Утвердить административный регламент предоставления муниципальной услуги «</w:t>
      </w:r>
      <w:r>
        <w:rPr>
          <w:rFonts w:eastAsia="Calibri"/>
        </w:rPr>
        <w:t>Предоставление садового или огородного земельного участка, находящегося в муниципальной собственности, гражданам членам садоводческих и огороднических некоммерческих организаций без проведения торгов в собственность бесплатно, в общую долевую собственность бесплатно либо в аренду</w:t>
      </w:r>
      <w:r>
        <w:rPr>
          <w:rFonts w:eastAsia="Calibri"/>
          <w:lang w:eastAsia="en-US"/>
        </w:rPr>
        <w:t>» (Приложение 1).</w:t>
      </w:r>
    </w:p>
    <w:p w14:paraId="7986E78C" w14:textId="77777777" w:rsidR="0089023B" w:rsidRDefault="0089023B" w:rsidP="0089023B">
      <w:pPr>
        <w:pStyle w:val="a4"/>
        <w:spacing w:before="0" w:beforeAutospacing="0" w:after="0" w:afterAutospacing="0"/>
        <w:ind w:hanging="42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2. Опубликовать данное постановление на официальном сайте администрации муниципального образования </w:t>
      </w:r>
      <w:proofErr w:type="spellStart"/>
      <w:r>
        <w:rPr>
          <w:rFonts w:eastAsia="Calibri"/>
          <w:lang w:eastAsia="en-US"/>
        </w:rPr>
        <w:t>Красноозерное</w:t>
      </w:r>
      <w:proofErr w:type="spellEnd"/>
      <w:r>
        <w:rPr>
          <w:rFonts w:eastAsia="Calibri"/>
          <w:lang w:eastAsia="en-US"/>
        </w:rPr>
        <w:t xml:space="preserve"> сельское поселение: </w:t>
      </w:r>
      <w:hyperlink r:id="rId6" w:history="1">
        <w:r>
          <w:rPr>
            <w:rStyle w:val="a3"/>
            <w:rFonts w:eastAsia="Calibri"/>
            <w:lang w:eastAsia="en-US"/>
          </w:rPr>
          <w:t>http://krasnoozernoe.ru/</w:t>
        </w:r>
      </w:hyperlink>
      <w:r>
        <w:rPr>
          <w:rFonts w:eastAsia="Calibri"/>
          <w:lang w:eastAsia="en-US"/>
        </w:rPr>
        <w:t xml:space="preserve"> и в сетевом информационном издании «ЛЕНОБЛИНФОРМ».</w:t>
      </w:r>
    </w:p>
    <w:p w14:paraId="476DF0ED" w14:textId="77777777" w:rsidR="0089023B" w:rsidRDefault="0089023B" w:rsidP="0089023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  Настоящее постановление вступает в силу с момента официального опубликования.  </w:t>
      </w:r>
    </w:p>
    <w:p w14:paraId="5FC092BB" w14:textId="77777777" w:rsidR="0089023B" w:rsidRDefault="0089023B" w:rsidP="0089023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4.   Контроль за исполнением настоящего постановления оставляю за собой.</w:t>
      </w:r>
    </w:p>
    <w:p w14:paraId="79C9F994" w14:textId="77777777" w:rsidR="0089023B" w:rsidRDefault="0089023B" w:rsidP="0089023B">
      <w:pPr>
        <w:pStyle w:val="a4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Глава администрации                                                        А.В. Рыбак</w:t>
      </w:r>
    </w:p>
    <w:p w14:paraId="5478A750" w14:textId="77777777" w:rsidR="0089023B" w:rsidRDefault="0089023B" w:rsidP="0089023B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       </w:t>
      </w:r>
    </w:p>
    <w:p w14:paraId="33B78E57" w14:textId="77777777" w:rsidR="0089023B" w:rsidRDefault="0089023B" w:rsidP="0089023B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14:paraId="23DC7720" w14:textId="77777777" w:rsidR="0089023B" w:rsidRDefault="0089023B" w:rsidP="0089023B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14:paraId="5BD2C018" w14:textId="77777777" w:rsidR="00746943" w:rsidRDefault="0089023B">
      <w:r>
        <w:rPr>
          <w:rFonts w:ascii="Times New Roman" w:eastAsia="Calibri" w:hAnsi="Times New Roman" w:cs="Times New Roman"/>
          <w:sz w:val="18"/>
          <w:szCs w:val="18"/>
          <w:lang w:eastAsia="en-US"/>
        </w:rPr>
        <w:t>С приложением можно ознакомиться на сайте администрации</w:t>
      </w:r>
    </w:p>
    <w:sectPr w:rsidR="00746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A15AC"/>
    <w:multiLevelType w:val="hybridMultilevel"/>
    <w:tmpl w:val="D3C2510A"/>
    <w:lvl w:ilvl="0" w:tplc="0A48A97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569"/>
    <w:rsid w:val="00105569"/>
    <w:rsid w:val="006D774D"/>
    <w:rsid w:val="00746943"/>
    <w:rsid w:val="0089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20172"/>
  <w15:chartTrackingRefBased/>
  <w15:docId w15:val="{10CB0A71-F239-4279-908A-4E536B33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23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023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90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51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rasnoozernoe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1955</Characters>
  <Application>Microsoft Office Word</Application>
  <DocSecurity>0</DocSecurity>
  <Lines>36</Lines>
  <Paragraphs>18</Paragraphs>
  <ScaleCrop>false</ScaleCrop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Rita</cp:lastModifiedBy>
  <cp:revision>2</cp:revision>
  <dcterms:created xsi:type="dcterms:W3CDTF">2023-11-24T13:36:00Z</dcterms:created>
  <dcterms:modified xsi:type="dcterms:W3CDTF">2023-11-24T13:36:00Z</dcterms:modified>
</cp:coreProperties>
</file>