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90" w:rsidRPr="000316C0" w:rsidRDefault="00A12890" w:rsidP="00A12890">
      <w:pPr>
        <w:pStyle w:val="1"/>
        <w:jc w:val="center"/>
        <w:rPr>
          <w:sz w:val="24"/>
          <w:szCs w:val="24"/>
        </w:rPr>
      </w:pPr>
    </w:p>
    <w:p w:rsidR="00A12890" w:rsidRPr="003707E5" w:rsidRDefault="00A12890" w:rsidP="00C92AEF">
      <w:pPr>
        <w:pStyle w:val="1"/>
        <w:tabs>
          <w:tab w:val="left" w:pos="3000"/>
          <w:tab w:val="center" w:pos="4677"/>
        </w:tabs>
        <w:jc w:val="center"/>
        <w:rPr>
          <w:sz w:val="24"/>
          <w:szCs w:val="24"/>
        </w:rPr>
      </w:pPr>
      <w:r w:rsidRPr="003707E5">
        <w:rPr>
          <w:sz w:val="24"/>
          <w:szCs w:val="24"/>
        </w:rPr>
        <w:t>Администрация</w:t>
      </w:r>
    </w:p>
    <w:p w:rsidR="00A12890" w:rsidRPr="003707E5" w:rsidRDefault="00A12890" w:rsidP="00C92AEF">
      <w:pPr>
        <w:pStyle w:val="1"/>
        <w:jc w:val="center"/>
        <w:rPr>
          <w:sz w:val="24"/>
          <w:szCs w:val="24"/>
        </w:rPr>
      </w:pPr>
      <w:r w:rsidRPr="003707E5">
        <w:rPr>
          <w:sz w:val="24"/>
          <w:szCs w:val="24"/>
        </w:rPr>
        <w:t>Муниципального образования Сосновское сельское поселение</w:t>
      </w:r>
    </w:p>
    <w:p w:rsidR="00A12890" w:rsidRPr="003707E5" w:rsidRDefault="00A12890" w:rsidP="00C92AEF">
      <w:pPr>
        <w:pStyle w:val="1"/>
        <w:jc w:val="center"/>
        <w:rPr>
          <w:sz w:val="24"/>
          <w:szCs w:val="24"/>
        </w:rPr>
      </w:pPr>
      <w:r w:rsidRPr="003707E5">
        <w:rPr>
          <w:sz w:val="24"/>
          <w:szCs w:val="24"/>
        </w:rPr>
        <w:t xml:space="preserve">муниципального образования </w:t>
      </w:r>
      <w:proofErr w:type="spellStart"/>
      <w:r w:rsidRPr="003707E5">
        <w:rPr>
          <w:sz w:val="24"/>
          <w:szCs w:val="24"/>
        </w:rPr>
        <w:t>Приозерский</w:t>
      </w:r>
      <w:proofErr w:type="spellEnd"/>
      <w:r w:rsidRPr="003707E5">
        <w:rPr>
          <w:sz w:val="24"/>
          <w:szCs w:val="24"/>
        </w:rPr>
        <w:t xml:space="preserve">  муниципальный район</w:t>
      </w:r>
    </w:p>
    <w:p w:rsidR="00A12890" w:rsidRPr="003707E5" w:rsidRDefault="00A12890" w:rsidP="00C92AEF">
      <w:pPr>
        <w:pStyle w:val="5"/>
        <w:ind w:left="0" w:firstLine="0"/>
        <w:jc w:val="center"/>
        <w:rPr>
          <w:sz w:val="24"/>
          <w:szCs w:val="24"/>
        </w:rPr>
      </w:pPr>
      <w:r w:rsidRPr="003707E5">
        <w:rPr>
          <w:sz w:val="24"/>
          <w:szCs w:val="24"/>
        </w:rPr>
        <w:t>Ленинградской области</w:t>
      </w:r>
    </w:p>
    <w:p w:rsidR="00A12890" w:rsidRPr="003707E5" w:rsidRDefault="00A12890" w:rsidP="00C92AEF">
      <w:pPr>
        <w:jc w:val="center"/>
      </w:pPr>
    </w:p>
    <w:p w:rsidR="00A12890" w:rsidRPr="00C92AEF" w:rsidRDefault="00A12890" w:rsidP="00C92AEF">
      <w:pPr>
        <w:jc w:val="center"/>
        <w:rPr>
          <w:b/>
        </w:rPr>
      </w:pPr>
      <w:proofErr w:type="gramStart"/>
      <w:r w:rsidRPr="00C92AEF">
        <w:rPr>
          <w:b/>
        </w:rPr>
        <w:t>П</w:t>
      </w:r>
      <w:proofErr w:type="gramEnd"/>
      <w:r w:rsidRPr="00C92AEF">
        <w:rPr>
          <w:b/>
        </w:rPr>
        <w:t xml:space="preserve"> О С Т А Н О В Л Е Н И Е</w:t>
      </w:r>
    </w:p>
    <w:p w:rsidR="00A12890" w:rsidRPr="00C92AEF" w:rsidRDefault="00A12890" w:rsidP="00C92AEF">
      <w:pPr>
        <w:jc w:val="center"/>
      </w:pPr>
    </w:p>
    <w:p w:rsidR="00A12890" w:rsidRPr="00C92AEF" w:rsidRDefault="00A12890" w:rsidP="00C92AEF">
      <w:r w:rsidRPr="00C92AEF">
        <w:t xml:space="preserve">23 июля 2018 года                                                                                           </w:t>
      </w:r>
      <w:r w:rsidR="00C92AEF" w:rsidRPr="00C92AEF">
        <w:t xml:space="preserve">                </w:t>
      </w:r>
      <w:r w:rsidRPr="00C92AEF">
        <w:t>№ 556</w:t>
      </w:r>
    </w:p>
    <w:p w:rsidR="00456FE2" w:rsidRPr="00C92AEF" w:rsidRDefault="00456FE2" w:rsidP="00C92AEF">
      <w:pPr>
        <w:rPr>
          <w:sz w:val="28"/>
          <w:szCs w:val="28"/>
        </w:rPr>
      </w:pPr>
    </w:p>
    <w:p w:rsidR="00456FE2" w:rsidRPr="00C92AEF" w:rsidRDefault="00A12890" w:rsidP="00C92AEF">
      <w:bookmarkStart w:id="0" w:name="_GoBack"/>
      <w:r w:rsidRPr="00C92AEF">
        <w:t>Об установлении средней рыночной стоимости</w:t>
      </w:r>
    </w:p>
    <w:p w:rsidR="00A12890" w:rsidRPr="00C92AEF" w:rsidRDefault="00A12890" w:rsidP="00C92AEF">
      <w:r w:rsidRPr="00C92AEF">
        <w:t>одного квадратного метра общей площади жилья</w:t>
      </w:r>
    </w:p>
    <w:p w:rsidR="00456FE2" w:rsidRPr="00C92AEF" w:rsidRDefault="00A12890" w:rsidP="00C92AEF">
      <w:r w:rsidRPr="00C92AEF">
        <w:t xml:space="preserve">на третий квартал  2018 года по </w:t>
      </w:r>
      <w:proofErr w:type="gramStart"/>
      <w:r w:rsidRPr="00C92AEF">
        <w:t>муниципальному</w:t>
      </w:r>
      <w:proofErr w:type="gramEnd"/>
    </w:p>
    <w:p w:rsidR="00456FE2" w:rsidRPr="00C92AEF" w:rsidRDefault="00A12890" w:rsidP="00C92AEF">
      <w:r w:rsidRPr="00C92AEF">
        <w:t>образованию Сосновское  сельское  поселение</w:t>
      </w:r>
    </w:p>
    <w:p w:rsidR="00456FE2" w:rsidRPr="00C92AEF" w:rsidRDefault="00A12890" w:rsidP="00C92AEF">
      <w:r w:rsidRPr="00C92AEF">
        <w:t xml:space="preserve">муниципального образования  </w:t>
      </w:r>
      <w:proofErr w:type="spellStart"/>
      <w:r w:rsidRPr="00C92AEF">
        <w:t>Приозерский</w:t>
      </w:r>
      <w:proofErr w:type="spellEnd"/>
    </w:p>
    <w:p w:rsidR="00A12890" w:rsidRPr="00C92AEF" w:rsidRDefault="00A12890" w:rsidP="00C92AEF">
      <w:r w:rsidRPr="00C92AEF">
        <w:t>муниципальный район Ленинградской области</w:t>
      </w:r>
      <w:bookmarkEnd w:id="0"/>
    </w:p>
    <w:p w:rsidR="00456FE2" w:rsidRPr="00C92AEF" w:rsidRDefault="00456FE2" w:rsidP="00C92AEF">
      <w:pPr>
        <w:autoSpaceDE/>
        <w:autoSpaceDN/>
        <w:ind w:firstLine="426"/>
        <w:jc w:val="center"/>
      </w:pPr>
    </w:p>
    <w:p w:rsidR="00A12890" w:rsidRPr="00C92AEF" w:rsidRDefault="00A12890" w:rsidP="00C92AEF">
      <w:pPr>
        <w:autoSpaceDE/>
        <w:autoSpaceDN/>
        <w:ind w:firstLine="426"/>
        <w:jc w:val="both"/>
      </w:pPr>
      <w:proofErr w:type="gramStart"/>
      <w:r w:rsidRPr="00C92AEF"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Сосновское сельское поселение муниципального образования </w:t>
      </w:r>
      <w:proofErr w:type="spellStart"/>
      <w:r w:rsidRPr="00C92AEF">
        <w:t>Приозерский</w:t>
      </w:r>
      <w:proofErr w:type="spellEnd"/>
      <w:r w:rsidRPr="00C92AEF">
        <w:t xml:space="preserve"> муниципальный район Ленинградской области,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Сосновское сельское поселение муниципального образования </w:t>
      </w:r>
      <w:proofErr w:type="spellStart"/>
      <w:r w:rsidRPr="00C92AEF">
        <w:t>Приозерский</w:t>
      </w:r>
      <w:proofErr w:type="spellEnd"/>
      <w:r w:rsidRPr="00C92AEF">
        <w:t xml:space="preserve"> муниципальный район Ленинградской области, утвержденного постановлением</w:t>
      </w:r>
      <w:proofErr w:type="gramEnd"/>
      <w:r w:rsidRPr="00C92AEF">
        <w:t xml:space="preserve"> администрации  муниципального образования Сосновское сельское поселение </w:t>
      </w:r>
      <w:proofErr w:type="spellStart"/>
      <w:r w:rsidRPr="00C92AEF">
        <w:t>Приозерский</w:t>
      </w:r>
      <w:proofErr w:type="spellEnd"/>
      <w:r w:rsidRPr="00C92AEF">
        <w:t xml:space="preserve"> муниципальный район Ленинградской области от 29 июня 2016 года № 310,  руководствуясь Уставом муниципального образования Сосновское  сельское поселение муниципального образования </w:t>
      </w:r>
      <w:proofErr w:type="spellStart"/>
      <w:r w:rsidRPr="00C92AEF">
        <w:t>Приозерский</w:t>
      </w:r>
      <w:proofErr w:type="spellEnd"/>
      <w:r w:rsidRPr="00C92AEF">
        <w:t xml:space="preserve"> муниципальный район Ленинградской области, администрация МО  Сосновское  сельское поселение</w:t>
      </w:r>
    </w:p>
    <w:p w:rsidR="00A12890" w:rsidRPr="00C92AEF" w:rsidRDefault="00A12890" w:rsidP="00C92AEF">
      <w:pPr>
        <w:autoSpaceDE/>
        <w:autoSpaceDN/>
        <w:ind w:firstLine="426"/>
        <w:jc w:val="both"/>
      </w:pPr>
    </w:p>
    <w:p w:rsidR="00A12890" w:rsidRPr="00C92AEF" w:rsidRDefault="00A12890" w:rsidP="00C92AEF">
      <w:pPr>
        <w:autoSpaceDE/>
        <w:autoSpaceDN/>
        <w:ind w:firstLine="426"/>
        <w:jc w:val="both"/>
      </w:pPr>
      <w:r w:rsidRPr="00C92AEF">
        <w:rPr>
          <w:b/>
        </w:rPr>
        <w:t>ПОСТАНОВЛЯЕТ:</w:t>
      </w:r>
      <w:r w:rsidRPr="00C92AEF">
        <w:tab/>
      </w:r>
    </w:p>
    <w:p w:rsidR="00A12890" w:rsidRPr="00C92AEF" w:rsidRDefault="00A12890" w:rsidP="00C92AEF">
      <w:pPr>
        <w:ind w:left="567" w:hanging="283"/>
        <w:jc w:val="both"/>
      </w:pPr>
      <w:r w:rsidRPr="00C92AEF">
        <w:t xml:space="preserve">1. Установить среднюю рыночную стоимость одного квадратного метра общей площади жилья на третий квартал 2018 года по муниципальному образованию Сосновское сельское поселение муниципального образования </w:t>
      </w:r>
      <w:proofErr w:type="spellStart"/>
      <w:r w:rsidRPr="00C92AEF">
        <w:t>Приозерский</w:t>
      </w:r>
      <w:proofErr w:type="spellEnd"/>
      <w:r w:rsidRPr="00C92AEF">
        <w:t xml:space="preserve"> муниципальный район Ленинградской области в размере </w:t>
      </w:r>
      <w:r w:rsidRPr="00C92AEF">
        <w:rPr>
          <w:b/>
        </w:rPr>
        <w:t>57 864 (пятьдесят семь тысяч восемьсот шестьдесят четыре) рубля 00 копеек</w:t>
      </w:r>
      <w:r w:rsidR="00456FE2" w:rsidRPr="00C92AEF">
        <w:rPr>
          <w:b/>
        </w:rPr>
        <w:t>.</w:t>
      </w:r>
      <w:r w:rsidRPr="00C92AEF">
        <w:t xml:space="preserve"> </w:t>
      </w:r>
    </w:p>
    <w:p w:rsidR="00A12890" w:rsidRPr="00C92AEF" w:rsidRDefault="00A12890" w:rsidP="00C92AEF">
      <w:pPr>
        <w:ind w:left="567" w:hanging="283"/>
        <w:jc w:val="both"/>
      </w:pPr>
      <w:r w:rsidRPr="00C92AEF">
        <w:t xml:space="preserve">2. </w:t>
      </w:r>
      <w:proofErr w:type="gramStart"/>
      <w:r w:rsidRPr="00C92AEF">
        <w:t>Контроль за</w:t>
      </w:r>
      <w:proofErr w:type="gramEnd"/>
      <w:r w:rsidRPr="00C92AEF">
        <w:t xml:space="preserve"> исполнением постановления оставляю за собой.</w:t>
      </w:r>
    </w:p>
    <w:p w:rsidR="00A12890" w:rsidRPr="00C92AEF" w:rsidRDefault="00A12890" w:rsidP="00C92AEF">
      <w:pPr>
        <w:ind w:firstLine="540"/>
        <w:jc w:val="both"/>
      </w:pPr>
      <w:r w:rsidRPr="00C92AEF">
        <w:t xml:space="preserve">     </w:t>
      </w:r>
    </w:p>
    <w:p w:rsidR="00456FE2" w:rsidRPr="00C92AEF" w:rsidRDefault="00456FE2" w:rsidP="00C92AEF">
      <w:pPr>
        <w:jc w:val="both"/>
      </w:pPr>
    </w:p>
    <w:p w:rsidR="00A12890" w:rsidRPr="00C92AEF" w:rsidRDefault="00A12890" w:rsidP="00C92AEF">
      <w:pPr>
        <w:jc w:val="both"/>
      </w:pPr>
      <w:proofErr w:type="spellStart"/>
      <w:r w:rsidRPr="00C92AEF">
        <w:t>И.о</w:t>
      </w:r>
      <w:proofErr w:type="spellEnd"/>
      <w:r w:rsidRPr="00C92AEF">
        <w:t>. главы администрации</w:t>
      </w:r>
      <w:r w:rsidRPr="00C92AEF">
        <w:tab/>
        <w:t xml:space="preserve">                                                            М.А. Евтеева</w:t>
      </w:r>
    </w:p>
    <w:p w:rsidR="00A12890" w:rsidRPr="00456FE2" w:rsidRDefault="00A12890" w:rsidP="00C92AEF">
      <w:pPr>
        <w:jc w:val="both"/>
      </w:pPr>
    </w:p>
    <w:p w:rsidR="00A12890" w:rsidRPr="00456FE2" w:rsidRDefault="00A12890" w:rsidP="00C92AEF">
      <w:pPr>
        <w:jc w:val="both"/>
      </w:pPr>
    </w:p>
    <w:p w:rsidR="00456FE2" w:rsidRDefault="00456FE2" w:rsidP="00C92AEF">
      <w:pPr>
        <w:autoSpaceDE/>
        <w:autoSpaceDN/>
        <w:jc w:val="both"/>
        <w:rPr>
          <w:kern w:val="0"/>
          <w:sz w:val="20"/>
          <w:szCs w:val="20"/>
        </w:rPr>
      </w:pPr>
    </w:p>
    <w:p w:rsidR="00456FE2" w:rsidRDefault="00456FE2" w:rsidP="00C92AEF">
      <w:pPr>
        <w:autoSpaceDE/>
        <w:autoSpaceDN/>
        <w:jc w:val="both"/>
        <w:rPr>
          <w:kern w:val="0"/>
          <w:sz w:val="20"/>
          <w:szCs w:val="20"/>
        </w:rPr>
      </w:pPr>
    </w:p>
    <w:p w:rsidR="00456FE2" w:rsidRDefault="00456FE2" w:rsidP="00C92AEF">
      <w:pPr>
        <w:autoSpaceDE/>
        <w:autoSpaceDN/>
        <w:jc w:val="both"/>
        <w:rPr>
          <w:kern w:val="0"/>
          <w:sz w:val="20"/>
          <w:szCs w:val="20"/>
        </w:rPr>
      </w:pPr>
    </w:p>
    <w:p w:rsidR="00A12890" w:rsidRPr="00456FE2" w:rsidRDefault="00A12890" w:rsidP="00C92AEF">
      <w:pPr>
        <w:autoSpaceDE/>
        <w:autoSpaceDN/>
        <w:jc w:val="both"/>
        <w:rPr>
          <w:kern w:val="0"/>
          <w:sz w:val="16"/>
          <w:szCs w:val="16"/>
        </w:rPr>
      </w:pPr>
      <w:r w:rsidRPr="00456FE2">
        <w:rPr>
          <w:kern w:val="0"/>
          <w:sz w:val="16"/>
          <w:szCs w:val="16"/>
        </w:rPr>
        <w:t xml:space="preserve">Согласовано: Н.Н. </w:t>
      </w:r>
      <w:proofErr w:type="spellStart"/>
      <w:r w:rsidRPr="00456FE2">
        <w:rPr>
          <w:kern w:val="0"/>
          <w:sz w:val="16"/>
          <w:szCs w:val="16"/>
        </w:rPr>
        <w:t>Гермонина</w:t>
      </w:r>
      <w:proofErr w:type="spellEnd"/>
    </w:p>
    <w:p w:rsidR="00A12890" w:rsidRPr="00456FE2" w:rsidRDefault="00A12890" w:rsidP="00C92AEF">
      <w:pPr>
        <w:tabs>
          <w:tab w:val="left" w:pos="1100"/>
        </w:tabs>
        <w:jc w:val="both"/>
        <w:rPr>
          <w:sz w:val="16"/>
          <w:szCs w:val="16"/>
        </w:rPr>
      </w:pPr>
      <w:r w:rsidRPr="00456FE2">
        <w:rPr>
          <w:kern w:val="0"/>
          <w:sz w:val="16"/>
          <w:szCs w:val="16"/>
        </w:rPr>
        <w:t>Разослано: дело – 2, отдел по жил</w:t>
      </w:r>
      <w:r w:rsidR="00456FE2" w:rsidRPr="00456FE2">
        <w:rPr>
          <w:kern w:val="0"/>
          <w:sz w:val="16"/>
          <w:szCs w:val="16"/>
        </w:rPr>
        <w:t>, политике</w:t>
      </w:r>
      <w:r w:rsidRPr="00456FE2">
        <w:rPr>
          <w:kern w:val="0"/>
          <w:sz w:val="16"/>
          <w:szCs w:val="16"/>
        </w:rPr>
        <w:t xml:space="preserve"> – 1, </w:t>
      </w:r>
      <w:r w:rsidRPr="00456FE2">
        <w:rPr>
          <w:sz w:val="16"/>
          <w:szCs w:val="16"/>
        </w:rPr>
        <w:t xml:space="preserve">прокуратура – 1, </w:t>
      </w:r>
      <w:r w:rsidR="00456FE2" w:rsidRPr="00456FE2">
        <w:rPr>
          <w:sz w:val="16"/>
          <w:szCs w:val="16"/>
        </w:rPr>
        <w:t>ЛЕНОБЛИНФОРМ -</w:t>
      </w:r>
      <w:r w:rsidRPr="00456FE2">
        <w:rPr>
          <w:sz w:val="16"/>
          <w:szCs w:val="16"/>
        </w:rPr>
        <w:t>1.</w:t>
      </w:r>
    </w:p>
    <w:p w:rsidR="00A12890" w:rsidRPr="00456FE2" w:rsidRDefault="00A12890" w:rsidP="00C92AEF">
      <w:pPr>
        <w:tabs>
          <w:tab w:val="left" w:pos="1100"/>
        </w:tabs>
        <w:jc w:val="both"/>
        <w:rPr>
          <w:sz w:val="16"/>
          <w:szCs w:val="16"/>
        </w:rPr>
      </w:pPr>
    </w:p>
    <w:p w:rsidR="008947F5" w:rsidRDefault="00A12890" w:rsidP="00C92AEF">
      <w:pPr>
        <w:jc w:val="both"/>
      </w:pPr>
      <w:r w:rsidRPr="00456FE2">
        <w:rPr>
          <w:kern w:val="0"/>
          <w:sz w:val="16"/>
          <w:szCs w:val="16"/>
        </w:rPr>
        <w:t xml:space="preserve">   </w:t>
      </w:r>
      <w:r w:rsidRPr="00456FE2">
        <w:rPr>
          <w:sz w:val="16"/>
          <w:szCs w:val="16"/>
        </w:rPr>
        <w:t xml:space="preserve">*Примечание. Полный расчёт средней рыночной стоимости 1 кв. метра общей площади жилья на </w:t>
      </w:r>
      <w:r w:rsidR="008B3F1C">
        <w:rPr>
          <w:sz w:val="16"/>
          <w:szCs w:val="16"/>
        </w:rPr>
        <w:t>3</w:t>
      </w:r>
      <w:r w:rsidRPr="00456FE2">
        <w:rPr>
          <w:sz w:val="16"/>
          <w:szCs w:val="16"/>
        </w:rPr>
        <w:t xml:space="preserve"> квартал 2018 года по муниципальному образованию Сосновское сельское поселение МО </w:t>
      </w:r>
      <w:proofErr w:type="spellStart"/>
      <w:r w:rsidRPr="00456FE2">
        <w:rPr>
          <w:sz w:val="16"/>
          <w:szCs w:val="16"/>
        </w:rPr>
        <w:t>Приозерский</w:t>
      </w:r>
      <w:proofErr w:type="spellEnd"/>
      <w:r w:rsidRPr="00456FE2">
        <w:rPr>
          <w:sz w:val="20"/>
          <w:szCs w:val="20"/>
        </w:rPr>
        <w:t xml:space="preserve"> муниципальный район </w:t>
      </w:r>
      <w:r w:rsidRPr="00456FE2">
        <w:rPr>
          <w:sz w:val="16"/>
          <w:szCs w:val="16"/>
        </w:rPr>
        <w:t>Ленинградской области приведен на сайте</w:t>
      </w:r>
      <w:r w:rsidR="00456FE2">
        <w:rPr>
          <w:sz w:val="16"/>
          <w:szCs w:val="16"/>
        </w:rPr>
        <w:t xml:space="preserve"> </w:t>
      </w:r>
      <w:r w:rsidR="008947F5">
        <w:rPr>
          <w:sz w:val="16"/>
          <w:szCs w:val="16"/>
          <w:lang w:val="en-US"/>
        </w:rPr>
        <w:t>http</w:t>
      </w:r>
      <w:r w:rsidR="008947F5">
        <w:rPr>
          <w:sz w:val="16"/>
          <w:szCs w:val="16"/>
        </w:rPr>
        <w:t>://</w:t>
      </w:r>
      <w:r w:rsidR="008947F5">
        <w:rPr>
          <w:sz w:val="16"/>
          <w:szCs w:val="16"/>
          <w:lang w:val="en-US"/>
        </w:rPr>
        <w:t>www</w:t>
      </w:r>
      <w:r w:rsidR="008947F5">
        <w:rPr>
          <w:sz w:val="16"/>
          <w:szCs w:val="16"/>
        </w:rPr>
        <w:t>.</w:t>
      </w:r>
      <w:proofErr w:type="spellStart"/>
      <w:r w:rsidR="008947F5">
        <w:rPr>
          <w:sz w:val="16"/>
          <w:szCs w:val="16"/>
          <w:lang w:val="en-US"/>
        </w:rPr>
        <w:t>admsosnovo</w:t>
      </w:r>
      <w:proofErr w:type="spellEnd"/>
      <w:r w:rsidR="008947F5">
        <w:rPr>
          <w:sz w:val="16"/>
          <w:szCs w:val="16"/>
        </w:rPr>
        <w:t>.</w:t>
      </w:r>
      <w:proofErr w:type="spellStart"/>
      <w:r w:rsidR="008947F5">
        <w:rPr>
          <w:sz w:val="16"/>
          <w:szCs w:val="16"/>
          <w:lang w:val="en-US"/>
        </w:rPr>
        <w:t>ru</w:t>
      </w:r>
      <w:proofErr w:type="spellEnd"/>
      <w:r w:rsidR="008947F5">
        <w:rPr>
          <w:sz w:val="16"/>
          <w:szCs w:val="16"/>
        </w:rPr>
        <w:t>/.</w:t>
      </w:r>
      <w:r w:rsidR="008947F5">
        <w:rPr>
          <w:kern w:val="0"/>
          <w:sz w:val="16"/>
          <w:szCs w:val="16"/>
        </w:rPr>
        <w:t xml:space="preserve">   </w:t>
      </w:r>
    </w:p>
    <w:p w:rsidR="00456FE2" w:rsidRPr="00456FE2" w:rsidRDefault="00456FE2" w:rsidP="00456FE2"/>
    <w:p w:rsidR="00DD0DA0" w:rsidRPr="00456FE2" w:rsidRDefault="00DD0DA0" w:rsidP="00456FE2">
      <w:pPr>
        <w:jc w:val="both"/>
        <w:rPr>
          <w:sz w:val="16"/>
          <w:szCs w:val="16"/>
        </w:rPr>
      </w:pPr>
    </w:p>
    <w:sectPr w:rsidR="00DD0DA0" w:rsidRPr="00456FE2" w:rsidSect="00C92A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DD" w:rsidRDefault="009F24DD" w:rsidP="00C92AEF">
      <w:r>
        <w:separator/>
      </w:r>
    </w:p>
  </w:endnote>
  <w:endnote w:type="continuationSeparator" w:id="0">
    <w:p w:rsidR="009F24DD" w:rsidRDefault="009F24DD" w:rsidP="00C9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DD" w:rsidRDefault="009F24DD" w:rsidP="00C92AEF">
      <w:r>
        <w:separator/>
      </w:r>
    </w:p>
  </w:footnote>
  <w:footnote w:type="continuationSeparator" w:id="0">
    <w:p w:rsidR="009F24DD" w:rsidRDefault="009F24DD" w:rsidP="00C92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79"/>
    <w:rsid w:val="00357379"/>
    <w:rsid w:val="003707E5"/>
    <w:rsid w:val="00456FE2"/>
    <w:rsid w:val="00462816"/>
    <w:rsid w:val="006C2A91"/>
    <w:rsid w:val="008947F5"/>
    <w:rsid w:val="008B3F1C"/>
    <w:rsid w:val="009F24DD"/>
    <w:rsid w:val="00A12890"/>
    <w:rsid w:val="00C92AEF"/>
    <w:rsid w:val="00DC2C3B"/>
    <w:rsid w:val="00D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890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A12890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8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28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56FE2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C92A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2AEF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2A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2AEF"/>
    <w:rPr>
      <w:rFonts w:ascii="Times New Roman" w:eastAsia="Times New Roman" w:hAnsi="Times New Roman" w:cs="Times New Roman"/>
      <w:kern w:val="2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890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A12890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8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28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56FE2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C92A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2AEF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2A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2AEF"/>
    <w:rPr>
      <w:rFonts w:ascii="Times New Roman" w:eastAsia="Times New Roman" w:hAnsi="Times New Roman" w:cs="Times New Roman"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2131</Characters>
  <Application>Microsoft Office Word</Application>
  <DocSecurity>0</DocSecurity>
  <Lines>38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2</cp:revision>
  <cp:lastPrinted>2018-08-02T12:03:00Z</cp:lastPrinted>
  <dcterms:created xsi:type="dcterms:W3CDTF">2018-08-02T12:05:00Z</dcterms:created>
  <dcterms:modified xsi:type="dcterms:W3CDTF">2018-08-02T12:05:00Z</dcterms:modified>
</cp:coreProperties>
</file>