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10190" w14:textId="77777777" w:rsidR="00F4354D" w:rsidRPr="000202E8" w:rsidRDefault="00F4354D" w:rsidP="00F4354D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 w:rsidRPr="000202E8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59E9896" wp14:editId="705087AF">
            <wp:simplePos x="0" y="0"/>
            <wp:positionH relativeFrom="column">
              <wp:posOffset>2972274</wp:posOffset>
            </wp:positionH>
            <wp:positionV relativeFrom="paragraph">
              <wp:posOffset>256</wp:posOffset>
            </wp:positionV>
            <wp:extent cx="561975" cy="61912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02E8">
        <w:rPr>
          <w:rFonts w:eastAsia="Calibri" w:cs="Calibri"/>
          <w:b/>
          <w:bCs/>
          <w:lang w:eastAsia="en-US"/>
        </w:rPr>
        <w:t>Администрация Громовского сельского поселения</w:t>
      </w:r>
    </w:p>
    <w:p w14:paraId="1615F1BE" w14:textId="77777777" w:rsidR="00F4354D" w:rsidRDefault="00F4354D" w:rsidP="00F4354D">
      <w:pPr>
        <w:spacing w:line="276" w:lineRule="auto"/>
        <w:ind w:right="-58"/>
        <w:jc w:val="center"/>
        <w:rPr>
          <w:rFonts w:eastAsia="Calibri" w:cs="Calibri"/>
          <w:b/>
          <w:bCs/>
          <w:lang w:eastAsia="en-US"/>
        </w:rPr>
      </w:pPr>
      <w:r w:rsidRPr="000202E8">
        <w:rPr>
          <w:rFonts w:eastAsia="Calibri" w:cs="Calibri"/>
          <w:b/>
          <w:bCs/>
          <w:lang w:eastAsia="en-US"/>
        </w:rPr>
        <w:t xml:space="preserve"> Приозерского муниципального района Ленинградской области</w:t>
      </w:r>
    </w:p>
    <w:p w14:paraId="62E7C663" w14:textId="5F56E287" w:rsidR="00F4354D" w:rsidRPr="000202E8" w:rsidRDefault="00B127B8" w:rsidP="00F4354D">
      <w:pPr>
        <w:ind w:right="-58"/>
        <w:jc w:val="center"/>
        <w:rPr>
          <w:rFonts w:eastAsia="Calibri" w:cs="Calibri"/>
          <w:b/>
          <w:bCs/>
          <w:color w:val="FF0000"/>
          <w:lang w:eastAsia="en-US"/>
        </w:rPr>
      </w:pPr>
      <w:r>
        <w:rPr>
          <w:rFonts w:eastAsia="Calibri" w:cs="Calibri"/>
          <w:b/>
          <w:bCs/>
          <w:color w:val="FF0000"/>
          <w:lang w:eastAsia="en-US"/>
        </w:rPr>
        <w:t xml:space="preserve"> </w:t>
      </w:r>
    </w:p>
    <w:p w14:paraId="70B29EED" w14:textId="77777777" w:rsidR="00F4354D" w:rsidRPr="000202E8" w:rsidRDefault="00F4354D" w:rsidP="00F4354D">
      <w:pPr>
        <w:ind w:right="-58"/>
        <w:jc w:val="center"/>
        <w:rPr>
          <w:rFonts w:eastAsia="Calibri" w:cs="Calibri"/>
          <w:lang w:eastAsia="en-US"/>
        </w:rPr>
      </w:pPr>
      <w:r w:rsidRPr="000202E8">
        <w:rPr>
          <w:rFonts w:eastAsia="Calibri" w:cs="Calibri"/>
          <w:b/>
          <w:bCs/>
          <w:lang w:eastAsia="en-US"/>
        </w:rPr>
        <w:t>ПОСТАНОВЛЕНИ</w:t>
      </w:r>
      <w:r w:rsidRPr="000202E8">
        <w:rPr>
          <w:rFonts w:eastAsia="Calibri" w:cs="Calibri"/>
          <w:b/>
          <w:bCs/>
          <w:lang w:val="en-US" w:eastAsia="en-US"/>
        </w:rPr>
        <w:t>E</w:t>
      </w:r>
    </w:p>
    <w:p w14:paraId="0F87D792" w14:textId="77777777" w:rsidR="00F4354D" w:rsidRPr="000202E8" w:rsidRDefault="00F4354D" w:rsidP="00F4354D">
      <w:pPr>
        <w:tabs>
          <w:tab w:val="left" w:pos="3969"/>
        </w:tabs>
        <w:suppressAutoHyphens/>
        <w:ind w:right="-58"/>
        <w:jc w:val="both"/>
        <w:rPr>
          <w:lang w:eastAsia="ar-SA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678"/>
        <w:gridCol w:w="4727"/>
      </w:tblGrid>
      <w:tr w:rsidR="00F4354D" w:rsidRPr="000202E8" w14:paraId="42180E4E" w14:textId="77777777" w:rsidTr="007A0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hideMark/>
          </w:tcPr>
          <w:p w14:paraId="6965BE0C" w14:textId="68618895" w:rsidR="00F4354D" w:rsidRPr="000202E8" w:rsidRDefault="00F4354D" w:rsidP="00D2548B">
            <w:pPr>
              <w:spacing w:line="276" w:lineRule="auto"/>
              <w:ind w:right="-58"/>
              <w:rPr>
                <w:rFonts w:eastAsia="Calibri"/>
                <w:lang w:eastAsia="en-US"/>
              </w:rPr>
            </w:pPr>
            <w:r w:rsidRPr="000202E8">
              <w:rPr>
                <w:rFonts w:eastAsia="Calibri"/>
                <w:lang w:eastAsia="en-US"/>
              </w:rPr>
              <w:t xml:space="preserve">от </w:t>
            </w:r>
            <w:r w:rsidR="00D2548B">
              <w:rPr>
                <w:rFonts w:eastAsia="Calibri"/>
                <w:lang w:eastAsia="en-US"/>
              </w:rPr>
              <w:t>05</w:t>
            </w:r>
            <w:r w:rsidRPr="000202E8">
              <w:rPr>
                <w:rFonts w:eastAsia="Calibri"/>
                <w:lang w:eastAsia="en-US"/>
              </w:rPr>
              <w:t xml:space="preserve"> </w:t>
            </w:r>
            <w:r w:rsidR="00B127B8">
              <w:rPr>
                <w:rFonts w:eastAsia="Calibri"/>
                <w:lang w:eastAsia="en-US"/>
              </w:rPr>
              <w:t>августа</w:t>
            </w:r>
            <w:r w:rsidRPr="000202E8">
              <w:rPr>
                <w:rFonts w:eastAsia="Calibri"/>
                <w:lang w:eastAsia="en-US"/>
              </w:rPr>
              <w:t xml:space="preserve"> 202</w:t>
            </w:r>
            <w:r w:rsidR="00D2548B">
              <w:rPr>
                <w:rFonts w:eastAsia="Calibri"/>
                <w:lang w:eastAsia="en-US"/>
              </w:rPr>
              <w:t>6</w:t>
            </w:r>
            <w:r w:rsidRPr="000202E8">
              <w:rPr>
                <w:rFonts w:eastAsia="Calibri"/>
                <w:lang w:eastAsia="en-US"/>
              </w:rPr>
              <w:t xml:space="preserve"> года</w:t>
            </w:r>
          </w:p>
        </w:tc>
        <w:tc>
          <w:tcPr>
            <w:tcW w:w="4727" w:type="dxa"/>
            <w:hideMark/>
          </w:tcPr>
          <w:p w14:paraId="7F38D388" w14:textId="5B05BE2B" w:rsidR="00F4354D" w:rsidRPr="000202E8" w:rsidRDefault="00F4354D" w:rsidP="00D2548B">
            <w:pPr>
              <w:spacing w:line="276" w:lineRule="auto"/>
              <w:ind w:right="-5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202E8">
              <w:rPr>
                <w:rFonts w:eastAsia="Calibri"/>
                <w:lang w:eastAsia="en-US"/>
              </w:rPr>
              <w:t xml:space="preserve">№ </w:t>
            </w:r>
            <w:r w:rsidR="00D2548B">
              <w:rPr>
                <w:rFonts w:eastAsia="Calibri"/>
                <w:lang w:eastAsia="en-US"/>
              </w:rPr>
              <w:t>423</w:t>
            </w:r>
          </w:p>
        </w:tc>
      </w:tr>
    </w:tbl>
    <w:p w14:paraId="2FE99097" w14:textId="77777777" w:rsidR="00F4354D" w:rsidRPr="000202E8" w:rsidRDefault="00F4354D" w:rsidP="00F4354D">
      <w:pPr>
        <w:tabs>
          <w:tab w:val="left" w:pos="0"/>
        </w:tabs>
        <w:ind w:right="-58" w:firstLine="709"/>
        <w:jc w:val="both"/>
        <w:rPr>
          <w:rFonts w:eastAsia="Calibri" w:cs="Calibri"/>
          <w:color w:val="000000"/>
          <w:lang w:eastAsia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F4354D" w:rsidRPr="000202E8" w14:paraId="38E17FF3" w14:textId="77777777" w:rsidTr="00F4354D">
        <w:trPr>
          <w:trHeight w:val="1087"/>
        </w:trPr>
        <w:tc>
          <w:tcPr>
            <w:tcW w:w="4860" w:type="dxa"/>
            <w:hideMark/>
          </w:tcPr>
          <w:p w14:paraId="2E5CCAEC" w14:textId="77777777" w:rsidR="00F4354D" w:rsidRPr="000202E8" w:rsidRDefault="00F4354D" w:rsidP="00F4354D">
            <w:pPr>
              <w:ind w:right="-58"/>
              <w:jc w:val="both"/>
              <w:rPr>
                <w:rFonts w:eastAsia="Calibri" w:cs="Calibri"/>
                <w:color w:val="000000"/>
                <w:lang w:eastAsia="en-US"/>
              </w:rPr>
            </w:pPr>
            <w:r w:rsidRPr="000202E8">
              <w:rPr>
                <w:rFonts w:eastAsia="Calibri" w:cs="Calibri"/>
                <w:color w:val="000000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bookmarkStart w:id="0" w:name="_Hlk205539402"/>
            <w:r w:rsidRPr="00F4354D">
              <w:rPr>
                <w:rFonts w:eastAsia="Calibri" w:cs="Calibri"/>
                <w:bCs/>
                <w:lang w:eastAsia="en-US"/>
              </w:rPr>
              <w:t>Перевод жилого помещения в нежилое помещение и нежилого помещения в жилое помещение</w:t>
            </w:r>
            <w:bookmarkEnd w:id="0"/>
            <w:r w:rsidRPr="000202E8">
              <w:rPr>
                <w:rFonts w:eastAsia="Calibri" w:cs="Calibri"/>
                <w:color w:val="000000"/>
                <w:lang w:eastAsia="en-US"/>
              </w:rPr>
              <w:t>»</w:t>
            </w:r>
          </w:p>
        </w:tc>
      </w:tr>
    </w:tbl>
    <w:p w14:paraId="3DF65A4E" w14:textId="77777777" w:rsidR="00F4354D" w:rsidRDefault="00F4354D" w:rsidP="00F4354D">
      <w:pPr>
        <w:spacing w:line="276" w:lineRule="auto"/>
        <w:ind w:right="-58" w:firstLine="709"/>
        <w:jc w:val="both"/>
        <w:rPr>
          <w:rFonts w:cs="Calibri"/>
        </w:rPr>
      </w:pPr>
    </w:p>
    <w:p w14:paraId="2EF331B0" w14:textId="77777777" w:rsidR="00F4354D" w:rsidRPr="000202E8" w:rsidRDefault="00F4354D" w:rsidP="00F4354D">
      <w:pPr>
        <w:spacing w:line="276" w:lineRule="auto"/>
        <w:ind w:right="-58" w:firstLine="709"/>
        <w:jc w:val="both"/>
        <w:rPr>
          <w:rFonts w:cs="Calibri"/>
        </w:rPr>
      </w:pPr>
      <w:r w:rsidRPr="000202E8">
        <w:rPr>
          <w:rFonts w:cs="Calibri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</w:t>
      </w:r>
      <w:bookmarkStart w:id="1" w:name="_Hlk196830888"/>
      <w:r w:rsidRPr="000202E8">
        <w:rPr>
          <w:rFonts w:cs="Calibri"/>
        </w:rPr>
        <w:t xml:space="preserve">Громовского сельского поселения Приозерского муниципального района Ленинградской области </w:t>
      </w:r>
      <w:bookmarkEnd w:id="1"/>
      <w:r w:rsidRPr="000202E8">
        <w:rPr>
          <w:rFonts w:cs="Calibri"/>
          <w:b/>
        </w:rPr>
        <w:t>ПОСТАНОВЛЯЕТ</w:t>
      </w:r>
      <w:r w:rsidRPr="000202E8">
        <w:rPr>
          <w:rFonts w:cs="Calibri"/>
        </w:rPr>
        <w:t>:</w:t>
      </w:r>
    </w:p>
    <w:p w14:paraId="42C5EE20" w14:textId="77777777" w:rsidR="00F4354D" w:rsidRPr="000202E8" w:rsidRDefault="00F4354D" w:rsidP="00F4354D">
      <w:pPr>
        <w:spacing w:line="276" w:lineRule="auto"/>
        <w:ind w:right="-58" w:firstLine="567"/>
        <w:jc w:val="both"/>
        <w:rPr>
          <w:rFonts w:cs="Calibri"/>
        </w:rPr>
      </w:pPr>
      <w:r w:rsidRPr="000202E8">
        <w:rPr>
          <w:rFonts w:cs="Calibri"/>
        </w:rPr>
        <w:t>1.</w:t>
      </w:r>
      <w:r w:rsidRPr="000202E8">
        <w:rPr>
          <w:rFonts w:cs="Calibri"/>
        </w:rPr>
        <w:tab/>
        <w:t>Утвердить административный регламент по предоставлению муниципальной услуги «</w:t>
      </w:r>
      <w:r w:rsidRPr="00F4354D">
        <w:rPr>
          <w:rFonts w:eastAsia="Calibri" w:cs="Calibri"/>
          <w:bCs/>
          <w:lang w:eastAsia="en-US"/>
        </w:rPr>
        <w:t>Перевод жилого помещения в нежилое помещение и нежилого помещения в жилое помещение</w:t>
      </w:r>
      <w:r w:rsidRPr="000202E8">
        <w:rPr>
          <w:rFonts w:eastAsia="Calibri" w:cs="Calibri"/>
          <w:lang w:eastAsia="en-US"/>
        </w:rPr>
        <w:t>»</w:t>
      </w:r>
      <w:r w:rsidRPr="000202E8">
        <w:rPr>
          <w:rFonts w:cs="Calibri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3E4D1C83" w14:textId="73633044" w:rsidR="00F4354D" w:rsidRPr="000202E8" w:rsidRDefault="00F4354D" w:rsidP="00F4354D">
      <w:pPr>
        <w:spacing w:line="276" w:lineRule="auto"/>
        <w:ind w:right="-58" w:firstLine="567"/>
        <w:jc w:val="both"/>
        <w:rPr>
          <w:rFonts w:cs="Calibri"/>
        </w:rPr>
      </w:pPr>
      <w:r w:rsidRPr="000202E8">
        <w:rPr>
          <w:rFonts w:cs="Calibri"/>
        </w:rPr>
        <w:t>2.</w:t>
      </w:r>
      <w:r w:rsidRPr="000202E8">
        <w:rPr>
          <w:rFonts w:cs="Calibri"/>
        </w:rPr>
        <w:tab/>
        <w:t xml:space="preserve">Признать утратившим силу Постановление администрации № </w:t>
      </w:r>
      <w:r w:rsidR="00D2548B">
        <w:rPr>
          <w:rFonts w:cs="Calibri"/>
        </w:rPr>
        <w:t>222</w:t>
      </w:r>
      <w:r w:rsidRPr="000202E8">
        <w:rPr>
          <w:rFonts w:cs="Calibri"/>
        </w:rPr>
        <w:t xml:space="preserve"> от</w:t>
      </w:r>
      <w:r w:rsidRPr="000202E8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D2548B">
        <w:rPr>
          <w:rFonts w:cs="Calibri"/>
        </w:rPr>
        <w:t>22.08.2025</w:t>
      </w:r>
      <w:r w:rsidRPr="000202E8">
        <w:rPr>
          <w:rFonts w:cs="Calibri"/>
        </w:rPr>
        <w:t xml:space="preserve"> года «</w:t>
      </w:r>
      <w:r w:rsidRPr="00E64D9D">
        <w:rPr>
          <w:rFonts w:eastAsia="Calibri" w:cs="Calibri"/>
          <w:color w:val="000000"/>
          <w:lang w:eastAsia="en-US"/>
        </w:rPr>
        <w:t>Об утверждении административного регламента по предоставлению муниципальной услуги «</w:t>
      </w:r>
      <w:r w:rsidRPr="00F4354D">
        <w:rPr>
          <w:rFonts w:eastAsia="Calibri" w:cs="Calibri"/>
          <w:color w:val="000000"/>
          <w:lang w:eastAsia="en-US"/>
        </w:rPr>
        <w:t>Перевод жилого помещения в нежилое помещение и нежилого помещения в жилое помещение</w:t>
      </w:r>
      <w:r w:rsidRPr="00E64D9D">
        <w:rPr>
          <w:rFonts w:eastAsia="Calibri" w:cs="Calibri"/>
          <w:color w:val="000000"/>
          <w:lang w:eastAsia="en-US"/>
        </w:rPr>
        <w:t>»</w:t>
      </w:r>
      <w:r w:rsidRPr="000202E8">
        <w:rPr>
          <w:rFonts w:cs="Calibri"/>
        </w:rPr>
        <w:t>»</w:t>
      </w:r>
    </w:p>
    <w:p w14:paraId="2F4BB418" w14:textId="77777777" w:rsidR="00F4354D" w:rsidRPr="0059534E" w:rsidRDefault="00F4354D" w:rsidP="00F4354D">
      <w:pPr>
        <w:tabs>
          <w:tab w:val="left" w:pos="0"/>
        </w:tabs>
        <w:spacing w:line="276" w:lineRule="auto"/>
        <w:ind w:right="-58" w:firstLine="567"/>
        <w:jc w:val="both"/>
        <w:rPr>
          <w:color w:val="000000"/>
        </w:rPr>
      </w:pPr>
      <w:r w:rsidRPr="0059534E">
        <w:rPr>
          <w:color w:val="000000"/>
        </w:rPr>
        <w:t>3</w:t>
      </w:r>
      <w:r>
        <w:rPr>
          <w:color w:val="000000"/>
        </w:rPr>
        <w:t>.</w:t>
      </w:r>
      <w:r>
        <w:rPr>
          <w:color w:val="000000"/>
        </w:rPr>
        <w:tab/>
      </w:r>
      <w:r w:rsidRPr="0059534E">
        <w:rPr>
          <w:color w:val="000000"/>
        </w:rPr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0648C2C8" w14:textId="77777777" w:rsidR="00F4354D" w:rsidRPr="0059534E" w:rsidRDefault="00F4354D" w:rsidP="00F4354D">
      <w:pPr>
        <w:widowControl w:val="0"/>
        <w:autoSpaceDE w:val="0"/>
        <w:spacing w:line="276" w:lineRule="auto"/>
        <w:ind w:right="-58" w:firstLine="567"/>
        <w:jc w:val="both"/>
        <w:rPr>
          <w:color w:val="000000"/>
        </w:rPr>
      </w:pPr>
      <w:r w:rsidRPr="0059534E">
        <w:rPr>
          <w:color w:val="000000"/>
        </w:rPr>
        <w:t>4.</w:t>
      </w:r>
      <w:r>
        <w:rPr>
          <w:color w:val="000000"/>
        </w:rPr>
        <w:tab/>
      </w:r>
      <w:r w:rsidRPr="0059534E">
        <w:rPr>
          <w:color w:val="000000"/>
        </w:rPr>
        <w:t>Постановление вступает в силу с момента его официального опубликования в средствах массовой информации.</w:t>
      </w:r>
    </w:p>
    <w:p w14:paraId="30651FC4" w14:textId="77777777" w:rsidR="00F4354D" w:rsidRDefault="00F4354D" w:rsidP="00F4354D">
      <w:pPr>
        <w:spacing w:after="200" w:line="276" w:lineRule="auto"/>
        <w:ind w:right="-58" w:firstLine="567"/>
        <w:jc w:val="both"/>
        <w:rPr>
          <w:color w:val="000000"/>
        </w:rPr>
      </w:pPr>
      <w:r w:rsidRPr="0059534E">
        <w:rPr>
          <w:color w:val="000000"/>
        </w:rPr>
        <w:t>5.</w:t>
      </w:r>
      <w:r>
        <w:rPr>
          <w:color w:val="000000"/>
        </w:rPr>
        <w:tab/>
      </w:r>
      <w:r w:rsidRPr="0059534E">
        <w:rPr>
          <w:color w:val="000000"/>
        </w:rPr>
        <w:t>Контроль за исполнением настоящего постановления оставляю за собой</w:t>
      </w:r>
      <w:r>
        <w:rPr>
          <w:color w:val="000000"/>
        </w:rPr>
        <w:t>.</w:t>
      </w:r>
    </w:p>
    <w:p w14:paraId="32806304" w14:textId="77777777" w:rsidR="00F4354D" w:rsidRDefault="00F4354D" w:rsidP="00F4354D">
      <w:pPr>
        <w:spacing w:after="200" w:line="276" w:lineRule="auto"/>
        <w:ind w:right="-58" w:firstLine="567"/>
        <w:jc w:val="both"/>
        <w:rPr>
          <w:rFonts w:cs="Calibri"/>
          <w:szCs w:val="28"/>
        </w:rPr>
      </w:pPr>
    </w:p>
    <w:p w14:paraId="02636EDE" w14:textId="77777777" w:rsidR="00F4354D" w:rsidRPr="000202E8" w:rsidRDefault="00F4354D" w:rsidP="00F4354D">
      <w:pPr>
        <w:spacing w:after="200" w:line="276" w:lineRule="auto"/>
        <w:ind w:right="-58" w:firstLine="567"/>
        <w:jc w:val="both"/>
        <w:rPr>
          <w:rFonts w:cs="Calibri"/>
          <w:szCs w:val="28"/>
        </w:rPr>
      </w:pPr>
      <w:r w:rsidRPr="000202E8">
        <w:rPr>
          <w:rFonts w:cs="Calibri"/>
          <w:szCs w:val="28"/>
        </w:rPr>
        <w:t>Глава администрации</w:t>
      </w:r>
      <w:r w:rsidRPr="000202E8">
        <w:rPr>
          <w:rFonts w:cs="Calibri"/>
          <w:szCs w:val="28"/>
        </w:rPr>
        <w:tab/>
      </w:r>
      <w:r w:rsidRPr="000202E8">
        <w:rPr>
          <w:rFonts w:cs="Calibri"/>
          <w:szCs w:val="28"/>
        </w:rPr>
        <w:tab/>
      </w:r>
      <w:r w:rsidRPr="000202E8">
        <w:rPr>
          <w:rFonts w:cs="Calibri"/>
          <w:szCs w:val="28"/>
        </w:rPr>
        <w:tab/>
      </w:r>
      <w:r w:rsidRPr="000202E8">
        <w:rPr>
          <w:rFonts w:cs="Calibri"/>
          <w:szCs w:val="28"/>
        </w:rPr>
        <w:tab/>
      </w:r>
      <w:r w:rsidRPr="000202E8">
        <w:rPr>
          <w:rFonts w:cs="Calibri"/>
          <w:szCs w:val="28"/>
        </w:rPr>
        <w:tab/>
      </w:r>
      <w:r w:rsidRPr="000202E8">
        <w:rPr>
          <w:rFonts w:cs="Calibri"/>
          <w:szCs w:val="28"/>
        </w:rPr>
        <w:tab/>
      </w:r>
      <w:r w:rsidRPr="000202E8">
        <w:rPr>
          <w:rFonts w:cs="Calibri"/>
          <w:szCs w:val="28"/>
        </w:rPr>
        <w:tab/>
      </w:r>
      <w:r w:rsidRPr="000202E8">
        <w:rPr>
          <w:rFonts w:cs="Calibri"/>
          <w:szCs w:val="28"/>
        </w:rPr>
        <w:tab/>
        <w:t>А.П. Кутузов</w:t>
      </w:r>
    </w:p>
    <w:p w14:paraId="21E80CBC" w14:textId="3B0F49B2" w:rsidR="00F4354D" w:rsidRPr="00685135" w:rsidRDefault="0001371D" w:rsidP="0001371D">
      <w:pPr>
        <w:ind w:left="283" w:right="170"/>
        <w:rPr>
          <w:rFonts w:cs="Calibri"/>
          <w:sz w:val="20"/>
          <w:szCs w:val="20"/>
        </w:rPr>
      </w:pPr>
      <w:r w:rsidRPr="0001371D">
        <w:rPr>
          <w:rFonts w:cs="Calibri"/>
          <w:sz w:val="20"/>
          <w:szCs w:val="20"/>
        </w:rPr>
        <w:t>С полной версией постановления можно ознакомиться на официальном сайте муниципального образования Громовское сельское поселение муниципального образования Приозерский муниципальный район Ленинградской области https://gromovskoe-r41.gosweb.gosuslugi.ru/</w:t>
      </w:r>
      <w:bookmarkStart w:id="2" w:name="_GoBack"/>
      <w:bookmarkEnd w:id="2"/>
    </w:p>
    <w:sectPr w:rsidR="00F4354D" w:rsidRPr="00685135" w:rsidSect="000D3213">
      <w:headerReference w:type="even" r:id="rId9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54A4D" w14:textId="77777777" w:rsidR="002B075B" w:rsidRDefault="002B075B">
      <w:r>
        <w:separator/>
      </w:r>
    </w:p>
  </w:endnote>
  <w:endnote w:type="continuationSeparator" w:id="0">
    <w:p w14:paraId="6B16AACC" w14:textId="77777777" w:rsidR="002B075B" w:rsidRDefault="002B0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25BC3" w14:textId="77777777" w:rsidR="002B075B" w:rsidRDefault="002B075B">
      <w:r>
        <w:separator/>
      </w:r>
    </w:p>
  </w:footnote>
  <w:footnote w:type="continuationSeparator" w:id="0">
    <w:p w14:paraId="431013A8" w14:textId="77777777" w:rsidR="002B075B" w:rsidRDefault="002B0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2108A" w14:textId="77777777" w:rsidR="00D2548B" w:rsidRDefault="00D2548B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7E1434A" w14:textId="77777777" w:rsidR="00D2548B" w:rsidRDefault="00D2548B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F581E6F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D402A44"/>
    <w:multiLevelType w:val="hybridMultilevel"/>
    <w:tmpl w:val="4D0EA10C"/>
    <w:lvl w:ilvl="0" w:tplc="D3F63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FC4E196">
      <w:start w:val="1"/>
      <w:numFmt w:val="lowerLetter"/>
      <w:lvlText w:val="%2."/>
      <w:lvlJc w:val="left"/>
      <w:pPr>
        <w:ind w:left="1440" w:hanging="360"/>
      </w:pPr>
    </w:lvl>
    <w:lvl w:ilvl="2" w:tplc="E7BCC6AC">
      <w:start w:val="1"/>
      <w:numFmt w:val="lowerRoman"/>
      <w:lvlText w:val="%3."/>
      <w:lvlJc w:val="right"/>
      <w:pPr>
        <w:ind w:left="2160" w:hanging="180"/>
      </w:pPr>
    </w:lvl>
    <w:lvl w:ilvl="3" w:tplc="6B062934">
      <w:start w:val="1"/>
      <w:numFmt w:val="decimal"/>
      <w:lvlText w:val="%4."/>
      <w:lvlJc w:val="left"/>
      <w:pPr>
        <w:ind w:left="2880" w:hanging="360"/>
      </w:pPr>
    </w:lvl>
    <w:lvl w:ilvl="4" w:tplc="F69EB1C2">
      <w:start w:val="1"/>
      <w:numFmt w:val="lowerLetter"/>
      <w:lvlText w:val="%5."/>
      <w:lvlJc w:val="left"/>
      <w:pPr>
        <w:ind w:left="3600" w:hanging="360"/>
      </w:pPr>
    </w:lvl>
    <w:lvl w:ilvl="5" w:tplc="DC1CCD0E">
      <w:start w:val="1"/>
      <w:numFmt w:val="lowerRoman"/>
      <w:lvlText w:val="%6."/>
      <w:lvlJc w:val="right"/>
      <w:pPr>
        <w:ind w:left="4320" w:hanging="180"/>
      </w:pPr>
    </w:lvl>
    <w:lvl w:ilvl="6" w:tplc="1D5836D0">
      <w:start w:val="1"/>
      <w:numFmt w:val="decimal"/>
      <w:lvlText w:val="%7."/>
      <w:lvlJc w:val="left"/>
      <w:pPr>
        <w:ind w:left="5040" w:hanging="360"/>
      </w:pPr>
    </w:lvl>
    <w:lvl w:ilvl="7" w:tplc="31887B9A">
      <w:start w:val="1"/>
      <w:numFmt w:val="lowerLetter"/>
      <w:lvlText w:val="%8."/>
      <w:lvlJc w:val="left"/>
      <w:pPr>
        <w:ind w:left="5760" w:hanging="360"/>
      </w:pPr>
    </w:lvl>
    <w:lvl w:ilvl="8" w:tplc="3796D4E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3525477"/>
    <w:multiLevelType w:val="hybridMultilevel"/>
    <w:tmpl w:val="A6A6E178"/>
    <w:lvl w:ilvl="0" w:tplc="50B803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4CF7406"/>
    <w:multiLevelType w:val="hybridMultilevel"/>
    <w:tmpl w:val="D68C5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55A02F27"/>
    <w:multiLevelType w:val="multilevel"/>
    <w:tmpl w:val="04190025"/>
    <w:numStyleLink w:val="1"/>
  </w:abstractNum>
  <w:abstractNum w:abstractNumId="23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1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8315CC0"/>
    <w:multiLevelType w:val="hybridMultilevel"/>
    <w:tmpl w:val="1624BF72"/>
    <w:lvl w:ilvl="0" w:tplc="2DEAC264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E8BAA79E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EBE66068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CEC4F426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FC503FAE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746D57E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EBB0830C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F4D4269C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8EF004BC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3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3"/>
  </w:num>
  <w:num w:numId="2">
    <w:abstractNumId w:val="11"/>
  </w:num>
  <w:num w:numId="3">
    <w:abstractNumId w:val="25"/>
  </w:num>
  <w:num w:numId="4">
    <w:abstractNumId w:val="6"/>
  </w:num>
  <w:num w:numId="5">
    <w:abstractNumId w:val="7"/>
  </w:num>
  <w:num w:numId="6">
    <w:abstractNumId w:val="37"/>
  </w:num>
  <w:num w:numId="7">
    <w:abstractNumId w:val="17"/>
  </w:num>
  <w:num w:numId="8">
    <w:abstractNumId w:val="23"/>
  </w:num>
  <w:num w:numId="9">
    <w:abstractNumId w:val="35"/>
  </w:num>
  <w:num w:numId="10">
    <w:abstractNumId w:val="36"/>
  </w:num>
  <w:num w:numId="11">
    <w:abstractNumId w:val="14"/>
  </w:num>
  <w:num w:numId="12">
    <w:abstractNumId w:val="27"/>
  </w:num>
  <w:num w:numId="13">
    <w:abstractNumId w:val="31"/>
  </w:num>
  <w:num w:numId="14">
    <w:abstractNumId w:val="0"/>
  </w:num>
  <w:num w:numId="15">
    <w:abstractNumId w:val="24"/>
  </w:num>
  <w:num w:numId="16">
    <w:abstractNumId w:val="33"/>
  </w:num>
  <w:num w:numId="17">
    <w:abstractNumId w:val="29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9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>
    <w:abstractNumId w:val="15"/>
  </w:num>
  <w:num w:numId="25">
    <w:abstractNumId w:val="2"/>
  </w:num>
  <w:num w:numId="26">
    <w:abstractNumId w:val="28"/>
  </w:num>
  <w:num w:numId="27">
    <w:abstractNumId w:val="18"/>
  </w:num>
  <w:num w:numId="28">
    <w:abstractNumId w:val="8"/>
  </w:num>
  <w:num w:numId="29">
    <w:abstractNumId w:val="34"/>
  </w:num>
  <w:num w:numId="30">
    <w:abstractNumId w:val="13"/>
  </w:num>
  <w:num w:numId="31">
    <w:abstractNumId w:val="4"/>
  </w:num>
  <w:num w:numId="32">
    <w:abstractNumId w:val="1"/>
  </w:num>
  <w:num w:numId="33">
    <w:abstractNumId w:val="26"/>
  </w:num>
  <w:num w:numId="34">
    <w:abstractNumId w:val="19"/>
  </w:num>
  <w:num w:numId="35">
    <w:abstractNumId w:val="5"/>
  </w:num>
  <w:num w:numId="36">
    <w:abstractNumId w:val="20"/>
  </w:num>
  <w:num w:numId="37">
    <w:abstractNumId w:val="10"/>
  </w:num>
  <w:num w:numId="38">
    <w:abstractNumId w:val="32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371D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4755"/>
    <w:rsid w:val="0009038D"/>
    <w:rsid w:val="00090E61"/>
    <w:rsid w:val="00091260"/>
    <w:rsid w:val="00094653"/>
    <w:rsid w:val="00095152"/>
    <w:rsid w:val="000A000B"/>
    <w:rsid w:val="000A39A4"/>
    <w:rsid w:val="000A3B9F"/>
    <w:rsid w:val="000A40DB"/>
    <w:rsid w:val="000A41A0"/>
    <w:rsid w:val="000A543D"/>
    <w:rsid w:val="000A64F6"/>
    <w:rsid w:val="000B2C24"/>
    <w:rsid w:val="000B31E9"/>
    <w:rsid w:val="000B3BCB"/>
    <w:rsid w:val="000B4C54"/>
    <w:rsid w:val="000B679A"/>
    <w:rsid w:val="000C4BA0"/>
    <w:rsid w:val="000D3213"/>
    <w:rsid w:val="000D4049"/>
    <w:rsid w:val="000D420C"/>
    <w:rsid w:val="000D4C15"/>
    <w:rsid w:val="000D5777"/>
    <w:rsid w:val="000D5FFF"/>
    <w:rsid w:val="000D7517"/>
    <w:rsid w:val="000E013E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0E08"/>
    <w:rsid w:val="001219DB"/>
    <w:rsid w:val="00123925"/>
    <w:rsid w:val="00124093"/>
    <w:rsid w:val="001244A7"/>
    <w:rsid w:val="00130F6A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39EC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B1443"/>
    <w:rsid w:val="001B17D7"/>
    <w:rsid w:val="001B3920"/>
    <w:rsid w:val="001B536D"/>
    <w:rsid w:val="001B6226"/>
    <w:rsid w:val="001B6445"/>
    <w:rsid w:val="001B6A9C"/>
    <w:rsid w:val="001C1F99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3BC7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03BB"/>
    <w:rsid w:val="00261389"/>
    <w:rsid w:val="00261FF3"/>
    <w:rsid w:val="00266E58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A0065"/>
    <w:rsid w:val="002A5726"/>
    <w:rsid w:val="002A675D"/>
    <w:rsid w:val="002A7A3A"/>
    <w:rsid w:val="002B075B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40B0B"/>
    <w:rsid w:val="00340D47"/>
    <w:rsid w:val="00340E5C"/>
    <w:rsid w:val="00341A93"/>
    <w:rsid w:val="00342981"/>
    <w:rsid w:val="003437C8"/>
    <w:rsid w:val="003441A8"/>
    <w:rsid w:val="0034516E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6A54"/>
    <w:rsid w:val="003A1522"/>
    <w:rsid w:val="003B1C2E"/>
    <w:rsid w:val="003C32D9"/>
    <w:rsid w:val="003C3DFF"/>
    <w:rsid w:val="003C4604"/>
    <w:rsid w:val="003C65FC"/>
    <w:rsid w:val="003C6AFA"/>
    <w:rsid w:val="003D0669"/>
    <w:rsid w:val="003D2459"/>
    <w:rsid w:val="003D3BD2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23B1"/>
    <w:rsid w:val="00412A51"/>
    <w:rsid w:val="004174D4"/>
    <w:rsid w:val="0042193D"/>
    <w:rsid w:val="00422360"/>
    <w:rsid w:val="00423AA4"/>
    <w:rsid w:val="00425B66"/>
    <w:rsid w:val="004271CD"/>
    <w:rsid w:val="0043031F"/>
    <w:rsid w:val="00430CAC"/>
    <w:rsid w:val="00434958"/>
    <w:rsid w:val="004363BC"/>
    <w:rsid w:val="00446309"/>
    <w:rsid w:val="00447047"/>
    <w:rsid w:val="00453202"/>
    <w:rsid w:val="004537A9"/>
    <w:rsid w:val="00454F72"/>
    <w:rsid w:val="00456CB4"/>
    <w:rsid w:val="0046003B"/>
    <w:rsid w:val="0046020D"/>
    <w:rsid w:val="00462CC9"/>
    <w:rsid w:val="00466010"/>
    <w:rsid w:val="00470683"/>
    <w:rsid w:val="00472A64"/>
    <w:rsid w:val="00472D46"/>
    <w:rsid w:val="0047344D"/>
    <w:rsid w:val="00474F8E"/>
    <w:rsid w:val="00482589"/>
    <w:rsid w:val="00482DDC"/>
    <w:rsid w:val="00485266"/>
    <w:rsid w:val="00487E83"/>
    <w:rsid w:val="0049111E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4D91"/>
    <w:rsid w:val="004B57BA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7A90"/>
    <w:rsid w:val="00523E03"/>
    <w:rsid w:val="005259C0"/>
    <w:rsid w:val="00527002"/>
    <w:rsid w:val="0053337D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47755"/>
    <w:rsid w:val="00550099"/>
    <w:rsid w:val="00553FBB"/>
    <w:rsid w:val="0055713A"/>
    <w:rsid w:val="00560508"/>
    <w:rsid w:val="00560F88"/>
    <w:rsid w:val="005627BF"/>
    <w:rsid w:val="00563E46"/>
    <w:rsid w:val="00565B07"/>
    <w:rsid w:val="005673C2"/>
    <w:rsid w:val="005677BF"/>
    <w:rsid w:val="00570349"/>
    <w:rsid w:val="00571522"/>
    <w:rsid w:val="0057427B"/>
    <w:rsid w:val="00574D5E"/>
    <w:rsid w:val="00575963"/>
    <w:rsid w:val="00576DCE"/>
    <w:rsid w:val="00577201"/>
    <w:rsid w:val="005779EA"/>
    <w:rsid w:val="005820F6"/>
    <w:rsid w:val="0058248D"/>
    <w:rsid w:val="00582B25"/>
    <w:rsid w:val="00583B4A"/>
    <w:rsid w:val="005851C9"/>
    <w:rsid w:val="00586331"/>
    <w:rsid w:val="00586C4F"/>
    <w:rsid w:val="00587BD4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1B2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273FA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D18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16A1"/>
    <w:rsid w:val="006F3574"/>
    <w:rsid w:val="006F3956"/>
    <w:rsid w:val="006F4481"/>
    <w:rsid w:val="006F45FA"/>
    <w:rsid w:val="006F4F8A"/>
    <w:rsid w:val="006F5003"/>
    <w:rsid w:val="006F61FA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0F02"/>
    <w:rsid w:val="00741335"/>
    <w:rsid w:val="00741AAB"/>
    <w:rsid w:val="0074225D"/>
    <w:rsid w:val="00744CEC"/>
    <w:rsid w:val="0075138A"/>
    <w:rsid w:val="00753A3F"/>
    <w:rsid w:val="00754CB2"/>
    <w:rsid w:val="00756101"/>
    <w:rsid w:val="0075625F"/>
    <w:rsid w:val="00760906"/>
    <w:rsid w:val="00762B7E"/>
    <w:rsid w:val="007638FE"/>
    <w:rsid w:val="00764D75"/>
    <w:rsid w:val="0077230A"/>
    <w:rsid w:val="00774D0B"/>
    <w:rsid w:val="00775FBF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0FD4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34D8"/>
    <w:rsid w:val="007F445F"/>
    <w:rsid w:val="007F5559"/>
    <w:rsid w:val="008003EA"/>
    <w:rsid w:val="00801C1D"/>
    <w:rsid w:val="00802231"/>
    <w:rsid w:val="008046A3"/>
    <w:rsid w:val="00805CC6"/>
    <w:rsid w:val="00807520"/>
    <w:rsid w:val="008075ED"/>
    <w:rsid w:val="008076BC"/>
    <w:rsid w:val="0081473B"/>
    <w:rsid w:val="008204F9"/>
    <w:rsid w:val="008217E8"/>
    <w:rsid w:val="0082292D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70ADF"/>
    <w:rsid w:val="00871DE5"/>
    <w:rsid w:val="008727B4"/>
    <w:rsid w:val="00872F62"/>
    <w:rsid w:val="00876D5B"/>
    <w:rsid w:val="00882111"/>
    <w:rsid w:val="008873B9"/>
    <w:rsid w:val="00887EBA"/>
    <w:rsid w:val="00891B85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94DB9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B7C34"/>
    <w:rsid w:val="009C32D6"/>
    <w:rsid w:val="009C35C3"/>
    <w:rsid w:val="009C539C"/>
    <w:rsid w:val="009C5514"/>
    <w:rsid w:val="009C5855"/>
    <w:rsid w:val="009D6CF9"/>
    <w:rsid w:val="009D72B4"/>
    <w:rsid w:val="009D7EC0"/>
    <w:rsid w:val="009E092E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0483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4AB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D2"/>
    <w:rsid w:val="00AA1095"/>
    <w:rsid w:val="00AA225C"/>
    <w:rsid w:val="00AA2EEA"/>
    <w:rsid w:val="00AB34EA"/>
    <w:rsid w:val="00AB4D93"/>
    <w:rsid w:val="00AC01DD"/>
    <w:rsid w:val="00AC194C"/>
    <w:rsid w:val="00AC3EC1"/>
    <w:rsid w:val="00AD35E0"/>
    <w:rsid w:val="00AD3D5C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0752A"/>
    <w:rsid w:val="00B10C4D"/>
    <w:rsid w:val="00B11798"/>
    <w:rsid w:val="00B123B3"/>
    <w:rsid w:val="00B127B8"/>
    <w:rsid w:val="00B15FF6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53E7"/>
    <w:rsid w:val="00B56C40"/>
    <w:rsid w:val="00B57316"/>
    <w:rsid w:val="00B647AB"/>
    <w:rsid w:val="00B659E3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118EA"/>
    <w:rsid w:val="00C11D29"/>
    <w:rsid w:val="00C11D30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36C93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1AEB"/>
    <w:rsid w:val="00C8476D"/>
    <w:rsid w:val="00C87F19"/>
    <w:rsid w:val="00C905BE"/>
    <w:rsid w:val="00C9071E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7C68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4CA8"/>
    <w:rsid w:val="00D072BA"/>
    <w:rsid w:val="00D17B6A"/>
    <w:rsid w:val="00D21228"/>
    <w:rsid w:val="00D21EB5"/>
    <w:rsid w:val="00D2548B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292C"/>
    <w:rsid w:val="00D8762C"/>
    <w:rsid w:val="00D93FA3"/>
    <w:rsid w:val="00D95CBC"/>
    <w:rsid w:val="00D96869"/>
    <w:rsid w:val="00D9772B"/>
    <w:rsid w:val="00D97741"/>
    <w:rsid w:val="00DA0130"/>
    <w:rsid w:val="00DA1565"/>
    <w:rsid w:val="00DA268C"/>
    <w:rsid w:val="00DA2A3F"/>
    <w:rsid w:val="00DA509D"/>
    <w:rsid w:val="00DA60AC"/>
    <w:rsid w:val="00DB34C8"/>
    <w:rsid w:val="00DB53FA"/>
    <w:rsid w:val="00DB62F2"/>
    <w:rsid w:val="00DC2D6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15"/>
    <w:rsid w:val="00E133C1"/>
    <w:rsid w:val="00E13493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59C"/>
    <w:rsid w:val="00EE194A"/>
    <w:rsid w:val="00EE30DA"/>
    <w:rsid w:val="00EF0F00"/>
    <w:rsid w:val="00EF334F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0D6"/>
    <w:rsid w:val="00F34989"/>
    <w:rsid w:val="00F35B45"/>
    <w:rsid w:val="00F35E72"/>
    <w:rsid w:val="00F4149C"/>
    <w:rsid w:val="00F4354D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24EF"/>
    <w:rsid w:val="00F6702B"/>
    <w:rsid w:val="00F673B5"/>
    <w:rsid w:val="00F72581"/>
    <w:rsid w:val="00F7347F"/>
    <w:rsid w:val="00F736A2"/>
    <w:rsid w:val="00F74165"/>
    <w:rsid w:val="00F76FB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269"/>
    <w:rsid w:val="00FB4BE2"/>
    <w:rsid w:val="00FB5C92"/>
    <w:rsid w:val="00FB6157"/>
    <w:rsid w:val="00FC2B8A"/>
    <w:rsid w:val="00FD286D"/>
    <w:rsid w:val="00FD5304"/>
    <w:rsid w:val="00FE5481"/>
    <w:rsid w:val="00FE619A"/>
    <w:rsid w:val="00FE6E93"/>
    <w:rsid w:val="00FF026F"/>
    <w:rsid w:val="00FF0DB9"/>
    <w:rsid w:val="00FF0E7B"/>
    <w:rsid w:val="00FF1981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36143"/>
  <w15:docId w15:val="{90F7A224-9292-4C4F-86A0-8E2BCFCB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rsid w:val="00D76D79"/>
    <w:pPr>
      <w:jc w:val="both"/>
    </w:pPr>
    <w:rPr>
      <w:sz w:val="28"/>
    </w:rPr>
  </w:style>
  <w:style w:type="paragraph" w:styleId="a6">
    <w:name w:val="header"/>
    <w:basedOn w:val="a"/>
    <w:rsid w:val="00D76D7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6D7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styleId="af">
    <w:name w:val="annotation reference"/>
    <w:rsid w:val="0075138A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75138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5138A"/>
  </w:style>
  <w:style w:type="paragraph" w:styleId="af2">
    <w:name w:val="annotation subject"/>
    <w:basedOn w:val="af0"/>
    <w:next w:val="af0"/>
    <w:link w:val="af3"/>
    <w:rsid w:val="0075138A"/>
    <w:rPr>
      <w:b/>
      <w:bCs/>
    </w:rPr>
  </w:style>
  <w:style w:type="character" w:customStyle="1" w:styleId="af3">
    <w:name w:val="Тема примечания Знак"/>
    <w:link w:val="af2"/>
    <w:rsid w:val="0075138A"/>
    <w:rPr>
      <w:b/>
      <w:bCs/>
    </w:rPr>
  </w:style>
  <w:style w:type="character" w:styleId="af4">
    <w:name w:val="Hyperlink"/>
    <w:rsid w:val="001D2EAE"/>
    <w:rPr>
      <w:color w:val="0000FF"/>
      <w:u w:val="single"/>
    </w:rPr>
  </w:style>
  <w:style w:type="paragraph" w:styleId="af5">
    <w:name w:val="List Paragraph"/>
    <w:aliases w:val="ТЗ список,Абзац списка нумерованный"/>
    <w:basedOn w:val="a"/>
    <w:link w:val="af6"/>
    <w:uiPriority w:val="34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22"/>
      </w:numPr>
    </w:pPr>
  </w:style>
  <w:style w:type="character" w:customStyle="1" w:styleId="20">
    <w:name w:val="Заголовок 2 Знак"/>
    <w:link w:val="2"/>
    <w:semiHidden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6">
    <w:name w:val="Абзац списка Знак"/>
    <w:aliases w:val="ТЗ список Знак,Абзац списка нумерованный Знак"/>
    <w:link w:val="af5"/>
    <w:uiPriority w:val="34"/>
    <w:qFormat/>
    <w:locked/>
    <w:rsid w:val="00F05D9F"/>
    <w:rPr>
      <w:rFonts w:ascii="Calibri" w:hAnsi="Calibri"/>
      <w:sz w:val="22"/>
      <w:szCs w:val="22"/>
    </w:rPr>
  </w:style>
  <w:style w:type="table" w:styleId="af8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next w:val="4"/>
    <w:uiPriority w:val="44"/>
    <w:rsid w:val="00F435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">
    <w:name w:val="Plain Table 4"/>
    <w:basedOn w:val="a1"/>
    <w:uiPriority w:val="44"/>
    <w:rsid w:val="00F435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Сетка таблицы1"/>
    <w:basedOn w:val="a1"/>
    <w:next w:val="af8"/>
    <w:uiPriority w:val="59"/>
    <w:unhideWhenUsed/>
    <w:rsid w:val="00D254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A5956-E311-491C-9E4C-0ACEF0C42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2496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2</cp:revision>
  <cp:lastPrinted>2011-08-19T11:36:00Z</cp:lastPrinted>
  <dcterms:created xsi:type="dcterms:W3CDTF">2026-08-05T09:47:00Z</dcterms:created>
  <dcterms:modified xsi:type="dcterms:W3CDTF">2026-08-05T09:47:00Z</dcterms:modified>
</cp:coreProperties>
</file>