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B35" w:rsidRPr="00582B35" w:rsidRDefault="00582B35" w:rsidP="00582B35">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w:drawing>
          <wp:inline distT="0" distB="0" distL="0" distR="0">
            <wp:extent cx="397510" cy="501015"/>
            <wp:effectExtent l="0" t="0" r="2540" b="0"/>
            <wp:docPr id="4" name="Рисунок 4" descr="Герб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мал..JPG"/>
                    <pic:cNvPicPr>
                      <a:picLocks noChangeAspect="1" noChangeArrowheads="1"/>
                    </pic:cNvPicPr>
                  </pic:nvPicPr>
                  <pic:blipFill>
                    <a:blip r:embed="rId7" cstate="print">
                      <a:lum bright="10000" contrast="10000"/>
                      <a:extLst>
                        <a:ext uri="{28A0092B-C50C-407E-A947-70E740481C1C}">
                          <a14:useLocalDpi xmlns:a14="http://schemas.microsoft.com/office/drawing/2010/main" val="0"/>
                        </a:ext>
                      </a:extLst>
                    </a:blip>
                    <a:srcRect/>
                    <a:stretch>
                      <a:fillRect/>
                    </a:stretch>
                  </pic:blipFill>
                  <pic:spPr bwMode="auto">
                    <a:xfrm>
                      <a:off x="0" y="0"/>
                      <a:ext cx="397510" cy="501015"/>
                    </a:xfrm>
                    <a:prstGeom prst="rect">
                      <a:avLst/>
                    </a:prstGeom>
                    <a:noFill/>
                    <a:ln>
                      <a:noFill/>
                    </a:ln>
                  </pic:spPr>
                </pic:pic>
              </a:graphicData>
            </a:graphic>
          </wp:inline>
        </w:drawing>
      </w:r>
    </w:p>
    <w:p w:rsidR="00582B35" w:rsidRPr="00582B35" w:rsidRDefault="00582B35" w:rsidP="00582B35">
      <w:pPr>
        <w:suppressAutoHyphens w:val="0"/>
        <w:spacing w:after="0" w:line="240" w:lineRule="auto"/>
        <w:jc w:val="center"/>
        <w:rPr>
          <w:rFonts w:ascii="Times New Roman" w:eastAsia="Times New Roman" w:hAnsi="Times New Roman" w:cs="Times New Roman"/>
          <w:b/>
          <w:sz w:val="24"/>
          <w:szCs w:val="24"/>
          <w:lang w:eastAsia="ru-RU"/>
        </w:rPr>
      </w:pPr>
      <w:r w:rsidRPr="00582B35">
        <w:rPr>
          <w:rFonts w:ascii="Times New Roman" w:eastAsia="Times New Roman" w:hAnsi="Times New Roman" w:cs="Times New Roman"/>
          <w:b/>
          <w:sz w:val="24"/>
          <w:szCs w:val="24"/>
          <w:lang w:eastAsia="ru-RU"/>
        </w:rPr>
        <w:t>Администрация</w:t>
      </w:r>
    </w:p>
    <w:p w:rsidR="00582B35" w:rsidRPr="00582B35" w:rsidRDefault="00582B35" w:rsidP="00582B35">
      <w:pPr>
        <w:suppressAutoHyphens w:val="0"/>
        <w:spacing w:after="0" w:line="240" w:lineRule="auto"/>
        <w:jc w:val="center"/>
        <w:rPr>
          <w:rFonts w:ascii="Times New Roman" w:eastAsia="Times New Roman" w:hAnsi="Times New Roman" w:cs="Times New Roman"/>
          <w:b/>
          <w:sz w:val="24"/>
          <w:szCs w:val="24"/>
          <w:lang w:eastAsia="ru-RU"/>
        </w:rPr>
      </w:pPr>
      <w:r w:rsidRPr="00582B35">
        <w:rPr>
          <w:rFonts w:ascii="Times New Roman" w:eastAsia="Times New Roman" w:hAnsi="Times New Roman" w:cs="Times New Roman"/>
          <w:b/>
          <w:sz w:val="24"/>
          <w:szCs w:val="24"/>
          <w:lang w:eastAsia="ru-RU"/>
        </w:rPr>
        <w:t>Ромашкинского сельского поселения</w:t>
      </w:r>
    </w:p>
    <w:p w:rsidR="00582B35" w:rsidRPr="00582B35" w:rsidRDefault="00582B35" w:rsidP="00582B35">
      <w:pPr>
        <w:suppressAutoHyphens w:val="0"/>
        <w:spacing w:after="0" w:line="240" w:lineRule="auto"/>
        <w:jc w:val="center"/>
        <w:rPr>
          <w:rFonts w:ascii="Times New Roman" w:eastAsia="Times New Roman" w:hAnsi="Times New Roman" w:cs="Times New Roman"/>
          <w:b/>
          <w:sz w:val="24"/>
          <w:szCs w:val="24"/>
          <w:lang w:eastAsia="ru-RU"/>
        </w:rPr>
      </w:pPr>
      <w:r w:rsidRPr="00582B35">
        <w:rPr>
          <w:rFonts w:ascii="Times New Roman" w:eastAsia="Times New Roman" w:hAnsi="Times New Roman" w:cs="Times New Roman"/>
          <w:b/>
          <w:sz w:val="24"/>
          <w:szCs w:val="24"/>
          <w:lang w:eastAsia="ru-RU"/>
        </w:rPr>
        <w:t>Приозерского муниципального района Ленинградской области</w:t>
      </w:r>
    </w:p>
    <w:tbl>
      <w:tblPr>
        <w:tblW w:w="0" w:type="auto"/>
        <w:tblInd w:w="250" w:type="dxa"/>
        <w:tblBorders>
          <w:top w:val="double" w:sz="4" w:space="0" w:color="auto"/>
        </w:tblBorders>
        <w:tblLook w:val="04A0" w:firstRow="1" w:lastRow="0" w:firstColumn="1" w:lastColumn="0" w:noHBand="0" w:noVBand="1"/>
      </w:tblPr>
      <w:tblGrid>
        <w:gridCol w:w="9182"/>
      </w:tblGrid>
      <w:tr w:rsidR="00582B35" w:rsidRPr="00582B35" w:rsidTr="00D831B2">
        <w:trPr>
          <w:trHeight w:val="100"/>
        </w:trPr>
        <w:tc>
          <w:tcPr>
            <w:tcW w:w="9182" w:type="dxa"/>
            <w:tcBorders>
              <w:top w:val="double" w:sz="4" w:space="0" w:color="auto"/>
              <w:left w:val="nil"/>
              <w:bottom w:val="nil"/>
              <w:right w:val="nil"/>
            </w:tcBorders>
          </w:tcPr>
          <w:p w:rsidR="00582B35" w:rsidRPr="00582B35" w:rsidRDefault="00582B35" w:rsidP="00582B35">
            <w:pPr>
              <w:suppressAutoHyphens w:val="0"/>
              <w:spacing w:after="0" w:line="240" w:lineRule="auto"/>
              <w:jc w:val="center"/>
              <w:rPr>
                <w:rFonts w:ascii="Times New Roman" w:eastAsia="Times New Roman" w:hAnsi="Times New Roman" w:cs="Times New Roman"/>
                <w:b/>
                <w:sz w:val="6"/>
                <w:szCs w:val="6"/>
                <w:lang w:eastAsia="ru-RU"/>
              </w:rPr>
            </w:pPr>
          </w:p>
        </w:tc>
      </w:tr>
    </w:tbl>
    <w:p w:rsidR="00582B35" w:rsidRPr="00582B35" w:rsidRDefault="00582B35" w:rsidP="00582B35">
      <w:pPr>
        <w:suppressAutoHyphens w:val="0"/>
        <w:spacing w:after="0" w:line="240" w:lineRule="auto"/>
        <w:jc w:val="center"/>
        <w:rPr>
          <w:rFonts w:ascii="Times New Roman" w:eastAsia="Times New Roman" w:hAnsi="Times New Roman" w:cs="Times New Roman"/>
          <w:b/>
          <w:sz w:val="16"/>
          <w:szCs w:val="24"/>
          <w:lang w:eastAsia="ru-RU"/>
        </w:rPr>
      </w:pPr>
    </w:p>
    <w:p w:rsidR="00582B35" w:rsidRPr="00582B35" w:rsidRDefault="00582B35" w:rsidP="00582B35">
      <w:pPr>
        <w:suppressAutoHyphens w:val="0"/>
        <w:spacing w:after="0" w:line="240" w:lineRule="auto"/>
        <w:jc w:val="center"/>
        <w:rPr>
          <w:rFonts w:ascii="Times New Roman" w:eastAsia="Times New Roman" w:hAnsi="Times New Roman" w:cs="Times New Roman"/>
          <w:b/>
          <w:sz w:val="28"/>
          <w:szCs w:val="24"/>
          <w:lang w:eastAsia="ru-RU"/>
        </w:rPr>
      </w:pPr>
      <w:proofErr w:type="gramStart"/>
      <w:r w:rsidRPr="00582B35">
        <w:rPr>
          <w:rFonts w:ascii="Times New Roman" w:eastAsia="Times New Roman" w:hAnsi="Times New Roman" w:cs="Times New Roman"/>
          <w:b/>
          <w:sz w:val="28"/>
          <w:szCs w:val="24"/>
          <w:lang w:eastAsia="ru-RU"/>
        </w:rPr>
        <w:t>П</w:t>
      </w:r>
      <w:proofErr w:type="gramEnd"/>
      <w:r w:rsidRPr="00582B35">
        <w:rPr>
          <w:rFonts w:ascii="Times New Roman" w:eastAsia="Times New Roman" w:hAnsi="Times New Roman" w:cs="Times New Roman"/>
          <w:b/>
          <w:sz w:val="28"/>
          <w:szCs w:val="24"/>
          <w:lang w:eastAsia="ru-RU"/>
        </w:rPr>
        <w:t xml:space="preserve"> О С Т А Н О В Л Е Н И Е</w:t>
      </w:r>
    </w:p>
    <w:p w:rsidR="00582B35" w:rsidRPr="00582B35" w:rsidRDefault="00582B35" w:rsidP="00582B35">
      <w:pPr>
        <w:suppressAutoHyphens w:val="0"/>
        <w:spacing w:after="0" w:line="240" w:lineRule="auto"/>
        <w:jc w:val="center"/>
        <w:rPr>
          <w:rFonts w:ascii="Times New Roman" w:eastAsia="Times New Roman" w:hAnsi="Times New Roman" w:cs="Times New Roman"/>
          <w:sz w:val="24"/>
          <w:szCs w:val="24"/>
          <w:lang w:eastAsia="ru-RU"/>
        </w:rPr>
      </w:pPr>
    </w:p>
    <w:p w:rsidR="00582B35" w:rsidRPr="00582B35" w:rsidRDefault="00582B35" w:rsidP="00582B35">
      <w:pPr>
        <w:suppressAutoHyphens w:val="0"/>
        <w:spacing w:after="0" w:line="240" w:lineRule="auto"/>
        <w:jc w:val="center"/>
        <w:rPr>
          <w:rFonts w:ascii="Times New Roman" w:eastAsia="Times New Roman" w:hAnsi="Times New Roman" w:cs="Times New Roman"/>
          <w:sz w:val="24"/>
          <w:szCs w:val="24"/>
          <w:lang w:eastAsia="ru-RU"/>
        </w:rPr>
      </w:pPr>
      <w:r w:rsidRPr="00582B35">
        <w:rPr>
          <w:rFonts w:ascii="Times New Roman" w:eastAsia="Times New Roman" w:hAnsi="Times New Roman" w:cs="Times New Roman"/>
          <w:sz w:val="24"/>
          <w:szCs w:val="24"/>
          <w:lang w:eastAsia="ru-RU"/>
        </w:rPr>
        <w:t>от 04 апреля 2025 года                                                                                                            № 75</w:t>
      </w:r>
    </w:p>
    <w:p w:rsidR="00582B35" w:rsidRPr="00582B35" w:rsidRDefault="00582B35" w:rsidP="00582B35">
      <w:pPr>
        <w:suppressAutoHyphens w:val="0"/>
        <w:spacing w:after="0" w:line="240" w:lineRule="auto"/>
        <w:jc w:val="center"/>
        <w:rPr>
          <w:rFonts w:ascii="Times New Roman" w:eastAsia="Times New Roman" w:hAnsi="Times New Roman" w:cs="Times New Roman"/>
          <w:sz w:val="24"/>
          <w:szCs w:val="24"/>
          <w:lang w:eastAsia="ru-RU"/>
        </w:rPr>
      </w:pPr>
    </w:p>
    <w:p w:rsidR="00582B35" w:rsidRPr="00582B35" w:rsidRDefault="00582B35" w:rsidP="00582B35">
      <w:pPr>
        <w:suppressAutoHyphens w:val="0"/>
        <w:spacing w:after="0" w:line="240" w:lineRule="auto"/>
        <w:jc w:val="center"/>
        <w:rPr>
          <w:rFonts w:ascii="Times New Roman" w:eastAsia="Times New Roman" w:hAnsi="Times New Roman" w:cs="Times New Roman"/>
          <w:b/>
          <w:sz w:val="24"/>
          <w:szCs w:val="24"/>
          <w:lang w:eastAsia="ru-RU"/>
        </w:rPr>
      </w:pPr>
      <w:r w:rsidRPr="00582B35">
        <w:rPr>
          <w:rFonts w:ascii="Times New Roman" w:eastAsia="Times New Roman" w:hAnsi="Times New Roman" w:cs="Times New Roman"/>
          <w:b/>
          <w:sz w:val="24"/>
          <w:szCs w:val="24"/>
          <w:lang w:eastAsia="ru-RU"/>
        </w:rPr>
        <w:t>«Об утверждении административного регламента администрации Ромашкинского сельского поселения Приозерского муниципального района Ленинградской области по предоставлению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на котором расположен жилой дом, возведенный до 14 мая 1998 года»</w:t>
      </w:r>
    </w:p>
    <w:p w:rsidR="00582B35" w:rsidRPr="00582B35" w:rsidRDefault="00582B35" w:rsidP="00582B35">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82B35" w:rsidRPr="00582B35" w:rsidRDefault="00582B35" w:rsidP="00582B35">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582B35">
        <w:rPr>
          <w:rFonts w:ascii="Times New Roman" w:eastAsia="Times New Roman" w:hAnsi="Times New Roman" w:cs="Times New Roman"/>
          <w:sz w:val="24"/>
          <w:szCs w:val="24"/>
          <w:lang w:eastAsia="ru-RU"/>
        </w:rPr>
        <w:t xml:space="preserve">В целях реализации мероприятий по разработке и утверждению административных регламентов предоставления муниципальных услуг в </w:t>
      </w:r>
      <w:proofErr w:type="spellStart"/>
      <w:r w:rsidRPr="00582B35">
        <w:rPr>
          <w:rFonts w:ascii="Times New Roman" w:eastAsia="Times New Roman" w:hAnsi="Times New Roman" w:cs="Times New Roman"/>
          <w:sz w:val="24"/>
          <w:szCs w:val="24"/>
          <w:lang w:eastAsia="ru-RU"/>
        </w:rPr>
        <w:t>Ромашкинском</w:t>
      </w:r>
      <w:proofErr w:type="spellEnd"/>
      <w:r w:rsidRPr="00582B35">
        <w:rPr>
          <w:rFonts w:ascii="Times New Roman" w:eastAsia="Times New Roman" w:hAnsi="Times New Roman" w:cs="Times New Roman"/>
          <w:sz w:val="24"/>
          <w:szCs w:val="24"/>
          <w:lang w:eastAsia="ru-RU"/>
        </w:rPr>
        <w:t xml:space="preserve"> сельском поселении,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 руководствуясь постановлением администрации Ромашкинского сельского поселения Приозерского муниципального района Ленинградской области от 23.06.2021</w:t>
      </w:r>
      <w:proofErr w:type="gramEnd"/>
      <w:r w:rsidRPr="00582B35">
        <w:rPr>
          <w:rFonts w:ascii="Times New Roman" w:eastAsia="Times New Roman" w:hAnsi="Times New Roman" w:cs="Times New Roman"/>
          <w:sz w:val="24"/>
          <w:szCs w:val="24"/>
          <w:lang w:eastAsia="ru-RU"/>
        </w:rPr>
        <w:t xml:space="preserve"> г. № 143 «Об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Ромашкинское сельское поселение муниципального образования Приозерский муниципальный район Ленинградской области», Уставом Ромашкинского сельского поселения Приозерского муниципального района Ленинградской области, администрация Ромашкинского сельского поселения Приозерского муниципального района Ленинградской области ПОСТАНОВЛЯЕТ:</w:t>
      </w:r>
    </w:p>
    <w:p w:rsidR="00582B35" w:rsidRPr="00582B35" w:rsidRDefault="00582B35" w:rsidP="00582B35">
      <w:pPr>
        <w:widowControl w:val="0"/>
        <w:numPr>
          <w:ilvl w:val="0"/>
          <w:numId w:val="2"/>
        </w:numPr>
        <w:suppressAutoHyphens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582B35">
        <w:rPr>
          <w:rFonts w:ascii="Times New Roman" w:eastAsia="Times New Roman" w:hAnsi="Times New Roman" w:cs="Times New Roman"/>
          <w:sz w:val="24"/>
          <w:szCs w:val="24"/>
          <w:lang w:eastAsia="ru-RU"/>
        </w:rPr>
        <w:t>Утвердить административный регламент по предоставлению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на котором расположен жилой дом, возведенный до 14 мая 1998 года» (Приложение № 1).</w:t>
      </w:r>
    </w:p>
    <w:p w:rsidR="00582B35" w:rsidRPr="00582B35" w:rsidRDefault="00582B35" w:rsidP="00582B35">
      <w:pPr>
        <w:widowControl w:val="0"/>
        <w:numPr>
          <w:ilvl w:val="0"/>
          <w:numId w:val="2"/>
        </w:numPr>
        <w:suppressAutoHyphens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582B35">
        <w:rPr>
          <w:rFonts w:ascii="Times New Roman" w:eastAsia="Times New Roman" w:hAnsi="Times New Roman" w:cs="Times New Roman"/>
          <w:sz w:val="24"/>
          <w:szCs w:val="24"/>
          <w:lang w:eastAsia="ru-RU"/>
        </w:rPr>
        <w:t>Признать утратившими силу постановления администрации Ромашкинского сельского поселения:</w:t>
      </w:r>
    </w:p>
    <w:p w:rsidR="00582B35" w:rsidRPr="00582B35" w:rsidRDefault="00582B35" w:rsidP="00582B35">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82B35">
        <w:rPr>
          <w:rFonts w:ascii="Times New Roman" w:eastAsia="Times New Roman" w:hAnsi="Times New Roman" w:cs="Times New Roman"/>
          <w:sz w:val="24"/>
          <w:szCs w:val="24"/>
          <w:lang w:eastAsia="ru-RU"/>
        </w:rPr>
        <w:t>- от 07.12.2023 №</w:t>
      </w:r>
      <w:r w:rsidRPr="00582B35">
        <w:rPr>
          <w:rFonts w:eastAsia="Times New Roman" w:cs="Times New Roman"/>
          <w:lang w:eastAsia="ru-RU"/>
        </w:rPr>
        <w:t xml:space="preserve"> </w:t>
      </w:r>
      <w:r w:rsidRPr="00582B35">
        <w:rPr>
          <w:rFonts w:ascii="Times New Roman" w:eastAsia="Times New Roman" w:hAnsi="Times New Roman" w:cs="Times New Roman"/>
          <w:sz w:val="24"/>
          <w:szCs w:val="24"/>
          <w:lang w:eastAsia="ru-RU"/>
        </w:rPr>
        <w:t xml:space="preserve">477 </w:t>
      </w:r>
      <w:r w:rsidRPr="00582B35">
        <w:rPr>
          <w:rFonts w:eastAsia="Times New Roman" w:cs="Times New Roman"/>
          <w:lang w:eastAsia="ru-RU"/>
        </w:rPr>
        <w:t>«</w:t>
      </w:r>
      <w:r w:rsidRPr="00582B35">
        <w:rPr>
          <w:rFonts w:ascii="Times New Roman" w:eastAsia="Times New Roman" w:hAnsi="Times New Roman" w:cs="Times New Roman"/>
          <w:sz w:val="24"/>
          <w:szCs w:val="24"/>
          <w:lang w:eastAsia="ru-RU"/>
        </w:rPr>
        <w:t>Об утверждении административного регламента администрации Ромашкинского сельского поселения Приозерского муниципального района Ленинградской области по предоставлению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на котором расположен жилой дом, возведенный до 14 мая 1998 года»;</w:t>
      </w:r>
    </w:p>
    <w:p w:rsidR="00582B35" w:rsidRPr="00582B35" w:rsidRDefault="00582B35" w:rsidP="00582B35">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582B35">
        <w:rPr>
          <w:rFonts w:ascii="Times New Roman" w:eastAsia="Times New Roman" w:hAnsi="Times New Roman" w:cs="Times New Roman"/>
          <w:sz w:val="24"/>
          <w:szCs w:val="24"/>
          <w:lang w:eastAsia="ru-RU"/>
        </w:rPr>
        <w:t>- от 20.03.2024 № 120 «О внесении изменений и дополнений в Постановление от 07.12.2023 № 477 «Об утверждении административного регламента администрации Ромашкинского сельского поселения Приозерского муниципального района Ленинградской области по предоставлению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на котором расположен жилой дом, возведенный до 14 мая 1998 года»;</w:t>
      </w:r>
      <w:proofErr w:type="gramEnd"/>
    </w:p>
    <w:p w:rsidR="00582B35" w:rsidRPr="00582B35" w:rsidRDefault="00582B35" w:rsidP="00582B35">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582B35">
        <w:rPr>
          <w:rFonts w:ascii="Times New Roman" w:eastAsia="Times New Roman" w:hAnsi="Times New Roman" w:cs="Times New Roman"/>
          <w:sz w:val="24"/>
          <w:szCs w:val="24"/>
          <w:lang w:eastAsia="ru-RU"/>
        </w:rPr>
        <w:t xml:space="preserve">- от 02.12.2024 № 545 «О внесении изменений в административный регламент администрации Ромашкинского сельского поселения Приозерского муниципального района Ленинградской области по предоставлению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на котором расположен жилой дом, возведенный до 14 мая 1998 года», утвержденный постановлением администрации Ромашкинского сельского поселения Приозерского </w:t>
      </w:r>
      <w:r w:rsidRPr="00582B35">
        <w:rPr>
          <w:rFonts w:ascii="Times New Roman" w:eastAsia="Times New Roman" w:hAnsi="Times New Roman" w:cs="Times New Roman"/>
          <w:sz w:val="24"/>
          <w:szCs w:val="24"/>
          <w:lang w:eastAsia="ru-RU"/>
        </w:rPr>
        <w:lastRenderedPageBreak/>
        <w:t>муниципального района Ленинградской области от 07.12.2023 года</w:t>
      </w:r>
      <w:proofErr w:type="gramEnd"/>
      <w:r w:rsidRPr="00582B35">
        <w:rPr>
          <w:rFonts w:ascii="Times New Roman" w:eastAsia="Times New Roman" w:hAnsi="Times New Roman" w:cs="Times New Roman"/>
          <w:sz w:val="24"/>
          <w:szCs w:val="24"/>
          <w:lang w:eastAsia="ru-RU"/>
        </w:rPr>
        <w:t xml:space="preserve"> № 477.</w:t>
      </w:r>
    </w:p>
    <w:p w:rsidR="00582B35" w:rsidRPr="00582B35" w:rsidRDefault="00582B35" w:rsidP="00582B35">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82B35">
        <w:rPr>
          <w:rFonts w:ascii="Times New Roman" w:eastAsia="Times New Roman" w:hAnsi="Times New Roman" w:cs="Times New Roman"/>
          <w:sz w:val="24"/>
          <w:szCs w:val="24"/>
          <w:lang w:eastAsia="ru-RU"/>
        </w:rPr>
        <w:t>3. Постановление подлежит опубликованию в СМИ и на официальном сайте администрации Ромашкинского сельского поселения Приозерского муниципального района Ленинградской области www.ромашкинское.рф.</w:t>
      </w:r>
    </w:p>
    <w:p w:rsidR="00582B35" w:rsidRPr="00582B35" w:rsidRDefault="00582B35" w:rsidP="00582B35">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82B35">
        <w:rPr>
          <w:rFonts w:ascii="Times New Roman" w:eastAsia="Times New Roman" w:hAnsi="Times New Roman" w:cs="Times New Roman"/>
          <w:sz w:val="24"/>
          <w:szCs w:val="24"/>
          <w:lang w:eastAsia="ru-RU"/>
        </w:rPr>
        <w:t>4. Настоящее постановление вступает в силу после официального опубликования.</w:t>
      </w:r>
    </w:p>
    <w:p w:rsidR="00582B35" w:rsidRPr="00582B35" w:rsidRDefault="00582B35" w:rsidP="00582B35">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82B35">
        <w:rPr>
          <w:rFonts w:ascii="Times New Roman" w:eastAsia="Times New Roman" w:hAnsi="Times New Roman" w:cs="Times New Roman"/>
          <w:sz w:val="24"/>
          <w:szCs w:val="24"/>
          <w:lang w:eastAsia="ru-RU"/>
        </w:rPr>
        <w:t xml:space="preserve">5. </w:t>
      </w:r>
      <w:proofErr w:type="gramStart"/>
      <w:r w:rsidRPr="00582B35">
        <w:rPr>
          <w:rFonts w:ascii="Times New Roman" w:eastAsia="Times New Roman" w:hAnsi="Times New Roman" w:cs="Times New Roman"/>
          <w:sz w:val="24"/>
          <w:szCs w:val="24"/>
          <w:lang w:eastAsia="ru-RU"/>
        </w:rPr>
        <w:t>Контроль за</w:t>
      </w:r>
      <w:proofErr w:type="gramEnd"/>
      <w:r w:rsidRPr="00582B35">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p>
    <w:p w:rsidR="00582B35" w:rsidRPr="00582B35" w:rsidRDefault="00582B35" w:rsidP="00582B35">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82B35" w:rsidRPr="00582B35" w:rsidRDefault="00582B35" w:rsidP="00582B35">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82B35" w:rsidRPr="00582B35" w:rsidRDefault="00582B35" w:rsidP="00582B35">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82B35" w:rsidRPr="00582B35" w:rsidRDefault="00582B35" w:rsidP="00582B35">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82B35" w:rsidRPr="00582B35" w:rsidRDefault="00582B35" w:rsidP="00582B3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82B35" w:rsidRPr="00582B35" w:rsidRDefault="00582B35" w:rsidP="00582B35">
      <w:pPr>
        <w:suppressAutoHyphens w:val="0"/>
        <w:autoSpaceDE w:val="0"/>
        <w:autoSpaceDN w:val="0"/>
        <w:adjustRightInd w:val="0"/>
        <w:spacing w:after="0" w:line="240" w:lineRule="exact"/>
        <w:ind w:firstLine="851"/>
        <w:rPr>
          <w:rFonts w:ascii="Times New Roman" w:eastAsia="Times New Roman" w:hAnsi="Times New Roman" w:cs="Times New Roman"/>
          <w:sz w:val="24"/>
          <w:szCs w:val="24"/>
          <w:lang w:eastAsia="ru-RU"/>
        </w:rPr>
      </w:pPr>
      <w:r w:rsidRPr="00582B35">
        <w:rPr>
          <w:rFonts w:ascii="Times New Roman" w:eastAsia="Times New Roman" w:hAnsi="Times New Roman" w:cs="Times New Roman"/>
          <w:sz w:val="24"/>
          <w:szCs w:val="24"/>
          <w:lang w:eastAsia="ru-RU"/>
        </w:rPr>
        <w:t xml:space="preserve">Заместитель главы администрации              </w:t>
      </w:r>
      <w:bookmarkStart w:id="0" w:name="_GoBack"/>
      <w:bookmarkEnd w:id="0"/>
      <w:r w:rsidRPr="00582B35">
        <w:rPr>
          <w:rFonts w:ascii="Times New Roman" w:eastAsia="Times New Roman" w:hAnsi="Times New Roman" w:cs="Times New Roman"/>
          <w:sz w:val="24"/>
          <w:szCs w:val="24"/>
          <w:lang w:eastAsia="ru-RU"/>
        </w:rPr>
        <w:t xml:space="preserve">                                              С.Р. </w:t>
      </w:r>
      <w:proofErr w:type="spellStart"/>
      <w:r w:rsidRPr="00582B35">
        <w:rPr>
          <w:rFonts w:ascii="Times New Roman" w:eastAsia="Times New Roman" w:hAnsi="Times New Roman" w:cs="Times New Roman"/>
          <w:sz w:val="24"/>
          <w:szCs w:val="24"/>
          <w:lang w:eastAsia="ru-RU"/>
        </w:rPr>
        <w:t>Кукуца</w:t>
      </w:r>
      <w:proofErr w:type="spellEnd"/>
    </w:p>
    <w:p w:rsidR="00582B35" w:rsidRPr="00582B35" w:rsidRDefault="00582B35" w:rsidP="00582B35">
      <w:pPr>
        <w:suppressAutoHyphens w:val="0"/>
        <w:autoSpaceDE w:val="0"/>
        <w:autoSpaceDN w:val="0"/>
        <w:adjustRightInd w:val="0"/>
        <w:spacing w:after="0" w:line="240" w:lineRule="exact"/>
        <w:jc w:val="right"/>
        <w:rPr>
          <w:rFonts w:ascii="Times New Roman" w:eastAsia="Times New Roman" w:hAnsi="Times New Roman" w:cs="Times New Roman"/>
          <w:sz w:val="24"/>
          <w:szCs w:val="24"/>
          <w:lang w:eastAsia="ru-RU"/>
        </w:rPr>
      </w:pPr>
    </w:p>
    <w:p w:rsidR="00582B35" w:rsidRPr="00582B35" w:rsidRDefault="00582B35" w:rsidP="00582B35">
      <w:pPr>
        <w:suppressAutoHyphens w:val="0"/>
        <w:autoSpaceDE w:val="0"/>
        <w:autoSpaceDN w:val="0"/>
        <w:adjustRightInd w:val="0"/>
        <w:spacing w:after="0" w:line="240" w:lineRule="exact"/>
        <w:jc w:val="right"/>
        <w:rPr>
          <w:rFonts w:ascii="Times New Roman" w:eastAsia="Times New Roman" w:hAnsi="Times New Roman" w:cs="Times New Roman"/>
          <w:sz w:val="24"/>
          <w:szCs w:val="24"/>
          <w:lang w:eastAsia="ru-RU"/>
        </w:rPr>
      </w:pPr>
    </w:p>
    <w:p w:rsidR="00582B35" w:rsidRPr="00582B35" w:rsidRDefault="00582B35" w:rsidP="00582B35">
      <w:pPr>
        <w:suppressAutoHyphens w:val="0"/>
        <w:autoSpaceDE w:val="0"/>
        <w:autoSpaceDN w:val="0"/>
        <w:adjustRightInd w:val="0"/>
        <w:spacing w:after="0" w:line="240" w:lineRule="exact"/>
        <w:jc w:val="right"/>
        <w:rPr>
          <w:rFonts w:ascii="Times New Roman" w:eastAsia="Times New Roman" w:hAnsi="Times New Roman" w:cs="Times New Roman"/>
          <w:sz w:val="24"/>
          <w:szCs w:val="24"/>
          <w:lang w:eastAsia="ru-RU"/>
        </w:rPr>
      </w:pPr>
    </w:p>
    <w:p w:rsidR="00582B35" w:rsidRPr="00582B35" w:rsidRDefault="00582B35" w:rsidP="00582B35">
      <w:pPr>
        <w:suppressAutoHyphens w:val="0"/>
        <w:autoSpaceDE w:val="0"/>
        <w:autoSpaceDN w:val="0"/>
        <w:adjustRightInd w:val="0"/>
        <w:spacing w:after="0" w:line="240" w:lineRule="exact"/>
        <w:jc w:val="right"/>
        <w:rPr>
          <w:rFonts w:ascii="Times New Roman" w:eastAsia="Times New Roman" w:hAnsi="Times New Roman" w:cs="Times New Roman"/>
          <w:sz w:val="24"/>
          <w:szCs w:val="24"/>
          <w:lang w:eastAsia="ru-RU"/>
        </w:rPr>
      </w:pPr>
    </w:p>
    <w:p w:rsidR="00E475E5" w:rsidRDefault="00E475E5" w:rsidP="00E475E5">
      <w:pPr>
        <w:suppressAutoHyphens w:val="0"/>
        <w:autoSpaceDE w:val="0"/>
        <w:autoSpaceDN w:val="0"/>
        <w:adjustRightInd w:val="0"/>
        <w:spacing w:after="0" w:line="240" w:lineRule="exact"/>
        <w:ind w:firstLine="851"/>
        <w:rPr>
          <w:rFonts w:ascii="Times New Roman" w:eastAsia="Times New Roman" w:hAnsi="Times New Roman" w:cs="Times New Roman"/>
          <w:sz w:val="24"/>
          <w:szCs w:val="24"/>
          <w:lang w:eastAsia="ru-RU"/>
        </w:rPr>
      </w:pPr>
    </w:p>
    <w:p w:rsidR="00E475E5" w:rsidRDefault="00E475E5" w:rsidP="00E475E5">
      <w:pPr>
        <w:suppressAutoHyphens w:val="0"/>
        <w:autoSpaceDE w:val="0"/>
        <w:autoSpaceDN w:val="0"/>
        <w:adjustRightInd w:val="0"/>
        <w:spacing w:after="0" w:line="240" w:lineRule="exact"/>
        <w:ind w:firstLine="851"/>
        <w:rPr>
          <w:rFonts w:ascii="Times New Roman" w:eastAsia="Times New Roman" w:hAnsi="Times New Roman" w:cs="Times New Roman"/>
          <w:sz w:val="24"/>
          <w:szCs w:val="24"/>
          <w:lang w:eastAsia="ru-RU"/>
        </w:rPr>
      </w:pPr>
    </w:p>
    <w:p w:rsidR="00E475E5" w:rsidRPr="00FB244E" w:rsidRDefault="00E475E5" w:rsidP="00E475E5">
      <w:pPr>
        <w:suppressAutoHyphens w:val="0"/>
        <w:autoSpaceDE w:val="0"/>
        <w:autoSpaceDN w:val="0"/>
        <w:adjustRightInd w:val="0"/>
        <w:spacing w:after="0" w:line="240" w:lineRule="exact"/>
        <w:ind w:firstLine="851"/>
        <w:rPr>
          <w:rFonts w:ascii="Times New Roman" w:hAnsi="Times New Roman" w:cs="Times New Roman"/>
          <w:sz w:val="24"/>
          <w:szCs w:val="24"/>
        </w:rPr>
      </w:pPr>
    </w:p>
    <w:p w:rsidR="00FB244E" w:rsidRPr="00FB244E" w:rsidRDefault="00FB244E" w:rsidP="00E85C10">
      <w:pPr>
        <w:suppressAutoHyphens w:val="0"/>
        <w:autoSpaceDN w:val="0"/>
        <w:spacing w:after="0" w:line="240" w:lineRule="auto"/>
        <w:ind w:left="-993"/>
        <w:jc w:val="center"/>
        <w:rPr>
          <w:rFonts w:ascii="Times New Roman" w:eastAsiaTheme="minorHAnsi" w:hAnsi="Times New Roman" w:cstheme="minorBidi"/>
          <w:i/>
          <w:sz w:val="18"/>
          <w:szCs w:val="20"/>
          <w:lang w:eastAsia="en-US"/>
        </w:rPr>
      </w:pPr>
      <w:r>
        <w:rPr>
          <w:rFonts w:ascii="Times New Roman" w:eastAsiaTheme="minorHAnsi" w:hAnsi="Times New Roman" w:cstheme="minorBidi"/>
          <w:i/>
          <w:sz w:val="18"/>
          <w:szCs w:val="20"/>
          <w:lang w:eastAsia="en-US"/>
        </w:rPr>
        <w:t>С приложением к Постановлению</w:t>
      </w:r>
      <w:r w:rsidRPr="00FB244E">
        <w:rPr>
          <w:rFonts w:ascii="Times New Roman" w:eastAsiaTheme="minorHAnsi" w:hAnsi="Times New Roman" w:cstheme="minorBidi"/>
          <w:i/>
          <w:sz w:val="18"/>
          <w:szCs w:val="20"/>
          <w:lang w:eastAsia="en-US"/>
        </w:rPr>
        <w:t xml:space="preserve"> можно ознакомиться на официальном сайте Ромашкинского СП – www.Ромашкинское. РФ</w:t>
      </w:r>
    </w:p>
    <w:p w:rsidR="005C1351" w:rsidRPr="00FB244E" w:rsidRDefault="005C1351" w:rsidP="00FB244E"/>
    <w:sectPr w:rsidR="005C1351" w:rsidRPr="00FB244E" w:rsidSect="006151AF">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239E1"/>
    <w:multiLevelType w:val="hybridMultilevel"/>
    <w:tmpl w:val="88F46F0A"/>
    <w:lvl w:ilvl="0" w:tplc="D682B828">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1D70EA8"/>
    <w:multiLevelType w:val="hybridMultilevel"/>
    <w:tmpl w:val="ACDC0B46"/>
    <w:lvl w:ilvl="0" w:tplc="4EE64FF4">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7F6"/>
    <w:rsid w:val="002C030F"/>
    <w:rsid w:val="00582B35"/>
    <w:rsid w:val="005A732F"/>
    <w:rsid w:val="005C1351"/>
    <w:rsid w:val="006151AF"/>
    <w:rsid w:val="006C6D00"/>
    <w:rsid w:val="007077F6"/>
    <w:rsid w:val="008946E9"/>
    <w:rsid w:val="009E6D30"/>
    <w:rsid w:val="00AB76D3"/>
    <w:rsid w:val="00D42C98"/>
    <w:rsid w:val="00E165A7"/>
    <w:rsid w:val="00E475E5"/>
    <w:rsid w:val="00E85C10"/>
    <w:rsid w:val="00EB4EDD"/>
    <w:rsid w:val="00EE3A14"/>
    <w:rsid w:val="00FB2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Arial Unicode MS"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7F6"/>
    <w:pPr>
      <w:suppressAutoHyphens/>
    </w:pPr>
    <w:rPr>
      <w:rFonts w:ascii="Calibri" w:eastAsia="Calibri" w:hAnsi="Calibri" w:cs="Calibri"/>
      <w:lang w:eastAsia="ar-SA"/>
    </w:rPr>
  </w:style>
  <w:style w:type="paragraph" w:styleId="1">
    <w:name w:val="heading 1"/>
    <w:basedOn w:val="a"/>
    <w:next w:val="a"/>
    <w:link w:val="10"/>
    <w:qFormat/>
    <w:rsid w:val="00E165A7"/>
    <w:pPr>
      <w:keepNext/>
      <w:widowControl w:val="0"/>
      <w:spacing w:before="240" w:after="60" w:line="240" w:lineRule="auto"/>
      <w:outlineLvl w:val="0"/>
    </w:pPr>
    <w:rPr>
      <w:rFonts w:ascii="Arial" w:eastAsia="Arial Unicode MS" w:hAnsi="Arial" w:cs="Arial"/>
      <w:b/>
      <w:bCs/>
      <w:kern w:val="32"/>
      <w:sz w:val="32"/>
      <w:szCs w:val="32"/>
      <w:lang w:eastAsia="ru-RU"/>
    </w:rPr>
  </w:style>
  <w:style w:type="paragraph" w:styleId="2">
    <w:name w:val="heading 2"/>
    <w:basedOn w:val="a"/>
    <w:next w:val="a"/>
    <w:link w:val="20"/>
    <w:unhideWhenUsed/>
    <w:qFormat/>
    <w:rsid w:val="00E165A7"/>
    <w:pPr>
      <w:keepNext/>
      <w:keepLines/>
      <w:widowControl w:val="0"/>
      <w:spacing w:before="200" w:after="0" w:line="240" w:lineRule="auto"/>
      <w:outlineLvl w:val="1"/>
    </w:pPr>
    <w:rPr>
      <w:rFonts w:asciiTheme="majorHAnsi" w:eastAsiaTheme="majorEastAsia" w:hAnsiTheme="majorHAnsi" w:cstheme="majorBidi"/>
      <w:b/>
      <w:bCs/>
      <w:color w:val="4F81BD" w:themeColor="accent1"/>
      <w:kern w:val="2"/>
      <w:sz w:val="26"/>
      <w:szCs w:val="26"/>
      <w:lang w:eastAsia="ru-RU"/>
    </w:rPr>
  </w:style>
  <w:style w:type="paragraph" w:styleId="3">
    <w:name w:val="heading 3"/>
    <w:basedOn w:val="a"/>
    <w:next w:val="a"/>
    <w:link w:val="30"/>
    <w:semiHidden/>
    <w:unhideWhenUsed/>
    <w:qFormat/>
    <w:rsid w:val="00E165A7"/>
    <w:pPr>
      <w:keepNext/>
      <w:keepLines/>
      <w:widowControl w:val="0"/>
      <w:spacing w:before="200" w:after="0" w:line="240" w:lineRule="auto"/>
      <w:outlineLvl w:val="2"/>
    </w:pPr>
    <w:rPr>
      <w:rFonts w:asciiTheme="majorHAnsi" w:eastAsiaTheme="majorEastAsia" w:hAnsiTheme="majorHAnsi" w:cstheme="majorBidi"/>
      <w:b/>
      <w:bCs/>
      <w:color w:val="4F81BD" w:themeColor="accent1"/>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65A7"/>
    <w:rPr>
      <w:rFonts w:ascii="Arial" w:eastAsia="Arial Unicode MS" w:hAnsi="Arial" w:cs="Arial"/>
      <w:b/>
      <w:bCs/>
      <w:kern w:val="32"/>
      <w:sz w:val="32"/>
      <w:szCs w:val="32"/>
      <w:lang w:eastAsia="ru-RU"/>
    </w:rPr>
  </w:style>
  <w:style w:type="character" w:customStyle="1" w:styleId="20">
    <w:name w:val="Заголовок 2 Знак"/>
    <w:basedOn w:val="a0"/>
    <w:link w:val="2"/>
    <w:rsid w:val="00E165A7"/>
    <w:rPr>
      <w:rFonts w:asciiTheme="majorHAnsi" w:eastAsiaTheme="majorEastAsia" w:hAnsiTheme="majorHAnsi" w:cstheme="majorBidi"/>
      <w:b/>
      <w:bCs/>
      <w:color w:val="4F81BD" w:themeColor="accent1"/>
      <w:kern w:val="2"/>
      <w:sz w:val="26"/>
      <w:szCs w:val="26"/>
      <w:lang w:eastAsia="ru-RU"/>
    </w:rPr>
  </w:style>
  <w:style w:type="character" w:customStyle="1" w:styleId="30">
    <w:name w:val="Заголовок 3 Знак"/>
    <w:basedOn w:val="a0"/>
    <w:link w:val="3"/>
    <w:semiHidden/>
    <w:rsid w:val="00E165A7"/>
    <w:rPr>
      <w:rFonts w:asciiTheme="majorHAnsi" w:eastAsiaTheme="majorEastAsia" w:hAnsiTheme="majorHAnsi" w:cstheme="majorBidi"/>
      <w:b/>
      <w:bCs/>
      <w:color w:val="4F81BD" w:themeColor="accent1"/>
      <w:kern w:val="2"/>
      <w:sz w:val="24"/>
      <w:szCs w:val="24"/>
      <w:lang w:eastAsia="ru-RU"/>
    </w:rPr>
  </w:style>
  <w:style w:type="paragraph" w:styleId="a3">
    <w:name w:val="Title"/>
    <w:basedOn w:val="a"/>
    <w:link w:val="a4"/>
    <w:uiPriority w:val="99"/>
    <w:qFormat/>
    <w:rsid w:val="00E165A7"/>
    <w:pPr>
      <w:suppressAutoHyphens w:val="0"/>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Название Знак"/>
    <w:basedOn w:val="a0"/>
    <w:link w:val="a3"/>
    <w:uiPriority w:val="99"/>
    <w:rsid w:val="00E165A7"/>
    <w:rPr>
      <w:rFonts w:ascii="Times New Roman" w:eastAsia="Times New Roman" w:hAnsi="Times New Roman" w:cs="Times New Roman"/>
      <w:b/>
      <w:bCs/>
      <w:sz w:val="24"/>
      <w:szCs w:val="24"/>
      <w:lang w:eastAsia="ru-RU"/>
    </w:rPr>
  </w:style>
  <w:style w:type="character" w:styleId="a5">
    <w:name w:val="Strong"/>
    <w:basedOn w:val="a0"/>
    <w:qFormat/>
    <w:rsid w:val="00E165A7"/>
    <w:rPr>
      <w:b/>
      <w:bCs/>
    </w:rPr>
  </w:style>
  <w:style w:type="character" w:styleId="a6">
    <w:name w:val="Emphasis"/>
    <w:basedOn w:val="a0"/>
    <w:qFormat/>
    <w:rsid w:val="00E165A7"/>
    <w:rPr>
      <w:rFonts w:ascii="Times New Roman" w:hAnsi="Times New Roman" w:cs="Times New Roman" w:hint="default"/>
      <w:i/>
      <w:iCs/>
    </w:rPr>
  </w:style>
  <w:style w:type="paragraph" w:styleId="a7">
    <w:name w:val="No Spacing"/>
    <w:link w:val="a8"/>
    <w:uiPriority w:val="1"/>
    <w:qFormat/>
    <w:rsid w:val="00E165A7"/>
    <w:pPr>
      <w:spacing w:after="0" w:line="240" w:lineRule="auto"/>
    </w:pPr>
    <w:rPr>
      <w:rFonts w:ascii="Arial" w:eastAsia="Arial" w:hAnsi="Arial" w:cs="Arial"/>
      <w:sz w:val="20"/>
      <w:szCs w:val="20"/>
      <w:lang w:eastAsia="ru-RU"/>
    </w:rPr>
  </w:style>
  <w:style w:type="character" w:customStyle="1" w:styleId="a8">
    <w:name w:val="Без интервала Знак"/>
    <w:link w:val="a7"/>
    <w:uiPriority w:val="1"/>
    <w:locked/>
    <w:rsid w:val="00E165A7"/>
    <w:rPr>
      <w:rFonts w:ascii="Arial" w:eastAsia="Arial" w:hAnsi="Arial" w:cs="Arial"/>
      <w:sz w:val="20"/>
      <w:szCs w:val="20"/>
      <w:lang w:eastAsia="ru-RU"/>
    </w:rPr>
  </w:style>
  <w:style w:type="paragraph" w:styleId="a9">
    <w:name w:val="List Paragraph"/>
    <w:basedOn w:val="a"/>
    <w:uiPriority w:val="34"/>
    <w:qFormat/>
    <w:rsid w:val="00E165A7"/>
    <w:pPr>
      <w:widowControl w:val="0"/>
      <w:spacing w:after="0" w:line="240" w:lineRule="auto"/>
      <w:ind w:left="720"/>
      <w:contextualSpacing/>
    </w:pPr>
    <w:rPr>
      <w:rFonts w:ascii="Times New Roman" w:eastAsia="Arial Unicode MS" w:hAnsi="Times New Roman" w:cs="Times New Roman"/>
      <w:kern w:val="2"/>
      <w:sz w:val="24"/>
      <w:szCs w:val="24"/>
      <w:lang w:eastAsia="ru-RU"/>
    </w:rPr>
  </w:style>
  <w:style w:type="paragraph" w:customStyle="1" w:styleId="ConsPlusTitle">
    <w:name w:val="ConsPlusTitle"/>
    <w:uiPriority w:val="99"/>
    <w:rsid w:val="007077F6"/>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paragraph" w:styleId="aa">
    <w:name w:val="Balloon Text"/>
    <w:basedOn w:val="a"/>
    <w:link w:val="ab"/>
    <w:uiPriority w:val="99"/>
    <w:semiHidden/>
    <w:unhideWhenUsed/>
    <w:rsid w:val="007077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077F6"/>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Arial Unicode MS"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7F6"/>
    <w:pPr>
      <w:suppressAutoHyphens/>
    </w:pPr>
    <w:rPr>
      <w:rFonts w:ascii="Calibri" w:eastAsia="Calibri" w:hAnsi="Calibri" w:cs="Calibri"/>
      <w:lang w:eastAsia="ar-SA"/>
    </w:rPr>
  </w:style>
  <w:style w:type="paragraph" w:styleId="1">
    <w:name w:val="heading 1"/>
    <w:basedOn w:val="a"/>
    <w:next w:val="a"/>
    <w:link w:val="10"/>
    <w:qFormat/>
    <w:rsid w:val="00E165A7"/>
    <w:pPr>
      <w:keepNext/>
      <w:widowControl w:val="0"/>
      <w:spacing w:before="240" w:after="60" w:line="240" w:lineRule="auto"/>
      <w:outlineLvl w:val="0"/>
    </w:pPr>
    <w:rPr>
      <w:rFonts w:ascii="Arial" w:eastAsia="Arial Unicode MS" w:hAnsi="Arial" w:cs="Arial"/>
      <w:b/>
      <w:bCs/>
      <w:kern w:val="32"/>
      <w:sz w:val="32"/>
      <w:szCs w:val="32"/>
      <w:lang w:eastAsia="ru-RU"/>
    </w:rPr>
  </w:style>
  <w:style w:type="paragraph" w:styleId="2">
    <w:name w:val="heading 2"/>
    <w:basedOn w:val="a"/>
    <w:next w:val="a"/>
    <w:link w:val="20"/>
    <w:unhideWhenUsed/>
    <w:qFormat/>
    <w:rsid w:val="00E165A7"/>
    <w:pPr>
      <w:keepNext/>
      <w:keepLines/>
      <w:widowControl w:val="0"/>
      <w:spacing w:before="200" w:after="0" w:line="240" w:lineRule="auto"/>
      <w:outlineLvl w:val="1"/>
    </w:pPr>
    <w:rPr>
      <w:rFonts w:asciiTheme="majorHAnsi" w:eastAsiaTheme="majorEastAsia" w:hAnsiTheme="majorHAnsi" w:cstheme="majorBidi"/>
      <w:b/>
      <w:bCs/>
      <w:color w:val="4F81BD" w:themeColor="accent1"/>
      <w:kern w:val="2"/>
      <w:sz w:val="26"/>
      <w:szCs w:val="26"/>
      <w:lang w:eastAsia="ru-RU"/>
    </w:rPr>
  </w:style>
  <w:style w:type="paragraph" w:styleId="3">
    <w:name w:val="heading 3"/>
    <w:basedOn w:val="a"/>
    <w:next w:val="a"/>
    <w:link w:val="30"/>
    <w:semiHidden/>
    <w:unhideWhenUsed/>
    <w:qFormat/>
    <w:rsid w:val="00E165A7"/>
    <w:pPr>
      <w:keepNext/>
      <w:keepLines/>
      <w:widowControl w:val="0"/>
      <w:spacing w:before="200" w:after="0" w:line="240" w:lineRule="auto"/>
      <w:outlineLvl w:val="2"/>
    </w:pPr>
    <w:rPr>
      <w:rFonts w:asciiTheme="majorHAnsi" w:eastAsiaTheme="majorEastAsia" w:hAnsiTheme="majorHAnsi" w:cstheme="majorBidi"/>
      <w:b/>
      <w:bCs/>
      <w:color w:val="4F81BD" w:themeColor="accent1"/>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65A7"/>
    <w:rPr>
      <w:rFonts w:ascii="Arial" w:eastAsia="Arial Unicode MS" w:hAnsi="Arial" w:cs="Arial"/>
      <w:b/>
      <w:bCs/>
      <w:kern w:val="32"/>
      <w:sz w:val="32"/>
      <w:szCs w:val="32"/>
      <w:lang w:eastAsia="ru-RU"/>
    </w:rPr>
  </w:style>
  <w:style w:type="character" w:customStyle="1" w:styleId="20">
    <w:name w:val="Заголовок 2 Знак"/>
    <w:basedOn w:val="a0"/>
    <w:link w:val="2"/>
    <w:rsid w:val="00E165A7"/>
    <w:rPr>
      <w:rFonts w:asciiTheme="majorHAnsi" w:eastAsiaTheme="majorEastAsia" w:hAnsiTheme="majorHAnsi" w:cstheme="majorBidi"/>
      <w:b/>
      <w:bCs/>
      <w:color w:val="4F81BD" w:themeColor="accent1"/>
      <w:kern w:val="2"/>
      <w:sz w:val="26"/>
      <w:szCs w:val="26"/>
      <w:lang w:eastAsia="ru-RU"/>
    </w:rPr>
  </w:style>
  <w:style w:type="character" w:customStyle="1" w:styleId="30">
    <w:name w:val="Заголовок 3 Знак"/>
    <w:basedOn w:val="a0"/>
    <w:link w:val="3"/>
    <w:semiHidden/>
    <w:rsid w:val="00E165A7"/>
    <w:rPr>
      <w:rFonts w:asciiTheme="majorHAnsi" w:eastAsiaTheme="majorEastAsia" w:hAnsiTheme="majorHAnsi" w:cstheme="majorBidi"/>
      <w:b/>
      <w:bCs/>
      <w:color w:val="4F81BD" w:themeColor="accent1"/>
      <w:kern w:val="2"/>
      <w:sz w:val="24"/>
      <w:szCs w:val="24"/>
      <w:lang w:eastAsia="ru-RU"/>
    </w:rPr>
  </w:style>
  <w:style w:type="paragraph" w:styleId="a3">
    <w:name w:val="Title"/>
    <w:basedOn w:val="a"/>
    <w:link w:val="a4"/>
    <w:uiPriority w:val="99"/>
    <w:qFormat/>
    <w:rsid w:val="00E165A7"/>
    <w:pPr>
      <w:suppressAutoHyphens w:val="0"/>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Название Знак"/>
    <w:basedOn w:val="a0"/>
    <w:link w:val="a3"/>
    <w:uiPriority w:val="99"/>
    <w:rsid w:val="00E165A7"/>
    <w:rPr>
      <w:rFonts w:ascii="Times New Roman" w:eastAsia="Times New Roman" w:hAnsi="Times New Roman" w:cs="Times New Roman"/>
      <w:b/>
      <w:bCs/>
      <w:sz w:val="24"/>
      <w:szCs w:val="24"/>
      <w:lang w:eastAsia="ru-RU"/>
    </w:rPr>
  </w:style>
  <w:style w:type="character" w:styleId="a5">
    <w:name w:val="Strong"/>
    <w:basedOn w:val="a0"/>
    <w:qFormat/>
    <w:rsid w:val="00E165A7"/>
    <w:rPr>
      <w:b/>
      <w:bCs/>
    </w:rPr>
  </w:style>
  <w:style w:type="character" w:styleId="a6">
    <w:name w:val="Emphasis"/>
    <w:basedOn w:val="a0"/>
    <w:qFormat/>
    <w:rsid w:val="00E165A7"/>
    <w:rPr>
      <w:rFonts w:ascii="Times New Roman" w:hAnsi="Times New Roman" w:cs="Times New Roman" w:hint="default"/>
      <w:i/>
      <w:iCs/>
    </w:rPr>
  </w:style>
  <w:style w:type="paragraph" w:styleId="a7">
    <w:name w:val="No Spacing"/>
    <w:link w:val="a8"/>
    <w:uiPriority w:val="1"/>
    <w:qFormat/>
    <w:rsid w:val="00E165A7"/>
    <w:pPr>
      <w:spacing w:after="0" w:line="240" w:lineRule="auto"/>
    </w:pPr>
    <w:rPr>
      <w:rFonts w:ascii="Arial" w:eastAsia="Arial" w:hAnsi="Arial" w:cs="Arial"/>
      <w:sz w:val="20"/>
      <w:szCs w:val="20"/>
      <w:lang w:eastAsia="ru-RU"/>
    </w:rPr>
  </w:style>
  <w:style w:type="character" w:customStyle="1" w:styleId="a8">
    <w:name w:val="Без интервала Знак"/>
    <w:link w:val="a7"/>
    <w:uiPriority w:val="1"/>
    <w:locked/>
    <w:rsid w:val="00E165A7"/>
    <w:rPr>
      <w:rFonts w:ascii="Arial" w:eastAsia="Arial" w:hAnsi="Arial" w:cs="Arial"/>
      <w:sz w:val="20"/>
      <w:szCs w:val="20"/>
      <w:lang w:eastAsia="ru-RU"/>
    </w:rPr>
  </w:style>
  <w:style w:type="paragraph" w:styleId="a9">
    <w:name w:val="List Paragraph"/>
    <w:basedOn w:val="a"/>
    <w:uiPriority w:val="34"/>
    <w:qFormat/>
    <w:rsid w:val="00E165A7"/>
    <w:pPr>
      <w:widowControl w:val="0"/>
      <w:spacing w:after="0" w:line="240" w:lineRule="auto"/>
      <w:ind w:left="720"/>
      <w:contextualSpacing/>
    </w:pPr>
    <w:rPr>
      <w:rFonts w:ascii="Times New Roman" w:eastAsia="Arial Unicode MS" w:hAnsi="Times New Roman" w:cs="Times New Roman"/>
      <w:kern w:val="2"/>
      <w:sz w:val="24"/>
      <w:szCs w:val="24"/>
      <w:lang w:eastAsia="ru-RU"/>
    </w:rPr>
  </w:style>
  <w:style w:type="paragraph" w:customStyle="1" w:styleId="ConsPlusTitle">
    <w:name w:val="ConsPlusTitle"/>
    <w:uiPriority w:val="99"/>
    <w:rsid w:val="007077F6"/>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paragraph" w:styleId="aa">
    <w:name w:val="Balloon Text"/>
    <w:basedOn w:val="a"/>
    <w:link w:val="ab"/>
    <w:uiPriority w:val="99"/>
    <w:semiHidden/>
    <w:unhideWhenUsed/>
    <w:rsid w:val="007077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077F6"/>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4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FE1AD-CE17-4CCD-8CCB-8DD16CB6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Поздеева</dc:creator>
  <cp:lastModifiedBy>Анна Поздеева</cp:lastModifiedBy>
  <cp:revision>3</cp:revision>
  <dcterms:created xsi:type="dcterms:W3CDTF">2025-05-23T16:01:00Z</dcterms:created>
  <dcterms:modified xsi:type="dcterms:W3CDTF">2025-05-23T16:02:00Z</dcterms:modified>
</cp:coreProperties>
</file>