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9" w:rsidRPr="002637D7" w:rsidRDefault="00831D29" w:rsidP="00831D29">
      <w:pPr>
        <w:tabs>
          <w:tab w:val="center" w:pos="4677"/>
        </w:tabs>
        <w:jc w:val="center"/>
        <w:rPr>
          <w:b/>
          <w:sz w:val="20"/>
          <w:szCs w:val="20"/>
        </w:rPr>
      </w:pPr>
      <w:r w:rsidRPr="002637D7">
        <w:rPr>
          <w:rFonts w:ascii="Courier New" w:hAnsi="Courier New" w:cs="Courier New"/>
          <w:sz w:val="28"/>
          <w:szCs w:val="28"/>
        </w:rPr>
        <w:object w:dxaOrig="105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1.35pt" o:ole="">
            <v:imagedata r:id="rId6" o:title=""/>
          </v:shape>
          <o:OLEObject Type="Embed" ProgID="CorelDraw.Graphic.16" ShapeID="_x0000_i1025" DrawAspect="Content" ObjectID="_1793633170" r:id="rId7"/>
        </w:object>
      </w:r>
    </w:p>
    <w:p w:rsidR="00831D29" w:rsidRPr="003958A7" w:rsidRDefault="00831D29" w:rsidP="00831D29">
      <w:pPr>
        <w:jc w:val="center"/>
        <w:rPr>
          <w:b/>
          <w:sz w:val="28"/>
          <w:szCs w:val="28"/>
        </w:rPr>
      </w:pPr>
      <w:r w:rsidRPr="003958A7">
        <w:rPr>
          <w:b/>
          <w:sz w:val="28"/>
          <w:szCs w:val="28"/>
        </w:rPr>
        <w:t>АДМИНИСТРАЦИЯ</w:t>
      </w:r>
    </w:p>
    <w:p w:rsidR="00831D29" w:rsidRPr="003958A7" w:rsidRDefault="00831D29" w:rsidP="00831D29">
      <w:pPr>
        <w:jc w:val="center"/>
        <w:rPr>
          <w:b/>
          <w:sz w:val="28"/>
          <w:szCs w:val="28"/>
        </w:rPr>
      </w:pPr>
      <w:r w:rsidRPr="003958A7">
        <w:rPr>
          <w:b/>
          <w:sz w:val="28"/>
          <w:szCs w:val="28"/>
        </w:rPr>
        <w:t>ПЕНИКОВСКОГО СЕЛЬСКОГО ПОСЕЛЕНИЯ</w:t>
      </w:r>
    </w:p>
    <w:p w:rsidR="00831D29" w:rsidRPr="003958A7" w:rsidRDefault="00831D29" w:rsidP="00831D29">
      <w:pPr>
        <w:jc w:val="center"/>
        <w:rPr>
          <w:b/>
          <w:sz w:val="28"/>
          <w:szCs w:val="28"/>
        </w:rPr>
      </w:pPr>
      <w:r w:rsidRPr="003958A7">
        <w:rPr>
          <w:b/>
          <w:sz w:val="28"/>
          <w:szCs w:val="28"/>
        </w:rPr>
        <w:t>ЛОМОНОСОВСКОГО МУНИЦИПАЛЬНОГО РАЙОНА</w:t>
      </w:r>
    </w:p>
    <w:p w:rsidR="00831D29" w:rsidRPr="003958A7" w:rsidRDefault="00831D29" w:rsidP="00831D29">
      <w:pPr>
        <w:jc w:val="center"/>
        <w:rPr>
          <w:b/>
          <w:sz w:val="28"/>
          <w:szCs w:val="28"/>
        </w:rPr>
      </w:pPr>
      <w:r w:rsidRPr="003958A7">
        <w:rPr>
          <w:b/>
          <w:sz w:val="28"/>
          <w:szCs w:val="28"/>
        </w:rPr>
        <w:t>ЛЕНИНГРАДСКОЙ ОБЛАСТИ</w:t>
      </w:r>
    </w:p>
    <w:p w:rsidR="00831D29" w:rsidRPr="002637D7" w:rsidRDefault="00831D29" w:rsidP="00831D29">
      <w:pPr>
        <w:jc w:val="center"/>
        <w:rPr>
          <w:b/>
          <w:sz w:val="20"/>
          <w:szCs w:val="20"/>
        </w:rPr>
      </w:pPr>
    </w:p>
    <w:p w:rsidR="00831D29" w:rsidRPr="002637D7" w:rsidRDefault="00831D29" w:rsidP="00831D29">
      <w:pPr>
        <w:jc w:val="center"/>
        <w:rPr>
          <w:b/>
          <w:sz w:val="28"/>
          <w:szCs w:val="28"/>
        </w:rPr>
      </w:pPr>
      <w:r w:rsidRPr="002637D7">
        <w:rPr>
          <w:b/>
          <w:sz w:val="28"/>
          <w:szCs w:val="28"/>
        </w:rPr>
        <w:t>ПОСТАНОВЛЕНИЕ</w:t>
      </w:r>
    </w:p>
    <w:p w:rsidR="00831D29" w:rsidRPr="00B7688D" w:rsidRDefault="00831D29" w:rsidP="00831D29">
      <w:pPr>
        <w:rPr>
          <w:b/>
          <w:sz w:val="16"/>
          <w:szCs w:val="16"/>
        </w:rPr>
      </w:pPr>
    </w:p>
    <w:p w:rsidR="00831D29" w:rsidRPr="005A74EB" w:rsidRDefault="00831D29" w:rsidP="00831D29">
      <w:r>
        <w:t xml:space="preserve">11.10.2024 </w:t>
      </w:r>
      <w:r w:rsidRPr="00D72DD8">
        <w:t xml:space="preserve">                       </w:t>
      </w:r>
      <w:r w:rsidRPr="003A58B2">
        <w:t xml:space="preserve">                          </w:t>
      </w:r>
      <w:r w:rsidRPr="00D72DD8">
        <w:t xml:space="preserve">                                 </w:t>
      </w:r>
      <w:r>
        <w:t xml:space="preserve">                                       № 513</w:t>
      </w:r>
    </w:p>
    <w:p w:rsidR="00831D29" w:rsidRPr="00D72DD8" w:rsidRDefault="00831D29" w:rsidP="00831D29"/>
    <w:p w:rsidR="00831D29" w:rsidRDefault="00831D29" w:rsidP="00831D29">
      <w:pPr>
        <w:spacing w:line="276" w:lineRule="auto"/>
        <w:jc w:val="center"/>
        <w:rPr>
          <w:b/>
        </w:rPr>
      </w:pPr>
      <w:r>
        <w:rPr>
          <w:b/>
        </w:rPr>
        <w:t xml:space="preserve">Об </w:t>
      </w:r>
      <w:r w:rsidRPr="002714F5">
        <w:rPr>
          <w:b/>
        </w:rPr>
        <w:t xml:space="preserve">утверждении </w:t>
      </w:r>
      <w:proofErr w:type="gramStart"/>
      <w:r w:rsidRPr="002714F5">
        <w:rPr>
          <w:b/>
        </w:rPr>
        <w:t xml:space="preserve">норматива стоимости одного </w:t>
      </w:r>
      <w:r>
        <w:rPr>
          <w:b/>
        </w:rPr>
        <w:t>квадратного метра общей площади жилья</w:t>
      </w:r>
      <w:proofErr w:type="gramEnd"/>
      <w:r>
        <w:rPr>
          <w:b/>
        </w:rPr>
        <w:t xml:space="preserve"> на территории Пениковского сельского поселения на</w:t>
      </w:r>
      <w:r w:rsidRPr="00E10AE0">
        <w:rPr>
          <w:b/>
        </w:rPr>
        <w:t xml:space="preserve"> </w:t>
      </w:r>
      <w:r w:rsidRPr="00214011">
        <w:rPr>
          <w:b/>
        </w:rPr>
        <w:t>I</w:t>
      </w:r>
      <w:r>
        <w:rPr>
          <w:b/>
          <w:lang w:val="en-AU"/>
        </w:rPr>
        <w:t>V</w:t>
      </w:r>
      <w:r>
        <w:rPr>
          <w:b/>
        </w:rPr>
        <w:t xml:space="preserve"> </w:t>
      </w:r>
      <w:r w:rsidRPr="002714F5">
        <w:rPr>
          <w:b/>
        </w:rPr>
        <w:t>кварт</w:t>
      </w:r>
      <w:r>
        <w:rPr>
          <w:b/>
        </w:rPr>
        <w:t>ал 2024</w:t>
      </w:r>
      <w:r>
        <w:rPr>
          <w:b/>
        </w:rPr>
        <w:t xml:space="preserve"> г.</w:t>
      </w:r>
    </w:p>
    <w:p w:rsidR="00831D29" w:rsidRPr="00B7688D" w:rsidRDefault="00831D29" w:rsidP="00831D29">
      <w:pPr>
        <w:spacing w:line="276" w:lineRule="auto"/>
        <w:jc w:val="center"/>
        <w:rPr>
          <w:b/>
        </w:rPr>
      </w:pPr>
    </w:p>
    <w:p w:rsidR="00831D29" w:rsidRPr="00831D29" w:rsidRDefault="00831D29" w:rsidP="00831D29">
      <w:pPr>
        <w:spacing w:line="276" w:lineRule="auto"/>
        <w:ind w:firstLine="851"/>
        <w:jc w:val="both"/>
      </w:pPr>
      <w:r w:rsidRPr="006611D5">
        <w:t xml:space="preserve">Руководствуясь приказом </w:t>
      </w:r>
      <w:r w:rsidRPr="005E112E">
        <w:t>Министерства строительства и жилищно-коммунального хозяйства Российской Федерации</w:t>
      </w:r>
      <w:r>
        <w:t xml:space="preserve"> от</w:t>
      </w:r>
      <w:r w:rsidRPr="003A58B2">
        <w:rPr>
          <w:color w:val="FF0000"/>
        </w:rPr>
        <w:t xml:space="preserve"> </w:t>
      </w:r>
      <w:r>
        <w:t>05.09.2024 N 595/</w:t>
      </w:r>
      <w:proofErr w:type="spellStart"/>
      <w:proofErr w:type="gramStart"/>
      <w:r>
        <w:t>пр</w:t>
      </w:r>
      <w:proofErr w:type="spellEnd"/>
      <w:proofErr w:type="gramEnd"/>
      <w:r>
        <w:t xml:space="preserve"> «О</w:t>
      </w:r>
      <w:r w:rsidRPr="000319D4">
        <w:t xml:space="preserve"> средней рыночной стоимости одного квадратного метра общей площади</w:t>
      </w:r>
      <w:r>
        <w:t xml:space="preserve"> жилого помещения по субъектам Российской Федерации на </w:t>
      </w:r>
      <w:r w:rsidRPr="000319D4">
        <w:t>I</w:t>
      </w:r>
      <w:r w:rsidRPr="000319D4">
        <w:rPr>
          <w:lang w:val="en-AU"/>
        </w:rPr>
        <w:t>V</w:t>
      </w:r>
      <w:r w:rsidRPr="000319D4">
        <w:t xml:space="preserve"> квартал 2024 года</w:t>
      </w:r>
      <w:r>
        <w:t xml:space="preserve">», </w:t>
      </w:r>
      <w:r w:rsidRPr="00127656">
        <w:t xml:space="preserve"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</w:t>
      </w:r>
      <w:proofErr w:type="gramStart"/>
      <w:r w:rsidRPr="00127656">
        <w:t>сельских территориях Ленинградской области, утвержденными распоряжением Комитета по строительству Ленингр</w:t>
      </w:r>
      <w:r>
        <w:t>адской области от 31.01.2024 №</w:t>
      </w:r>
      <w:r w:rsidRPr="00127656">
        <w:t>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</w:t>
      </w:r>
      <w:proofErr w:type="gramEnd"/>
      <w:r w:rsidRPr="00127656">
        <w:t xml:space="preserve">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</w:p>
    <w:p w:rsidR="00831D29" w:rsidRDefault="00831D29" w:rsidP="00831D29">
      <w:pPr>
        <w:spacing w:line="276" w:lineRule="auto"/>
        <w:ind w:firstLine="900"/>
        <w:jc w:val="center"/>
      </w:pPr>
      <w:r w:rsidRPr="00BD5CAD">
        <w:t>ПОСТАНОВЛЯЮ:</w:t>
      </w:r>
    </w:p>
    <w:p w:rsidR="00831D29" w:rsidRDefault="00831D29" w:rsidP="00831D29">
      <w:pPr>
        <w:numPr>
          <w:ilvl w:val="0"/>
          <w:numId w:val="1"/>
        </w:numPr>
        <w:spacing w:line="276" w:lineRule="auto"/>
        <w:ind w:left="0" w:firstLine="851"/>
        <w:jc w:val="both"/>
      </w:pPr>
      <w:proofErr w:type="gramStart"/>
      <w:r w:rsidRPr="00BD5CAD">
        <w:t>Утвердить норматив стоимости одного квадратного метра общей площади жилья на территории Пениковско</w:t>
      </w:r>
      <w:r>
        <w:t>го</w:t>
      </w:r>
      <w:r w:rsidRPr="00BD5CAD">
        <w:t xml:space="preserve"> сельско</w:t>
      </w:r>
      <w:r>
        <w:t>го</w:t>
      </w:r>
      <w:r w:rsidRPr="00BD5CAD">
        <w:t xml:space="preserve"> поселени</w:t>
      </w:r>
      <w:r>
        <w:t>я</w:t>
      </w:r>
      <w:r w:rsidRPr="00BD5CAD">
        <w:t xml:space="preserve"> </w:t>
      </w:r>
      <w:r>
        <w:t xml:space="preserve">на </w:t>
      </w:r>
      <w:r w:rsidRPr="000319D4">
        <w:t>I</w:t>
      </w:r>
      <w:r w:rsidRPr="000319D4">
        <w:rPr>
          <w:lang w:val="en-AU"/>
        </w:rPr>
        <w:t>V</w:t>
      </w:r>
      <w:r>
        <w:t xml:space="preserve"> квартал 2024</w:t>
      </w:r>
      <w:r>
        <w:t xml:space="preserve"> г.</w:t>
      </w:r>
      <w:bookmarkStart w:id="0" w:name="_GoBack"/>
      <w:bookmarkEnd w:id="0"/>
      <w:r>
        <w:t>,</w:t>
      </w:r>
      <w:r w:rsidRPr="00BD5CAD">
        <w:t xml:space="preserve"> </w:t>
      </w:r>
      <w:r w:rsidRPr="006635D8">
        <w:t>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</w:t>
      </w:r>
      <w:proofErr w:type="gramEnd"/>
      <w:r w:rsidRPr="006635D8">
        <w:t xml:space="preserve"> </w:t>
      </w:r>
      <w:proofErr w:type="gramStart"/>
      <w:r w:rsidRPr="006635D8">
        <w:t xml:space="preserve">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</w:t>
      </w:r>
      <w:r w:rsidRPr="006635D8">
        <w:lastRenderedPageBreak/>
        <w:t>жильем граждан на территории Ленинградской области»</w:t>
      </w:r>
      <w:r w:rsidRPr="00BD5CAD">
        <w:t xml:space="preserve">, в размере </w:t>
      </w:r>
      <w:r>
        <w:rPr>
          <w:b/>
        </w:rPr>
        <w:t xml:space="preserve">101 464 рубля 39  </w:t>
      </w:r>
      <w:r w:rsidRPr="00E41562">
        <w:rPr>
          <w:b/>
        </w:rPr>
        <w:t>копе</w:t>
      </w:r>
      <w:r>
        <w:rPr>
          <w:b/>
        </w:rPr>
        <w:t>е</w:t>
      </w:r>
      <w:r w:rsidRPr="00E41562">
        <w:rPr>
          <w:b/>
        </w:rPr>
        <w:t>к</w:t>
      </w:r>
      <w:r>
        <w:t xml:space="preserve"> </w:t>
      </w:r>
      <w:r w:rsidRPr="00BD5CAD">
        <w:t>за 1 квадратный м</w:t>
      </w:r>
      <w:r>
        <w:t>етр общей площади</w:t>
      </w:r>
      <w:r w:rsidRPr="00BD5CAD">
        <w:t>.</w:t>
      </w:r>
      <w:proofErr w:type="gramEnd"/>
    </w:p>
    <w:p w:rsidR="00831D29" w:rsidRDefault="00831D29" w:rsidP="00831D29">
      <w:pPr>
        <w:numPr>
          <w:ilvl w:val="0"/>
          <w:numId w:val="1"/>
        </w:numPr>
        <w:spacing w:line="276" w:lineRule="auto"/>
        <w:ind w:left="0" w:firstLine="851"/>
        <w:jc w:val="both"/>
      </w:pPr>
      <w:r w:rsidRPr="00BD5CAD">
        <w:t xml:space="preserve">Настоящее постановление вступает в силу со дня </w:t>
      </w:r>
      <w:r>
        <w:t xml:space="preserve">его </w:t>
      </w:r>
      <w:r w:rsidRPr="00BD5CAD">
        <w:t>опубликования (обнародования) и</w:t>
      </w:r>
      <w:r>
        <w:t xml:space="preserve"> подлежит </w:t>
      </w:r>
      <w:r w:rsidRPr="00BD5CAD">
        <w:t>опубликованию в средствах массовой информации, а также на официальном сайте Пениковско</w:t>
      </w:r>
      <w:r>
        <w:t>го</w:t>
      </w:r>
      <w:r w:rsidRPr="00BD5CAD">
        <w:t xml:space="preserve"> сельско</w:t>
      </w:r>
      <w:r>
        <w:t>го</w:t>
      </w:r>
      <w:r w:rsidRPr="00BD5CAD">
        <w:t xml:space="preserve"> поселени</w:t>
      </w:r>
      <w:r>
        <w:t xml:space="preserve">я: </w:t>
      </w:r>
      <w:r w:rsidRPr="00496414">
        <w:t>http://peniki47.ru</w:t>
      </w:r>
      <w:r w:rsidRPr="00BD5CAD">
        <w:t xml:space="preserve">. </w:t>
      </w:r>
    </w:p>
    <w:p w:rsidR="00831D29" w:rsidRPr="00E5193D" w:rsidRDefault="00831D29" w:rsidP="00831D29">
      <w:pPr>
        <w:numPr>
          <w:ilvl w:val="0"/>
          <w:numId w:val="1"/>
        </w:numPr>
        <w:spacing w:line="276" w:lineRule="auto"/>
        <w:ind w:left="0" w:firstLine="851"/>
        <w:jc w:val="both"/>
      </w:pPr>
      <w:proofErr w:type="gramStart"/>
      <w:r w:rsidRPr="00E5193D">
        <w:t>Контроль за</w:t>
      </w:r>
      <w:proofErr w:type="gramEnd"/>
      <w:r w:rsidRPr="00E5193D">
        <w:t xml:space="preserve"> исполнением настоящего постановления оставляю за собой.</w:t>
      </w:r>
    </w:p>
    <w:p w:rsidR="00831D29" w:rsidRPr="00BD5CAD" w:rsidRDefault="00831D29" w:rsidP="00831D29">
      <w:pPr>
        <w:spacing w:line="276" w:lineRule="auto"/>
        <w:jc w:val="both"/>
      </w:pPr>
    </w:p>
    <w:p w:rsidR="00293769" w:rsidRDefault="00831D29" w:rsidP="00831D29">
      <w:r>
        <w:t xml:space="preserve">Глава </w:t>
      </w:r>
      <w:r w:rsidRPr="00BD5CAD">
        <w:t>Пениковско</w:t>
      </w:r>
      <w:r>
        <w:t>го</w:t>
      </w:r>
      <w:r w:rsidRPr="00BD5CAD">
        <w:t xml:space="preserve"> сельско</w:t>
      </w:r>
      <w:r>
        <w:t>го</w:t>
      </w:r>
      <w:r w:rsidRPr="00BD5CAD">
        <w:t xml:space="preserve"> поселени</w:t>
      </w:r>
      <w:r>
        <w:t>я</w:t>
      </w:r>
      <w:r w:rsidRPr="00BD5CAD">
        <w:t xml:space="preserve">   </w:t>
      </w:r>
      <w:r w:rsidRPr="00BD5CAD">
        <w:tab/>
      </w:r>
      <w:r w:rsidRPr="00BD5CAD">
        <w:tab/>
      </w:r>
      <w:r>
        <w:t xml:space="preserve">                                В.Н. Бородийчук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0382"/>
    <w:multiLevelType w:val="hybridMultilevel"/>
    <w:tmpl w:val="8B36F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9"/>
    <w:rsid w:val="00293769"/>
    <w:rsid w:val="00306175"/>
    <w:rsid w:val="00424A72"/>
    <w:rsid w:val="006D152F"/>
    <w:rsid w:val="00762C1B"/>
    <w:rsid w:val="007B11B2"/>
    <w:rsid w:val="00831D29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2024-11-20T15:38:00Z</dcterms:created>
  <dcterms:modified xsi:type="dcterms:W3CDTF">2024-11-20T15:40:00Z</dcterms:modified>
</cp:coreProperties>
</file>