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6FEFC" w14:textId="3A480807" w:rsidR="00AD76E3" w:rsidRPr="00EF5327" w:rsidRDefault="00AD76E3" w:rsidP="0089216A">
      <w:pPr>
        <w:tabs>
          <w:tab w:val="left" w:pos="4035"/>
        </w:tabs>
        <w:jc w:val="center"/>
        <w:rPr>
          <w:sz w:val="28"/>
          <w:szCs w:val="28"/>
        </w:rPr>
      </w:pPr>
      <w:r w:rsidRPr="00EF5327">
        <w:rPr>
          <w:sz w:val="28"/>
          <w:szCs w:val="28"/>
        </w:rPr>
        <w:t>СОВЕТ ДЕПУТАТОВ</w:t>
      </w:r>
    </w:p>
    <w:p w14:paraId="56F10660" w14:textId="77777777" w:rsidR="00AD76E3" w:rsidRPr="00EF5327" w:rsidRDefault="00AD76E3" w:rsidP="00AD76E3">
      <w:pPr>
        <w:tabs>
          <w:tab w:val="left" w:pos="4035"/>
        </w:tabs>
        <w:jc w:val="center"/>
        <w:rPr>
          <w:sz w:val="28"/>
          <w:szCs w:val="28"/>
        </w:rPr>
      </w:pPr>
      <w:r w:rsidRPr="00EF5327">
        <w:rPr>
          <w:sz w:val="28"/>
          <w:szCs w:val="28"/>
        </w:rPr>
        <w:t>МУНИЦИПАЛЬНОГО ОБРАЗОВАНИЯ</w:t>
      </w:r>
    </w:p>
    <w:p w14:paraId="778E8263" w14:textId="77777777" w:rsidR="00AD76E3" w:rsidRPr="00EF5327" w:rsidRDefault="00AD76E3" w:rsidP="00AD76E3">
      <w:pPr>
        <w:tabs>
          <w:tab w:val="left" w:pos="4035"/>
        </w:tabs>
        <w:jc w:val="center"/>
        <w:rPr>
          <w:sz w:val="28"/>
          <w:szCs w:val="28"/>
        </w:rPr>
      </w:pPr>
      <w:r w:rsidRPr="00EF5327">
        <w:rPr>
          <w:sz w:val="28"/>
          <w:szCs w:val="28"/>
        </w:rPr>
        <w:t>МЕЛЬНИКОВСКОЕ СЕЛЬСКОЕ ПОСЕЛЕНИЕ</w:t>
      </w:r>
    </w:p>
    <w:p w14:paraId="312D1749" w14:textId="77777777" w:rsidR="00AD76E3" w:rsidRPr="00EF5327" w:rsidRDefault="00AD76E3" w:rsidP="00AD76E3">
      <w:pPr>
        <w:tabs>
          <w:tab w:val="left" w:pos="4035"/>
        </w:tabs>
        <w:jc w:val="center"/>
        <w:rPr>
          <w:sz w:val="28"/>
          <w:szCs w:val="28"/>
        </w:rPr>
      </w:pPr>
      <w:r w:rsidRPr="00EF5327">
        <w:rPr>
          <w:sz w:val="28"/>
          <w:szCs w:val="28"/>
        </w:rPr>
        <w:t>МУНИЦИПАЛЬНОГО ОБРАЗОВАНИЯ ПРИОЗЕРСКИЙ</w:t>
      </w:r>
    </w:p>
    <w:p w14:paraId="29E32729" w14:textId="77777777" w:rsidR="00AD76E3" w:rsidRPr="00EF5327" w:rsidRDefault="00AD76E3" w:rsidP="00AD76E3">
      <w:pPr>
        <w:tabs>
          <w:tab w:val="left" w:pos="4035"/>
        </w:tabs>
        <w:jc w:val="center"/>
        <w:rPr>
          <w:b/>
          <w:sz w:val="28"/>
          <w:szCs w:val="28"/>
        </w:rPr>
      </w:pPr>
      <w:r w:rsidRPr="00EF5327">
        <w:rPr>
          <w:sz w:val="28"/>
          <w:szCs w:val="28"/>
        </w:rPr>
        <w:t>МУНИЦИПАЛЬНЫЙ РАЙОН ЛЕНИНГРАДСКОЙ ОБЛАСТИ</w:t>
      </w:r>
    </w:p>
    <w:p w14:paraId="0A6208FE" w14:textId="77777777" w:rsidR="00AD76E3" w:rsidRPr="00EF5327" w:rsidRDefault="00AD76E3" w:rsidP="00AD76E3">
      <w:pPr>
        <w:tabs>
          <w:tab w:val="left" w:pos="4035"/>
        </w:tabs>
        <w:jc w:val="center"/>
        <w:rPr>
          <w:sz w:val="28"/>
          <w:szCs w:val="28"/>
        </w:rPr>
      </w:pPr>
    </w:p>
    <w:p w14:paraId="6DFFBB7B" w14:textId="77777777" w:rsidR="00AD76E3" w:rsidRPr="00EF5327" w:rsidRDefault="00AD76E3" w:rsidP="00AD76E3">
      <w:pPr>
        <w:tabs>
          <w:tab w:val="left" w:pos="4035"/>
        </w:tabs>
        <w:jc w:val="center"/>
        <w:rPr>
          <w:sz w:val="28"/>
          <w:szCs w:val="28"/>
        </w:rPr>
      </w:pPr>
      <w:r w:rsidRPr="00EF5327">
        <w:rPr>
          <w:sz w:val="28"/>
          <w:szCs w:val="28"/>
        </w:rPr>
        <w:t>Р Е Ш Е Н И Е</w:t>
      </w:r>
    </w:p>
    <w:p w14:paraId="06C85B44" w14:textId="77777777" w:rsidR="00AD76E3" w:rsidRPr="00EF5327" w:rsidRDefault="00AD76E3" w:rsidP="00AD76E3">
      <w:pPr>
        <w:tabs>
          <w:tab w:val="left" w:pos="4035"/>
        </w:tabs>
        <w:rPr>
          <w:b/>
          <w:sz w:val="28"/>
          <w:szCs w:val="28"/>
        </w:rPr>
      </w:pPr>
    </w:p>
    <w:p w14:paraId="4F6203AA" w14:textId="317D5AD4" w:rsidR="00AD76E3" w:rsidRDefault="00AD76E3" w:rsidP="00AD76E3">
      <w:pPr>
        <w:tabs>
          <w:tab w:val="left" w:pos="4035"/>
        </w:tabs>
        <w:rPr>
          <w:sz w:val="28"/>
          <w:szCs w:val="28"/>
        </w:rPr>
      </w:pPr>
      <w:r w:rsidRPr="00EF5327">
        <w:rPr>
          <w:sz w:val="28"/>
          <w:szCs w:val="28"/>
        </w:rPr>
        <w:t xml:space="preserve">от   </w:t>
      </w:r>
      <w:r w:rsidR="0089216A">
        <w:rPr>
          <w:sz w:val="28"/>
          <w:szCs w:val="28"/>
        </w:rPr>
        <w:t xml:space="preserve">26  мая </w:t>
      </w:r>
      <w:r w:rsidRPr="00EF5327">
        <w:rPr>
          <w:sz w:val="28"/>
          <w:szCs w:val="28"/>
        </w:rPr>
        <w:t xml:space="preserve"> 202</w:t>
      </w:r>
      <w:r w:rsidR="008B0E46">
        <w:rPr>
          <w:sz w:val="28"/>
          <w:szCs w:val="28"/>
        </w:rPr>
        <w:t>3</w:t>
      </w:r>
      <w:r w:rsidRPr="00EF5327">
        <w:rPr>
          <w:sz w:val="28"/>
          <w:szCs w:val="28"/>
        </w:rPr>
        <w:t xml:space="preserve">  года                           №</w:t>
      </w:r>
      <w:r w:rsidR="0089216A">
        <w:rPr>
          <w:sz w:val="28"/>
          <w:szCs w:val="28"/>
        </w:rPr>
        <w:t xml:space="preserve"> 173</w:t>
      </w:r>
      <w:r w:rsidRPr="00EF5327">
        <w:rPr>
          <w:sz w:val="28"/>
          <w:szCs w:val="28"/>
        </w:rPr>
        <w:t xml:space="preserve"> </w:t>
      </w:r>
    </w:p>
    <w:p w14:paraId="3393B5A0" w14:textId="44AB9797" w:rsidR="00157B59" w:rsidRDefault="00157B59" w:rsidP="00AD76E3">
      <w:pPr>
        <w:tabs>
          <w:tab w:val="left" w:pos="4035"/>
        </w:tabs>
        <w:rPr>
          <w:sz w:val="28"/>
          <w:szCs w:val="28"/>
        </w:rPr>
      </w:pPr>
    </w:p>
    <w:p w14:paraId="05E34BE2" w14:textId="7BE2D046" w:rsidR="00157B59" w:rsidRDefault="00157B59" w:rsidP="00AD76E3">
      <w:pPr>
        <w:tabs>
          <w:tab w:val="left" w:pos="4035"/>
        </w:tabs>
        <w:rPr>
          <w:sz w:val="28"/>
          <w:szCs w:val="28"/>
        </w:rPr>
      </w:pPr>
    </w:p>
    <w:p w14:paraId="475D0FF4" w14:textId="6B552D5F" w:rsidR="00157B59" w:rsidRPr="00157B59" w:rsidRDefault="00157B59" w:rsidP="00AD76E3">
      <w:pPr>
        <w:tabs>
          <w:tab w:val="left" w:pos="4035"/>
        </w:tabs>
        <w:rPr>
          <w:rFonts w:ascii="Times New Roman" w:hAnsi="Times New Roman"/>
          <w:sz w:val="28"/>
          <w:szCs w:val="28"/>
        </w:rPr>
      </w:pPr>
      <w:bookmarkStart w:id="0" w:name="_Hlk136004846"/>
      <w:r w:rsidRPr="00157B59">
        <w:rPr>
          <w:rFonts w:ascii="Times New Roman" w:hAnsi="Times New Roman"/>
          <w:sz w:val="28"/>
          <w:szCs w:val="28"/>
        </w:rPr>
        <w:t xml:space="preserve">Об утверждении положения о случаях и порядке </w:t>
      </w:r>
    </w:p>
    <w:p w14:paraId="3DBA787F" w14:textId="634BC40A" w:rsidR="00157B59" w:rsidRDefault="00157B59" w:rsidP="00AD76E3">
      <w:pPr>
        <w:tabs>
          <w:tab w:val="left" w:pos="4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57B59">
        <w:rPr>
          <w:rFonts w:ascii="Times New Roman" w:hAnsi="Times New Roman"/>
          <w:sz w:val="28"/>
          <w:szCs w:val="28"/>
        </w:rPr>
        <w:t xml:space="preserve">осещения </w:t>
      </w:r>
      <w:r>
        <w:rPr>
          <w:rFonts w:ascii="Times New Roman" w:hAnsi="Times New Roman"/>
          <w:sz w:val="28"/>
          <w:szCs w:val="28"/>
        </w:rPr>
        <w:t>субъектами общественного контроля</w:t>
      </w:r>
    </w:p>
    <w:p w14:paraId="6CACA8F8" w14:textId="0E03A487" w:rsidR="00157B59" w:rsidRDefault="00157B59" w:rsidP="00AD76E3">
      <w:pPr>
        <w:tabs>
          <w:tab w:val="left" w:pos="4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местного самоуправления муниципального</w:t>
      </w:r>
    </w:p>
    <w:p w14:paraId="20E18BAD" w14:textId="77777777" w:rsidR="00646A26" w:rsidRDefault="00157B59" w:rsidP="00646A26">
      <w:pPr>
        <w:tabs>
          <w:tab w:val="left" w:pos="4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646A26">
        <w:rPr>
          <w:rFonts w:ascii="Times New Roman" w:hAnsi="Times New Roman"/>
          <w:sz w:val="28"/>
          <w:szCs w:val="28"/>
        </w:rPr>
        <w:t xml:space="preserve"> Мельниковское сельское поселение </w:t>
      </w:r>
    </w:p>
    <w:p w14:paraId="0107A8EA" w14:textId="77777777" w:rsidR="00646A26" w:rsidRDefault="00646A26" w:rsidP="00646A26">
      <w:pPr>
        <w:tabs>
          <w:tab w:val="left" w:pos="4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образования Приозерский</w:t>
      </w:r>
    </w:p>
    <w:p w14:paraId="71B32CE6" w14:textId="3FB87E7E" w:rsidR="00646A26" w:rsidRPr="00157B59" w:rsidRDefault="00646A26" w:rsidP="00646A26">
      <w:pPr>
        <w:tabs>
          <w:tab w:val="left" w:pos="4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район Ленинградской области </w:t>
      </w:r>
    </w:p>
    <w:p w14:paraId="14D05493" w14:textId="536226C8" w:rsidR="00157B59" w:rsidRPr="00157B59" w:rsidRDefault="00157B59" w:rsidP="00646A26">
      <w:pPr>
        <w:tabs>
          <w:tab w:val="left" w:pos="4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учреждений</w:t>
      </w:r>
      <w:r w:rsidR="00646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(организаций) </w:t>
      </w:r>
    </w:p>
    <w:bookmarkEnd w:id="0"/>
    <w:p w14:paraId="7E3360ED" w14:textId="77777777" w:rsidR="00454FFE" w:rsidRPr="00EF5327" w:rsidRDefault="00454FFE" w:rsidP="00454FFE">
      <w:pPr>
        <w:rPr>
          <w:b/>
          <w:sz w:val="28"/>
          <w:szCs w:val="28"/>
        </w:rPr>
      </w:pPr>
    </w:p>
    <w:p w14:paraId="1EEC29DE" w14:textId="11BCCD2D" w:rsidR="00157B59" w:rsidRDefault="00157B59" w:rsidP="00157B59">
      <w:pPr>
        <w:pStyle w:val="20"/>
        <w:shd w:val="clear" w:color="auto" w:fill="auto"/>
        <w:spacing w:line="322" w:lineRule="exact"/>
        <w:ind w:firstLine="760"/>
      </w:pPr>
      <w:r>
        <w:rPr>
          <w:color w:val="000000"/>
          <w:lang w:eastAsia="ru-RU" w:bidi="ru-RU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Уставом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Style w:val="21"/>
        </w:rPr>
        <w:t>,</w:t>
      </w:r>
      <w:r>
        <w:rPr>
          <w:color w:val="000000"/>
          <w:lang w:eastAsia="ru-RU" w:bidi="ru-RU"/>
        </w:rPr>
        <w:t xml:space="preserve"> </w:t>
      </w:r>
      <w:r w:rsidRPr="00EF5327">
        <w:t>Совет депутатов муниципального образования Мельниковское сельское поселение, РЕШИЛ:</w:t>
      </w:r>
    </w:p>
    <w:p w14:paraId="650EDDDF" w14:textId="288BD57A" w:rsidR="00157B59" w:rsidRDefault="00157B59" w:rsidP="00157B59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line="322" w:lineRule="exact"/>
        <w:ind w:firstLine="760"/>
      </w:pPr>
      <w:r>
        <w:rPr>
          <w:color w:val="000000"/>
          <w:lang w:eastAsia="ru-RU" w:bidi="ru-RU"/>
        </w:rPr>
        <w:t>Утвердить Положение о случаях и порядке посещения субъектами общественного контроля органов местного самоуправления муниципального образования</w:t>
      </w:r>
      <w:r w:rsidR="00646A26">
        <w:rPr>
          <w:color w:val="000000"/>
          <w:lang w:eastAsia="ru-RU" w:bidi="ru-RU"/>
        </w:rPr>
        <w:t xml:space="preserve"> Мельниковское сельское поселение муниципального образования Приозерский муниципальный район Ленинградской области</w:t>
      </w:r>
      <w:r>
        <w:rPr>
          <w:color w:val="000000"/>
          <w:lang w:eastAsia="ru-RU" w:bidi="ru-RU"/>
        </w:rPr>
        <w:t xml:space="preserve"> и муниципальных учреждений (организаций) согласно приложению.</w:t>
      </w:r>
    </w:p>
    <w:p w14:paraId="4E93AF41" w14:textId="3FBCD43E" w:rsidR="00157B59" w:rsidRDefault="00157B59" w:rsidP="00157B59">
      <w:pPr>
        <w:pStyle w:val="20"/>
        <w:numPr>
          <w:ilvl w:val="0"/>
          <w:numId w:val="3"/>
        </w:numPr>
        <w:shd w:val="clear" w:color="auto" w:fill="auto"/>
        <w:tabs>
          <w:tab w:val="left" w:pos="1439"/>
          <w:tab w:val="left" w:leader="underscore" w:pos="8770"/>
        </w:tabs>
        <w:spacing w:line="322" w:lineRule="exact"/>
        <w:ind w:firstLine="760"/>
      </w:pPr>
      <w:r w:rsidRPr="00157B59">
        <w:rPr>
          <w:color w:val="000000"/>
          <w:lang w:eastAsia="ru-RU" w:bidi="ru-RU"/>
        </w:rPr>
        <w:t>Опубликовать настоящее решение в средствах массовой информации, а также разместить на официальном сайте муниципального образования в информационно</w:t>
      </w:r>
      <w:r w:rsidRPr="00157B59">
        <w:rPr>
          <w:color w:val="000000"/>
          <w:lang w:eastAsia="ru-RU" w:bidi="ru-RU"/>
        </w:rPr>
        <w:softHyphen/>
        <w:t xml:space="preserve"> телекоммуникационной сети Интернет.</w:t>
      </w:r>
    </w:p>
    <w:p w14:paraId="12B71F84" w14:textId="77777777" w:rsidR="00157B59" w:rsidRDefault="00157B59" w:rsidP="00157B59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line="322" w:lineRule="exact"/>
        <w:ind w:firstLine="760"/>
      </w:pPr>
      <w:r>
        <w:rPr>
          <w:color w:val="000000"/>
          <w:lang w:eastAsia="ru-RU" w:bidi="ru-RU"/>
        </w:rPr>
        <w:t>Настоящее решение вступает в силу со дня его опубликования.</w:t>
      </w:r>
    </w:p>
    <w:p w14:paraId="4A0099EC" w14:textId="77777777" w:rsidR="0044483D" w:rsidRPr="000050C9" w:rsidRDefault="0044483D" w:rsidP="00454FFE">
      <w:pPr>
        <w:tabs>
          <w:tab w:val="left" w:pos="2796"/>
        </w:tabs>
        <w:jc w:val="both"/>
        <w:rPr>
          <w:sz w:val="24"/>
          <w:szCs w:val="24"/>
        </w:rPr>
      </w:pPr>
    </w:p>
    <w:p w14:paraId="792418C2" w14:textId="215F040E" w:rsidR="0044483D" w:rsidRPr="000050C9" w:rsidRDefault="00454FFE" w:rsidP="00157B59">
      <w:pPr>
        <w:pStyle w:val="a7"/>
        <w:spacing w:before="0" w:beforeAutospacing="0" w:after="0" w:afterAutospacing="0"/>
        <w:jc w:val="both"/>
      </w:pPr>
      <w:r w:rsidRPr="00EF5327">
        <w:rPr>
          <w:sz w:val="28"/>
          <w:szCs w:val="28"/>
        </w:rPr>
        <w:tab/>
      </w:r>
    </w:p>
    <w:p w14:paraId="78D6D0D2" w14:textId="77777777" w:rsidR="00454FFE" w:rsidRPr="000050C9" w:rsidRDefault="00454FFE" w:rsidP="00454FFE">
      <w:pPr>
        <w:jc w:val="both"/>
        <w:rPr>
          <w:sz w:val="24"/>
          <w:szCs w:val="24"/>
        </w:rPr>
      </w:pPr>
    </w:p>
    <w:p w14:paraId="6415FC5A" w14:textId="77777777" w:rsidR="00A03AAF" w:rsidRPr="00E967CD" w:rsidRDefault="00454FFE" w:rsidP="00454FFE">
      <w:pPr>
        <w:rPr>
          <w:sz w:val="28"/>
          <w:szCs w:val="28"/>
        </w:rPr>
      </w:pPr>
      <w:r w:rsidRPr="00E967CD">
        <w:rPr>
          <w:sz w:val="28"/>
          <w:szCs w:val="28"/>
        </w:rPr>
        <w:t>Глава муниципального образования</w:t>
      </w:r>
    </w:p>
    <w:p w14:paraId="3A7EF079" w14:textId="77777777" w:rsidR="00454FFE" w:rsidRPr="00E967CD" w:rsidRDefault="00E967CD" w:rsidP="00454FFE">
      <w:pPr>
        <w:rPr>
          <w:sz w:val="28"/>
          <w:szCs w:val="28"/>
        </w:rPr>
      </w:pPr>
      <w:r>
        <w:rPr>
          <w:sz w:val="28"/>
          <w:szCs w:val="28"/>
        </w:rPr>
        <w:t>Мельниковское</w:t>
      </w:r>
      <w:r w:rsidR="00A03AAF" w:rsidRPr="00E967CD">
        <w:rPr>
          <w:sz w:val="28"/>
          <w:szCs w:val="28"/>
        </w:rPr>
        <w:t xml:space="preserve"> сельское поселение</w:t>
      </w:r>
      <w:r w:rsidR="00454FFE" w:rsidRPr="00E967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44483D" w:rsidRPr="00E967CD">
        <w:rPr>
          <w:sz w:val="28"/>
          <w:szCs w:val="28"/>
        </w:rPr>
        <w:t xml:space="preserve">     </w:t>
      </w:r>
      <w:r w:rsidR="00454FFE" w:rsidRPr="00E967C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Т.В. Кичигина</w:t>
      </w:r>
    </w:p>
    <w:p w14:paraId="32DC1B63" w14:textId="77777777" w:rsidR="00454FFE" w:rsidRPr="00E967CD" w:rsidRDefault="00454FFE" w:rsidP="00454FFE">
      <w:pPr>
        <w:rPr>
          <w:sz w:val="28"/>
          <w:szCs w:val="28"/>
        </w:rPr>
      </w:pPr>
    </w:p>
    <w:p w14:paraId="4487145B" w14:textId="77777777" w:rsidR="00E967CD" w:rsidRPr="00157B59" w:rsidRDefault="00E967CD" w:rsidP="00E967CD">
      <w:pPr>
        <w:pStyle w:val="a5"/>
        <w:ind w:left="0"/>
        <w:jc w:val="both"/>
        <w:rPr>
          <w:rFonts w:ascii="Times New Roman" w:hAnsi="Times New Roman"/>
          <w:sz w:val="16"/>
          <w:szCs w:val="16"/>
        </w:rPr>
      </w:pPr>
      <w:r w:rsidRPr="00157B59">
        <w:rPr>
          <w:rFonts w:ascii="Times New Roman" w:hAnsi="Times New Roman"/>
          <w:sz w:val="16"/>
          <w:szCs w:val="16"/>
        </w:rPr>
        <w:t>Камчатина А.Л. 8 (813 79) 91-343</w:t>
      </w:r>
    </w:p>
    <w:p w14:paraId="3A17C07D" w14:textId="77777777" w:rsidR="00F84109" w:rsidRDefault="00E967CD" w:rsidP="00F84109">
      <w:pPr>
        <w:rPr>
          <w:rFonts w:ascii="Times New Roman" w:hAnsi="Times New Roman"/>
          <w:i/>
          <w:sz w:val="16"/>
          <w:szCs w:val="16"/>
        </w:rPr>
      </w:pPr>
      <w:r w:rsidRPr="00157B59">
        <w:rPr>
          <w:rFonts w:ascii="Times New Roman" w:hAnsi="Times New Roman"/>
          <w:sz w:val="16"/>
          <w:szCs w:val="16"/>
        </w:rPr>
        <w:t xml:space="preserve">Разослано: дело-2, прокуратура -1, </w:t>
      </w:r>
      <w:hyperlink r:id="rId8" w:history="1">
        <w:r w:rsidRPr="00157B59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157B59">
          <w:rPr>
            <w:rStyle w:val="a4"/>
            <w:rFonts w:ascii="Times New Roman" w:hAnsi="Times New Roman"/>
            <w:sz w:val="16"/>
            <w:szCs w:val="16"/>
          </w:rPr>
          <w:t>.lenoblinform.ru</w:t>
        </w:r>
      </w:hyperlink>
      <w:r w:rsidRPr="00157B59">
        <w:rPr>
          <w:rFonts w:ascii="Times New Roman" w:hAnsi="Times New Roman"/>
          <w:sz w:val="16"/>
          <w:szCs w:val="16"/>
        </w:rPr>
        <w:t xml:space="preserve"> -1, сайт администрации </w:t>
      </w:r>
      <w:r w:rsidRPr="00157B59">
        <w:rPr>
          <w:rFonts w:ascii="Times New Roman" w:hAnsi="Times New Roman"/>
          <w:sz w:val="16"/>
          <w:szCs w:val="16"/>
          <w:lang w:val="en-US"/>
        </w:rPr>
        <w:t>melnikovo</w:t>
      </w:r>
      <w:r w:rsidRPr="00157B59">
        <w:rPr>
          <w:rFonts w:ascii="Times New Roman" w:hAnsi="Times New Roman"/>
          <w:sz w:val="16"/>
          <w:szCs w:val="16"/>
        </w:rPr>
        <w:t>.</w:t>
      </w:r>
      <w:r w:rsidRPr="00157B59">
        <w:rPr>
          <w:rFonts w:ascii="Times New Roman" w:hAnsi="Times New Roman"/>
          <w:sz w:val="16"/>
          <w:szCs w:val="16"/>
          <w:lang w:val="en-US"/>
        </w:rPr>
        <w:t>org</w:t>
      </w:r>
      <w:r w:rsidRPr="00157B59">
        <w:rPr>
          <w:rFonts w:ascii="Times New Roman" w:hAnsi="Times New Roman"/>
          <w:sz w:val="16"/>
          <w:szCs w:val="16"/>
        </w:rPr>
        <w:t>.</w:t>
      </w:r>
      <w:r w:rsidRPr="00157B59">
        <w:rPr>
          <w:rFonts w:ascii="Times New Roman" w:hAnsi="Times New Roman"/>
          <w:sz w:val="16"/>
          <w:szCs w:val="16"/>
          <w:lang w:val="en-US"/>
        </w:rPr>
        <w:t>ru</w:t>
      </w:r>
      <w:r w:rsidRPr="00157B59">
        <w:rPr>
          <w:rFonts w:ascii="Times New Roman" w:hAnsi="Times New Roman"/>
          <w:sz w:val="16"/>
          <w:szCs w:val="16"/>
        </w:rPr>
        <w:t>-1.</w:t>
      </w:r>
      <w:r w:rsidRPr="00157B59">
        <w:rPr>
          <w:rFonts w:ascii="Times New Roman" w:hAnsi="Times New Roman"/>
          <w:i/>
          <w:sz w:val="16"/>
          <w:szCs w:val="16"/>
        </w:rPr>
        <w:t xml:space="preserve">  </w:t>
      </w:r>
    </w:p>
    <w:p w14:paraId="41C4C3C4" w14:textId="3C404032" w:rsidR="00F84109" w:rsidRDefault="00E967CD" w:rsidP="00F84109">
      <w:pPr>
        <w:rPr>
          <w:rFonts w:ascii="Times New Roman" w:hAnsi="Times New Roman"/>
        </w:rPr>
      </w:pPr>
      <w:r w:rsidRPr="00157B59">
        <w:rPr>
          <w:rFonts w:ascii="Times New Roman" w:hAnsi="Times New Roman"/>
          <w:i/>
          <w:sz w:val="16"/>
          <w:szCs w:val="16"/>
        </w:rPr>
        <w:t xml:space="preserve"> </w:t>
      </w:r>
      <w:r w:rsidR="00F84109">
        <w:t>С приложениями к решению можно ознакомиться на официальном сайте муниципального образования Мельниковское сельское поселение - melnikovo.org.ru</w:t>
      </w:r>
    </w:p>
    <w:p w14:paraId="0D24AD58" w14:textId="34971271" w:rsidR="00E967CD" w:rsidRPr="00157B59" w:rsidRDefault="00E967CD" w:rsidP="00E967CD">
      <w:pPr>
        <w:pStyle w:val="a5"/>
        <w:ind w:left="0"/>
        <w:jc w:val="both"/>
        <w:rPr>
          <w:sz w:val="16"/>
          <w:szCs w:val="16"/>
        </w:rPr>
      </w:pPr>
    </w:p>
    <w:p w14:paraId="7B820BC1" w14:textId="583184E1" w:rsidR="00646A26" w:rsidRPr="00157B59" w:rsidRDefault="00454FFE" w:rsidP="00646A26">
      <w:pPr>
        <w:jc w:val="right"/>
        <w:rPr>
          <w:rFonts w:ascii="Times New Roman" w:hAnsi="Times New Roman"/>
          <w:sz w:val="28"/>
          <w:szCs w:val="28"/>
        </w:rPr>
      </w:pPr>
      <w:r w:rsidRPr="00157B59">
        <w:rPr>
          <w:rFonts w:ascii="Times New Roman" w:hAnsi="Times New Roman"/>
          <w:sz w:val="28"/>
          <w:szCs w:val="28"/>
        </w:rPr>
        <w:t>УТВЕРЖДЕН</w:t>
      </w:r>
      <w:r w:rsidR="00646A26">
        <w:rPr>
          <w:rFonts w:ascii="Times New Roman" w:hAnsi="Times New Roman"/>
          <w:sz w:val="28"/>
          <w:szCs w:val="28"/>
        </w:rPr>
        <w:t>О</w:t>
      </w:r>
    </w:p>
    <w:p w14:paraId="3FF9E204" w14:textId="77777777" w:rsidR="00454FFE" w:rsidRPr="00157B59" w:rsidRDefault="00454FFE" w:rsidP="00454FFE">
      <w:pPr>
        <w:jc w:val="right"/>
        <w:rPr>
          <w:rFonts w:ascii="Times New Roman" w:hAnsi="Times New Roman"/>
          <w:sz w:val="28"/>
          <w:szCs w:val="28"/>
        </w:rPr>
      </w:pPr>
      <w:r w:rsidRPr="00157B59">
        <w:rPr>
          <w:rFonts w:ascii="Times New Roman" w:hAnsi="Times New Roman"/>
          <w:sz w:val="28"/>
          <w:szCs w:val="28"/>
        </w:rPr>
        <w:t xml:space="preserve">Решением Совета депутатов </w:t>
      </w:r>
    </w:p>
    <w:p w14:paraId="70608E1D" w14:textId="77777777" w:rsidR="00454FFE" w:rsidRPr="00157B59" w:rsidRDefault="00454FFE" w:rsidP="00454FFE">
      <w:pPr>
        <w:jc w:val="right"/>
        <w:rPr>
          <w:rFonts w:ascii="Times New Roman" w:hAnsi="Times New Roman"/>
          <w:sz w:val="28"/>
          <w:szCs w:val="28"/>
        </w:rPr>
      </w:pPr>
      <w:r w:rsidRPr="00157B59">
        <w:rPr>
          <w:rFonts w:ascii="Times New Roman" w:hAnsi="Times New Roman"/>
          <w:sz w:val="28"/>
          <w:szCs w:val="28"/>
        </w:rPr>
        <w:t xml:space="preserve">МО </w:t>
      </w:r>
      <w:r w:rsidR="00E967CD" w:rsidRPr="00157B59">
        <w:rPr>
          <w:rFonts w:ascii="Times New Roman" w:hAnsi="Times New Roman"/>
          <w:sz w:val="28"/>
          <w:szCs w:val="28"/>
        </w:rPr>
        <w:t>Мельниковское</w:t>
      </w:r>
      <w:r w:rsidRPr="00157B59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14:paraId="4338E67F" w14:textId="77777777" w:rsidR="00454FFE" w:rsidRPr="00157B59" w:rsidRDefault="00454FFE" w:rsidP="00454FFE">
      <w:pPr>
        <w:jc w:val="right"/>
        <w:rPr>
          <w:rFonts w:ascii="Times New Roman" w:hAnsi="Times New Roman"/>
          <w:sz w:val="28"/>
          <w:szCs w:val="28"/>
        </w:rPr>
      </w:pPr>
      <w:r w:rsidRPr="00157B59">
        <w:rPr>
          <w:rFonts w:ascii="Times New Roman" w:hAnsi="Times New Roman"/>
          <w:sz w:val="28"/>
          <w:szCs w:val="28"/>
        </w:rPr>
        <w:t xml:space="preserve">МО Приозерский муниципальный район </w:t>
      </w:r>
    </w:p>
    <w:p w14:paraId="78EF68A1" w14:textId="77777777" w:rsidR="00454FFE" w:rsidRPr="00157B59" w:rsidRDefault="00454FFE" w:rsidP="00454FFE">
      <w:pPr>
        <w:jc w:val="right"/>
        <w:rPr>
          <w:rFonts w:ascii="Times New Roman" w:hAnsi="Times New Roman"/>
          <w:sz w:val="28"/>
          <w:szCs w:val="28"/>
        </w:rPr>
      </w:pPr>
      <w:r w:rsidRPr="00157B59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14:paraId="138DE82B" w14:textId="221327EB" w:rsidR="00454FFE" w:rsidRPr="00157B59" w:rsidRDefault="00454FFE" w:rsidP="00454FFE">
      <w:pPr>
        <w:jc w:val="right"/>
        <w:rPr>
          <w:rFonts w:ascii="Times New Roman" w:hAnsi="Times New Roman"/>
          <w:sz w:val="28"/>
          <w:szCs w:val="28"/>
        </w:rPr>
      </w:pPr>
      <w:r w:rsidRPr="00157B59">
        <w:rPr>
          <w:rFonts w:ascii="Times New Roman" w:hAnsi="Times New Roman"/>
          <w:sz w:val="28"/>
          <w:szCs w:val="28"/>
        </w:rPr>
        <w:t xml:space="preserve">от </w:t>
      </w:r>
      <w:r w:rsidR="0089216A">
        <w:rPr>
          <w:rFonts w:ascii="Times New Roman" w:hAnsi="Times New Roman"/>
          <w:sz w:val="28"/>
          <w:szCs w:val="28"/>
        </w:rPr>
        <w:t>26.05</w:t>
      </w:r>
      <w:r w:rsidR="00C6331B" w:rsidRPr="00157B59">
        <w:rPr>
          <w:rFonts w:ascii="Times New Roman" w:hAnsi="Times New Roman"/>
          <w:sz w:val="28"/>
          <w:szCs w:val="28"/>
        </w:rPr>
        <w:t>.</w:t>
      </w:r>
      <w:r w:rsidR="000562B5" w:rsidRPr="00157B59">
        <w:rPr>
          <w:rFonts w:ascii="Times New Roman" w:hAnsi="Times New Roman"/>
          <w:sz w:val="28"/>
          <w:szCs w:val="28"/>
        </w:rPr>
        <w:t>202</w:t>
      </w:r>
      <w:r w:rsidR="00C6331B" w:rsidRPr="00157B59">
        <w:rPr>
          <w:rFonts w:ascii="Times New Roman" w:hAnsi="Times New Roman"/>
          <w:sz w:val="28"/>
          <w:szCs w:val="28"/>
        </w:rPr>
        <w:t>3</w:t>
      </w:r>
      <w:r w:rsidRPr="00157B59">
        <w:rPr>
          <w:rFonts w:ascii="Times New Roman" w:hAnsi="Times New Roman"/>
          <w:sz w:val="28"/>
          <w:szCs w:val="28"/>
        </w:rPr>
        <w:t xml:space="preserve"> года </w:t>
      </w:r>
      <w:r w:rsidR="0089216A">
        <w:rPr>
          <w:rFonts w:ascii="Times New Roman" w:hAnsi="Times New Roman"/>
          <w:sz w:val="28"/>
          <w:szCs w:val="28"/>
        </w:rPr>
        <w:t xml:space="preserve"> </w:t>
      </w:r>
      <w:r w:rsidRPr="00157B59">
        <w:rPr>
          <w:rFonts w:ascii="Times New Roman" w:hAnsi="Times New Roman"/>
          <w:sz w:val="28"/>
          <w:szCs w:val="28"/>
        </w:rPr>
        <w:t>№</w:t>
      </w:r>
      <w:r w:rsidR="00C6331B" w:rsidRPr="00157B59">
        <w:rPr>
          <w:rFonts w:ascii="Times New Roman" w:hAnsi="Times New Roman"/>
          <w:sz w:val="28"/>
          <w:szCs w:val="28"/>
        </w:rPr>
        <w:t xml:space="preserve"> </w:t>
      </w:r>
      <w:r w:rsidR="0089216A">
        <w:rPr>
          <w:rFonts w:ascii="Times New Roman" w:hAnsi="Times New Roman"/>
          <w:sz w:val="28"/>
          <w:szCs w:val="28"/>
        </w:rPr>
        <w:t>173</w:t>
      </w:r>
      <w:r w:rsidR="000562B5" w:rsidRPr="00157B59">
        <w:rPr>
          <w:rFonts w:ascii="Times New Roman" w:hAnsi="Times New Roman"/>
          <w:sz w:val="28"/>
          <w:szCs w:val="28"/>
        </w:rPr>
        <w:t xml:space="preserve"> </w:t>
      </w:r>
      <w:r w:rsidR="00DD1827" w:rsidRPr="00157B59">
        <w:rPr>
          <w:rFonts w:ascii="Times New Roman" w:hAnsi="Times New Roman"/>
          <w:sz w:val="28"/>
          <w:szCs w:val="28"/>
        </w:rPr>
        <w:t xml:space="preserve"> </w:t>
      </w:r>
    </w:p>
    <w:p w14:paraId="461080E1" w14:textId="77777777" w:rsidR="00454FFE" w:rsidRPr="00157B59" w:rsidRDefault="00454FFE" w:rsidP="00454FFE">
      <w:pPr>
        <w:jc w:val="right"/>
        <w:rPr>
          <w:rFonts w:ascii="Times New Roman" w:hAnsi="Times New Roman"/>
        </w:rPr>
      </w:pPr>
    </w:p>
    <w:p w14:paraId="022D079E" w14:textId="51BB718D" w:rsidR="00454FFE" w:rsidRPr="00157B59" w:rsidRDefault="004905B8" w:rsidP="00454FFE">
      <w:pPr>
        <w:jc w:val="right"/>
        <w:rPr>
          <w:rFonts w:ascii="Times New Roman" w:hAnsi="Times New Roman"/>
        </w:rPr>
      </w:pPr>
      <w:r w:rsidRPr="00157B59">
        <w:rPr>
          <w:rFonts w:ascii="Times New Roman" w:hAnsi="Times New Roman"/>
        </w:rPr>
        <w:t>Приложение 1</w:t>
      </w:r>
    </w:p>
    <w:p w14:paraId="1489DDA4" w14:textId="77777777" w:rsidR="00454FFE" w:rsidRPr="00157B59" w:rsidRDefault="00454FFE" w:rsidP="00454FFE">
      <w:pPr>
        <w:jc w:val="center"/>
        <w:rPr>
          <w:rFonts w:ascii="Times New Roman" w:hAnsi="Times New Roman"/>
          <w:sz w:val="24"/>
          <w:szCs w:val="24"/>
        </w:rPr>
      </w:pPr>
    </w:p>
    <w:p w14:paraId="08089AA0" w14:textId="77777777" w:rsidR="00552062" w:rsidRPr="00157B59" w:rsidRDefault="00552062" w:rsidP="00454FFE">
      <w:pPr>
        <w:jc w:val="center"/>
        <w:rPr>
          <w:rFonts w:ascii="Times New Roman" w:hAnsi="Times New Roman"/>
          <w:sz w:val="28"/>
          <w:szCs w:val="28"/>
        </w:rPr>
      </w:pPr>
    </w:p>
    <w:p w14:paraId="1EF075FD" w14:textId="77777777" w:rsidR="00157B59" w:rsidRPr="00157B59" w:rsidRDefault="00157B59" w:rsidP="00157B59">
      <w:pPr>
        <w:pStyle w:val="10"/>
        <w:framePr w:w="9998" w:h="11631" w:hRule="exact" w:wrap="none" w:vAnchor="page" w:hAnchor="page" w:x="1422" w:y="3749"/>
        <w:shd w:val="clear" w:color="auto" w:fill="auto"/>
        <w:spacing w:after="299" w:line="280" w:lineRule="exact"/>
        <w:ind w:left="20"/>
        <w:jc w:val="center"/>
      </w:pPr>
      <w:bookmarkStart w:id="1" w:name="bookmark7"/>
      <w:r w:rsidRPr="00157B59">
        <w:rPr>
          <w:color w:val="000000"/>
          <w:lang w:eastAsia="ru-RU" w:bidi="ru-RU"/>
        </w:rPr>
        <w:t>ПОЛОЖЕНИЕ</w:t>
      </w:r>
      <w:bookmarkEnd w:id="1"/>
    </w:p>
    <w:p w14:paraId="1F6D75DF" w14:textId="28BEE07F" w:rsidR="00157B59" w:rsidRPr="00157B59" w:rsidRDefault="00157B59" w:rsidP="00646A26">
      <w:pPr>
        <w:pStyle w:val="101"/>
        <w:framePr w:w="9998" w:h="11631" w:hRule="exact" w:wrap="none" w:vAnchor="page" w:hAnchor="page" w:x="1422" w:y="3749"/>
        <w:shd w:val="clear" w:color="auto" w:fill="auto"/>
        <w:spacing w:line="322" w:lineRule="exact"/>
        <w:ind w:left="20"/>
        <w:jc w:val="center"/>
      </w:pPr>
      <w:r w:rsidRPr="00157B59">
        <w:rPr>
          <w:color w:val="000000"/>
          <w:lang w:eastAsia="ru-RU" w:bidi="ru-RU"/>
        </w:rPr>
        <w:t>о случаях и порядке посещения субъектами общественного контроля органов</w:t>
      </w:r>
      <w:r w:rsidRPr="00157B59">
        <w:rPr>
          <w:color w:val="000000"/>
          <w:lang w:eastAsia="ru-RU" w:bidi="ru-RU"/>
        </w:rPr>
        <w:br/>
        <w:t>местного самоуправления муниципального образования</w:t>
      </w:r>
      <w:r w:rsidR="00646A26">
        <w:rPr>
          <w:color w:val="000000"/>
          <w:lang w:eastAsia="ru-RU" w:bidi="ru-RU"/>
        </w:rPr>
        <w:t xml:space="preserve"> Мельниковское сельское поселение муниципального образования Приозерский муниципальный район Ленинградской области</w:t>
      </w:r>
      <w:r w:rsidRPr="00157B59">
        <w:rPr>
          <w:color w:val="000000"/>
          <w:lang w:eastAsia="ru-RU" w:bidi="ru-RU"/>
        </w:rPr>
        <w:t xml:space="preserve"> и муниципальных учреждений (организаций)</w:t>
      </w:r>
      <w:r w:rsidR="00646A26">
        <w:rPr>
          <w:color w:val="000000"/>
          <w:lang w:eastAsia="ru-RU" w:bidi="ru-RU"/>
        </w:rPr>
        <w:t xml:space="preserve"> </w:t>
      </w:r>
    </w:p>
    <w:p w14:paraId="454FB0FC" w14:textId="2BD67213" w:rsidR="00157B59" w:rsidRPr="00157B59" w:rsidRDefault="00157B59" w:rsidP="00157B59">
      <w:pPr>
        <w:pStyle w:val="20"/>
        <w:framePr w:w="9998" w:h="11631" w:hRule="exact" w:wrap="none" w:vAnchor="page" w:hAnchor="page" w:x="1422" w:y="3749"/>
        <w:numPr>
          <w:ilvl w:val="0"/>
          <w:numId w:val="4"/>
        </w:numPr>
        <w:shd w:val="clear" w:color="auto" w:fill="auto"/>
        <w:tabs>
          <w:tab w:val="left" w:pos="1030"/>
        </w:tabs>
        <w:spacing w:line="322" w:lineRule="exact"/>
        <w:ind w:firstLine="760"/>
      </w:pPr>
      <w:r w:rsidRPr="00157B59">
        <w:rPr>
          <w:color w:val="000000"/>
          <w:lang w:eastAsia="ru-RU" w:bidi="ru-RU"/>
        </w:rPr>
        <w:t>Настоящее Положение о случаях и порядке посещения субъектами общественного контроля органов местного самоуправления муниципального образования</w:t>
      </w:r>
      <w:r w:rsidR="00646A26">
        <w:rPr>
          <w:color w:val="000000"/>
          <w:lang w:eastAsia="ru-RU" w:bidi="ru-RU"/>
        </w:rPr>
        <w:t xml:space="preserve"> Мельниковское сельское поселение муниципального образования Приозерский муниципальный район Ленинградской области</w:t>
      </w:r>
      <w:r w:rsidRPr="00157B59">
        <w:rPr>
          <w:color w:val="000000"/>
          <w:lang w:eastAsia="ru-RU" w:bidi="ru-RU"/>
        </w:rPr>
        <w:t xml:space="preserve"> и муниципальных учреждений (организаций) (далее - Положение) определяет случаи и порядок посещения субъектами общественного контроля органов местного самоуправления муниципального образования</w:t>
      </w:r>
      <w:r w:rsidR="00646A26">
        <w:rPr>
          <w:color w:val="000000"/>
          <w:lang w:eastAsia="ru-RU" w:bidi="ru-RU"/>
        </w:rPr>
        <w:t xml:space="preserve"> Мельниковское сельское поселение муниципального образования Приозерский муниципальный район Ленинградской области </w:t>
      </w:r>
      <w:r w:rsidRPr="00157B59">
        <w:rPr>
          <w:color w:val="000000"/>
          <w:lang w:eastAsia="ru-RU" w:bidi="ru-RU"/>
        </w:rPr>
        <w:t>и подведомственных им муниципальных учреждений (организаций) (далее - органы и организации).</w:t>
      </w:r>
    </w:p>
    <w:p w14:paraId="1D4581E3" w14:textId="77777777" w:rsidR="00157B59" w:rsidRPr="00157B59" w:rsidRDefault="00157B59" w:rsidP="00157B59">
      <w:pPr>
        <w:pStyle w:val="20"/>
        <w:framePr w:w="9998" w:h="11631" w:hRule="exact" w:wrap="none" w:vAnchor="page" w:hAnchor="page" w:x="1422" w:y="3749"/>
        <w:shd w:val="clear" w:color="auto" w:fill="auto"/>
        <w:spacing w:line="322" w:lineRule="exact"/>
        <w:ind w:firstLine="760"/>
      </w:pPr>
      <w:r w:rsidRPr="00157B59">
        <w:rPr>
          <w:color w:val="000000"/>
          <w:lang w:eastAsia="ru-RU" w:bidi="ru-RU"/>
        </w:rPr>
        <w:t>Понятия и термины, используемые в настоящем Положении, применяются в значениях, определенных в Федеральном законе от 21 июля 2014 года № 212-ФЗ «Об основах общественного контроля в Российской Федерации».</w:t>
      </w:r>
    </w:p>
    <w:p w14:paraId="0E94A474" w14:textId="77777777" w:rsidR="00157B59" w:rsidRPr="00157B59" w:rsidRDefault="00157B59" w:rsidP="00157B59">
      <w:pPr>
        <w:pStyle w:val="20"/>
        <w:framePr w:w="9998" w:h="11631" w:hRule="exact" w:wrap="none" w:vAnchor="page" w:hAnchor="page" w:x="1422" w:y="3749"/>
        <w:numPr>
          <w:ilvl w:val="0"/>
          <w:numId w:val="4"/>
        </w:numPr>
        <w:shd w:val="clear" w:color="auto" w:fill="auto"/>
        <w:tabs>
          <w:tab w:val="left" w:pos="1030"/>
        </w:tabs>
        <w:spacing w:line="322" w:lineRule="exact"/>
        <w:ind w:firstLine="760"/>
      </w:pPr>
      <w:r w:rsidRPr="00157B59">
        <w:rPr>
          <w:color w:val="000000"/>
          <w:lang w:eastAsia="ru-RU" w:bidi="ru-RU"/>
        </w:rPr>
        <w:t>Субъекты общественного контроля вправе посещать органы и организации в случае проведения ими общественного контроля в следующих формах:</w:t>
      </w:r>
    </w:p>
    <w:p w14:paraId="7775B873" w14:textId="77777777" w:rsidR="00157B59" w:rsidRPr="00157B59" w:rsidRDefault="00157B59" w:rsidP="00157B59">
      <w:pPr>
        <w:pStyle w:val="20"/>
        <w:framePr w:w="9998" w:h="11631" w:hRule="exact" w:wrap="none" w:vAnchor="page" w:hAnchor="page" w:x="1422" w:y="3749"/>
        <w:numPr>
          <w:ilvl w:val="0"/>
          <w:numId w:val="5"/>
        </w:numPr>
        <w:shd w:val="clear" w:color="auto" w:fill="auto"/>
        <w:tabs>
          <w:tab w:val="left" w:pos="978"/>
        </w:tabs>
        <w:spacing w:line="322" w:lineRule="exact"/>
        <w:ind w:firstLine="760"/>
      </w:pPr>
      <w:r w:rsidRPr="00157B59">
        <w:rPr>
          <w:color w:val="000000"/>
          <w:lang w:eastAsia="ru-RU" w:bidi="ru-RU"/>
        </w:rPr>
        <w:t>общественного мониторинга;</w:t>
      </w:r>
    </w:p>
    <w:p w14:paraId="7A320A76" w14:textId="77777777" w:rsidR="00157B59" w:rsidRPr="00157B59" w:rsidRDefault="00157B59" w:rsidP="00157B59">
      <w:pPr>
        <w:pStyle w:val="20"/>
        <w:framePr w:w="9998" w:h="11631" w:hRule="exact" w:wrap="none" w:vAnchor="page" w:hAnchor="page" w:x="1422" w:y="3749"/>
        <w:numPr>
          <w:ilvl w:val="0"/>
          <w:numId w:val="5"/>
        </w:numPr>
        <w:shd w:val="clear" w:color="auto" w:fill="auto"/>
        <w:tabs>
          <w:tab w:val="left" w:pos="983"/>
        </w:tabs>
        <w:spacing w:line="322" w:lineRule="exact"/>
        <w:ind w:firstLine="760"/>
      </w:pPr>
      <w:r w:rsidRPr="00157B59">
        <w:rPr>
          <w:color w:val="000000"/>
          <w:lang w:eastAsia="ru-RU" w:bidi="ru-RU"/>
        </w:rPr>
        <w:t>общественной проверки;</w:t>
      </w:r>
    </w:p>
    <w:p w14:paraId="6CC84647" w14:textId="77777777" w:rsidR="00157B59" w:rsidRPr="00157B59" w:rsidRDefault="00157B59" w:rsidP="00157B59">
      <w:pPr>
        <w:pStyle w:val="20"/>
        <w:framePr w:w="9998" w:h="11631" w:hRule="exact" w:wrap="none" w:vAnchor="page" w:hAnchor="page" w:x="1422" w:y="3749"/>
        <w:numPr>
          <w:ilvl w:val="0"/>
          <w:numId w:val="5"/>
        </w:numPr>
        <w:shd w:val="clear" w:color="auto" w:fill="auto"/>
        <w:tabs>
          <w:tab w:val="left" w:pos="983"/>
        </w:tabs>
        <w:spacing w:line="322" w:lineRule="exact"/>
        <w:ind w:firstLine="760"/>
      </w:pPr>
      <w:r w:rsidRPr="00157B59">
        <w:rPr>
          <w:color w:val="000000"/>
          <w:lang w:eastAsia="ru-RU" w:bidi="ru-RU"/>
        </w:rPr>
        <w:t>общественной экспертизы;</w:t>
      </w:r>
    </w:p>
    <w:p w14:paraId="5A3D03E8" w14:textId="77777777" w:rsidR="00157B59" w:rsidRPr="00157B59" w:rsidRDefault="00157B59" w:rsidP="00157B59">
      <w:pPr>
        <w:pStyle w:val="20"/>
        <w:framePr w:w="9998" w:h="11631" w:hRule="exact" w:wrap="none" w:vAnchor="page" w:hAnchor="page" w:x="1422" w:y="3749"/>
        <w:numPr>
          <w:ilvl w:val="0"/>
          <w:numId w:val="5"/>
        </w:numPr>
        <w:shd w:val="clear" w:color="auto" w:fill="auto"/>
        <w:tabs>
          <w:tab w:val="left" w:pos="977"/>
        </w:tabs>
        <w:spacing w:line="322" w:lineRule="exact"/>
        <w:ind w:firstLine="760"/>
      </w:pPr>
      <w:r w:rsidRPr="00157B59">
        <w:rPr>
          <w:color w:val="000000"/>
          <w:lang w:eastAsia="ru-RU" w:bidi="ru-RU"/>
        </w:rPr>
        <w:t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14:paraId="71CBCDB2" w14:textId="77777777" w:rsidR="00157B59" w:rsidRPr="00157B59" w:rsidRDefault="00157B59" w:rsidP="00157B59">
      <w:pPr>
        <w:pStyle w:val="20"/>
        <w:framePr w:w="9998" w:h="11631" w:hRule="exact" w:wrap="none" w:vAnchor="page" w:hAnchor="page" w:x="1422" w:y="3749"/>
        <w:numPr>
          <w:ilvl w:val="0"/>
          <w:numId w:val="4"/>
        </w:numPr>
        <w:shd w:val="clear" w:color="auto" w:fill="auto"/>
        <w:tabs>
          <w:tab w:val="left" w:pos="1034"/>
        </w:tabs>
        <w:spacing w:line="322" w:lineRule="exact"/>
        <w:ind w:firstLine="760"/>
      </w:pPr>
      <w:r w:rsidRPr="00157B59">
        <w:rPr>
          <w:color w:val="000000"/>
          <w:lang w:eastAsia="ru-RU" w:bidi="ru-RU"/>
        </w:rPr>
        <w:t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</w:t>
      </w:r>
    </w:p>
    <w:p w14:paraId="329F0D84" w14:textId="1C940D8D" w:rsidR="00157B59" w:rsidRPr="00157B59" w:rsidRDefault="00157B59" w:rsidP="00157B59">
      <w:pPr>
        <w:pStyle w:val="20"/>
        <w:framePr w:w="9998" w:h="11631" w:hRule="exact" w:wrap="none" w:vAnchor="page" w:hAnchor="page" w:x="1422" w:y="3749"/>
        <w:numPr>
          <w:ilvl w:val="0"/>
          <w:numId w:val="4"/>
        </w:numPr>
        <w:shd w:val="clear" w:color="auto" w:fill="auto"/>
        <w:tabs>
          <w:tab w:val="left" w:pos="1025"/>
        </w:tabs>
        <w:spacing w:line="322" w:lineRule="exact"/>
        <w:ind w:firstLine="760"/>
      </w:pPr>
      <w:r w:rsidRPr="00157B59">
        <w:rPr>
          <w:rStyle w:val="212pt"/>
        </w:rPr>
        <w:t xml:space="preserve">осещение может </w:t>
      </w:r>
      <w:r w:rsidRPr="00157B59">
        <w:rPr>
          <w:color w:val="000000"/>
          <w:lang w:eastAsia="ru-RU" w:bidi="ru-RU"/>
        </w:rPr>
        <w:t>осуществляться только в часы раоты органов и организаций и не должно препятствовать осуществлению их деятельности.</w:t>
      </w:r>
    </w:p>
    <w:p w14:paraId="1AD65181" w14:textId="77777777" w:rsidR="00157B59" w:rsidRPr="00157B59" w:rsidRDefault="00157B59" w:rsidP="00157B59">
      <w:pPr>
        <w:pStyle w:val="20"/>
        <w:framePr w:w="9998" w:h="11631" w:hRule="exact" w:wrap="none" w:vAnchor="page" w:hAnchor="page" w:x="1422" w:y="3749"/>
        <w:shd w:val="clear" w:color="auto" w:fill="auto"/>
        <w:spacing w:line="322" w:lineRule="exact"/>
        <w:ind w:firstLine="760"/>
      </w:pPr>
      <w:r w:rsidRPr="00157B59">
        <w:rPr>
          <w:color w:val="000000"/>
          <w:lang w:eastAsia="ru-RU" w:bidi="ru-RU"/>
        </w:rPr>
        <w:t>Посещение органов и организаций осуществляется с учетом правовых актов, регулирующих порядок деятельности указанных органов, организаций.</w:t>
      </w:r>
    </w:p>
    <w:p w14:paraId="2B017F75" w14:textId="77777777" w:rsidR="00157B59" w:rsidRPr="00157B59" w:rsidRDefault="00157B59" w:rsidP="00157B59">
      <w:pPr>
        <w:rPr>
          <w:rFonts w:ascii="Times New Roman" w:hAnsi="Times New Roman"/>
          <w:sz w:val="2"/>
          <w:szCs w:val="2"/>
        </w:rPr>
        <w:sectPr w:rsidR="00157B59" w:rsidRPr="00157B59" w:rsidSect="00646A26">
          <w:footerReference w:type="default" r:id="rId9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14:paraId="73836AD1" w14:textId="77777777" w:rsidR="00157B59" w:rsidRPr="00157B59" w:rsidRDefault="00157B59" w:rsidP="00157B59">
      <w:pPr>
        <w:pStyle w:val="20"/>
        <w:framePr w:w="10037" w:h="14234" w:hRule="exact" w:wrap="none" w:vAnchor="page" w:hAnchor="page" w:x="1403" w:y="1182"/>
        <w:numPr>
          <w:ilvl w:val="0"/>
          <w:numId w:val="4"/>
        </w:numPr>
        <w:shd w:val="clear" w:color="auto" w:fill="auto"/>
        <w:tabs>
          <w:tab w:val="left" w:pos="1074"/>
        </w:tabs>
        <w:spacing w:line="322" w:lineRule="exact"/>
        <w:ind w:firstLine="780"/>
      </w:pPr>
      <w:r w:rsidRPr="00157B59">
        <w:rPr>
          <w:color w:val="000000"/>
          <w:lang w:eastAsia="ru-RU" w:bidi="ru-RU"/>
        </w:rPr>
        <w:lastRenderedPageBreak/>
        <w:t>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за 5 (пять) рабочих дней до даты посещения, любым доступным способом, позволяющим подтвердить факт вручения.</w:t>
      </w:r>
    </w:p>
    <w:p w14:paraId="13A5C06D" w14:textId="77777777" w:rsidR="00157B59" w:rsidRPr="00157B59" w:rsidRDefault="00157B59" w:rsidP="00157B59">
      <w:pPr>
        <w:pStyle w:val="20"/>
        <w:framePr w:w="10037" w:h="14234" w:hRule="exact" w:wrap="none" w:vAnchor="page" w:hAnchor="page" w:x="1403" w:y="1182"/>
        <w:numPr>
          <w:ilvl w:val="0"/>
          <w:numId w:val="4"/>
        </w:numPr>
        <w:shd w:val="clear" w:color="auto" w:fill="auto"/>
        <w:tabs>
          <w:tab w:val="left" w:pos="1093"/>
        </w:tabs>
        <w:spacing w:line="322" w:lineRule="exact"/>
        <w:ind w:firstLine="780"/>
      </w:pPr>
      <w:r w:rsidRPr="00157B59">
        <w:rPr>
          <w:color w:val="000000"/>
          <w:lang w:eastAsia="ru-RU" w:bidi="ru-RU"/>
        </w:rPr>
        <w:t>Направление о посещении должно содержать следующие сведения:</w:t>
      </w:r>
    </w:p>
    <w:p w14:paraId="58D3C9AC" w14:textId="77777777" w:rsidR="00157B59" w:rsidRPr="00157B59" w:rsidRDefault="00157B59" w:rsidP="00157B59">
      <w:pPr>
        <w:pStyle w:val="20"/>
        <w:framePr w:w="10037" w:h="14234" w:hRule="exact" w:wrap="none" w:vAnchor="page" w:hAnchor="page" w:x="1403" w:y="1182"/>
        <w:numPr>
          <w:ilvl w:val="0"/>
          <w:numId w:val="6"/>
        </w:numPr>
        <w:shd w:val="clear" w:color="auto" w:fill="auto"/>
        <w:tabs>
          <w:tab w:val="left" w:pos="1074"/>
        </w:tabs>
        <w:spacing w:line="322" w:lineRule="exact"/>
        <w:ind w:firstLine="780"/>
      </w:pPr>
      <w:r w:rsidRPr="00157B59">
        <w:rPr>
          <w:color w:val="000000"/>
          <w:lang w:eastAsia="ru-RU" w:bidi="ru-RU"/>
        </w:rPr>
        <w:t>наименование организатора общественной проверки, общественного мониторинга, общественной экспертизы;</w:t>
      </w:r>
    </w:p>
    <w:p w14:paraId="4FECAE8A" w14:textId="77777777" w:rsidR="00157B59" w:rsidRPr="00157B59" w:rsidRDefault="00157B59" w:rsidP="00157B59">
      <w:pPr>
        <w:pStyle w:val="20"/>
        <w:framePr w:w="10037" w:h="14234" w:hRule="exact" w:wrap="none" w:vAnchor="page" w:hAnchor="page" w:x="1403" w:y="1182"/>
        <w:numPr>
          <w:ilvl w:val="0"/>
          <w:numId w:val="6"/>
        </w:numPr>
        <w:shd w:val="clear" w:color="auto" w:fill="auto"/>
        <w:tabs>
          <w:tab w:val="left" w:pos="1074"/>
        </w:tabs>
        <w:spacing w:line="322" w:lineRule="exact"/>
        <w:ind w:firstLine="780"/>
      </w:pPr>
      <w:r w:rsidRPr="00157B59">
        <w:rPr>
          <w:color w:val="000000"/>
          <w:lang w:eastAsia="ru-RU" w:bidi="ru-RU"/>
        </w:rPr>
        <w:t>фамилия, имя, отчество (при наличии) лица (лиц), направленного (направленных) для посещения органа или организации;</w:t>
      </w:r>
    </w:p>
    <w:p w14:paraId="45F0C2EB" w14:textId="77777777" w:rsidR="00157B59" w:rsidRPr="00157B59" w:rsidRDefault="00157B59" w:rsidP="00157B59">
      <w:pPr>
        <w:pStyle w:val="20"/>
        <w:framePr w:w="10037" w:h="14234" w:hRule="exact" w:wrap="none" w:vAnchor="page" w:hAnchor="page" w:x="1403" w:y="1182"/>
        <w:numPr>
          <w:ilvl w:val="0"/>
          <w:numId w:val="6"/>
        </w:numPr>
        <w:shd w:val="clear" w:color="auto" w:fill="auto"/>
        <w:tabs>
          <w:tab w:val="left" w:pos="1074"/>
        </w:tabs>
        <w:spacing w:line="322" w:lineRule="exact"/>
        <w:ind w:firstLine="780"/>
      </w:pPr>
      <w:r w:rsidRPr="00157B59">
        <w:rPr>
          <w:color w:val="000000"/>
          <w:lang w:eastAsia="ru-RU" w:bidi="ru-RU"/>
        </w:rPr>
        <w:t>наименование, местонахождение органа или организации, посещение которых осуществляется;</w:t>
      </w:r>
    </w:p>
    <w:p w14:paraId="40728298" w14:textId="77777777" w:rsidR="00157B59" w:rsidRPr="00157B59" w:rsidRDefault="00157B59" w:rsidP="00157B59">
      <w:pPr>
        <w:pStyle w:val="20"/>
        <w:framePr w:w="10037" w:h="14234" w:hRule="exact" w:wrap="none" w:vAnchor="page" w:hAnchor="page" w:x="1403" w:y="1182"/>
        <w:numPr>
          <w:ilvl w:val="0"/>
          <w:numId w:val="6"/>
        </w:numPr>
        <w:shd w:val="clear" w:color="auto" w:fill="auto"/>
        <w:tabs>
          <w:tab w:val="left" w:pos="1131"/>
        </w:tabs>
        <w:spacing w:line="322" w:lineRule="exact"/>
        <w:ind w:firstLine="780"/>
      </w:pPr>
      <w:r w:rsidRPr="00157B59">
        <w:rPr>
          <w:color w:val="000000"/>
          <w:lang w:eastAsia="ru-RU" w:bidi="ru-RU"/>
        </w:rPr>
        <w:t>цель, задачи посещения;</w:t>
      </w:r>
    </w:p>
    <w:p w14:paraId="0408D72A" w14:textId="77777777" w:rsidR="00157B59" w:rsidRPr="00157B59" w:rsidRDefault="00157B59" w:rsidP="00157B59">
      <w:pPr>
        <w:pStyle w:val="20"/>
        <w:framePr w:w="10037" w:h="14234" w:hRule="exact" w:wrap="none" w:vAnchor="page" w:hAnchor="page" w:x="1403" w:y="1182"/>
        <w:numPr>
          <w:ilvl w:val="0"/>
          <w:numId w:val="6"/>
        </w:numPr>
        <w:shd w:val="clear" w:color="auto" w:fill="auto"/>
        <w:tabs>
          <w:tab w:val="left" w:pos="1131"/>
        </w:tabs>
        <w:spacing w:line="322" w:lineRule="exact"/>
        <w:ind w:firstLine="780"/>
      </w:pPr>
      <w:r w:rsidRPr="00157B59">
        <w:rPr>
          <w:color w:val="000000"/>
          <w:lang w:eastAsia="ru-RU" w:bidi="ru-RU"/>
        </w:rPr>
        <w:t>дата и время посещения;</w:t>
      </w:r>
    </w:p>
    <w:p w14:paraId="623326D8" w14:textId="77777777" w:rsidR="00157B59" w:rsidRPr="00157B59" w:rsidRDefault="00157B59" w:rsidP="00157B59">
      <w:pPr>
        <w:pStyle w:val="20"/>
        <w:framePr w:w="10037" w:h="14234" w:hRule="exact" w:wrap="none" w:vAnchor="page" w:hAnchor="page" w:x="1403" w:y="1182"/>
        <w:numPr>
          <w:ilvl w:val="0"/>
          <w:numId w:val="6"/>
        </w:numPr>
        <w:shd w:val="clear" w:color="auto" w:fill="auto"/>
        <w:tabs>
          <w:tab w:val="left" w:pos="1131"/>
        </w:tabs>
        <w:spacing w:line="322" w:lineRule="exact"/>
        <w:ind w:firstLine="780"/>
      </w:pPr>
      <w:r w:rsidRPr="00157B59">
        <w:rPr>
          <w:color w:val="000000"/>
          <w:lang w:eastAsia="ru-RU" w:bidi="ru-RU"/>
        </w:rPr>
        <w:t>правовые основания посещения;</w:t>
      </w:r>
    </w:p>
    <w:p w14:paraId="5F661C56" w14:textId="77777777" w:rsidR="00157B59" w:rsidRPr="00157B59" w:rsidRDefault="00157B59" w:rsidP="00157B59">
      <w:pPr>
        <w:pStyle w:val="20"/>
        <w:framePr w:w="10037" w:h="14234" w:hRule="exact" w:wrap="none" w:vAnchor="page" w:hAnchor="page" w:x="1403" w:y="1182"/>
        <w:numPr>
          <w:ilvl w:val="0"/>
          <w:numId w:val="6"/>
        </w:numPr>
        <w:shd w:val="clear" w:color="auto" w:fill="auto"/>
        <w:tabs>
          <w:tab w:val="left" w:pos="1074"/>
        </w:tabs>
        <w:spacing w:line="322" w:lineRule="exact"/>
        <w:ind w:firstLine="780"/>
      </w:pPr>
      <w:r w:rsidRPr="00157B59">
        <w:rPr>
          <w:color w:val="000000"/>
          <w:lang w:eastAsia="ru-RU" w:bidi="ru-RU"/>
        </w:rPr>
        <w:t>перечень мероприятий, планируемых в процессе посещения, необходимых для достижения заявленных цели и задач посещения, в том числе фото- и (или) видеосъемки;</w:t>
      </w:r>
    </w:p>
    <w:p w14:paraId="6B59F059" w14:textId="77777777" w:rsidR="00157B59" w:rsidRPr="00157B59" w:rsidRDefault="00157B59" w:rsidP="00157B59">
      <w:pPr>
        <w:pStyle w:val="20"/>
        <w:framePr w:w="10037" w:h="14234" w:hRule="exact" w:wrap="none" w:vAnchor="page" w:hAnchor="page" w:x="1403" w:y="1182"/>
        <w:numPr>
          <w:ilvl w:val="0"/>
          <w:numId w:val="6"/>
        </w:numPr>
        <w:shd w:val="clear" w:color="auto" w:fill="auto"/>
        <w:tabs>
          <w:tab w:val="left" w:pos="1074"/>
        </w:tabs>
        <w:spacing w:line="322" w:lineRule="exact"/>
        <w:ind w:firstLine="780"/>
      </w:pPr>
      <w:r w:rsidRPr="00157B59">
        <w:rPr>
          <w:color w:val="000000"/>
          <w:lang w:eastAsia="ru-RU" w:bidi="ru-RU"/>
        </w:rPr>
        <w:t>перечень документов, которые орган или организация должны предоставить лицу (лицам), представляющему (представляющим) субъект общественного контроля.</w:t>
      </w:r>
    </w:p>
    <w:p w14:paraId="74666FC1" w14:textId="77777777" w:rsidR="00157B59" w:rsidRPr="00157B59" w:rsidRDefault="00157B59" w:rsidP="00157B59">
      <w:pPr>
        <w:pStyle w:val="20"/>
        <w:framePr w:w="10037" w:h="14234" w:hRule="exact" w:wrap="none" w:vAnchor="page" w:hAnchor="page" w:x="1403" w:y="1182"/>
        <w:numPr>
          <w:ilvl w:val="0"/>
          <w:numId w:val="4"/>
        </w:numPr>
        <w:shd w:val="clear" w:color="auto" w:fill="auto"/>
        <w:tabs>
          <w:tab w:val="left" w:pos="1074"/>
        </w:tabs>
        <w:spacing w:line="322" w:lineRule="exact"/>
        <w:ind w:firstLine="780"/>
      </w:pPr>
      <w:r w:rsidRPr="00157B59">
        <w:rPr>
          <w:color w:val="000000"/>
          <w:lang w:eastAsia="ru-RU" w:bidi="ru-RU"/>
        </w:rPr>
        <w:t>Орган или организация, получившие направление о посещении, обязаны не позднее 3 (трех) рабочих дней, следующих за днем его получения:</w:t>
      </w:r>
    </w:p>
    <w:p w14:paraId="18DA2ED6" w14:textId="77777777" w:rsidR="00157B59" w:rsidRPr="00157B59" w:rsidRDefault="00157B59" w:rsidP="00157B59">
      <w:pPr>
        <w:pStyle w:val="20"/>
        <w:framePr w:w="10037" w:h="14234" w:hRule="exact" w:wrap="none" w:vAnchor="page" w:hAnchor="page" w:x="1403" w:y="1182"/>
        <w:numPr>
          <w:ilvl w:val="0"/>
          <w:numId w:val="7"/>
        </w:numPr>
        <w:shd w:val="clear" w:color="auto" w:fill="auto"/>
        <w:tabs>
          <w:tab w:val="left" w:pos="1074"/>
        </w:tabs>
        <w:spacing w:line="322" w:lineRule="exact"/>
        <w:ind w:firstLine="780"/>
      </w:pPr>
      <w:r w:rsidRPr="00157B59">
        <w:rPr>
          <w:color w:val="000000"/>
          <w:lang w:eastAsia="ru-RU" w:bidi="ru-RU"/>
        </w:rPr>
        <w:t>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14:paraId="054374A1" w14:textId="77777777" w:rsidR="00157B59" w:rsidRPr="00157B59" w:rsidRDefault="00157B59" w:rsidP="00157B59">
      <w:pPr>
        <w:pStyle w:val="20"/>
        <w:framePr w:w="10037" w:h="14234" w:hRule="exact" w:wrap="none" w:vAnchor="page" w:hAnchor="page" w:x="1403" w:y="1182"/>
        <w:shd w:val="clear" w:color="auto" w:fill="auto"/>
        <w:spacing w:line="322" w:lineRule="exact"/>
        <w:ind w:firstLine="780"/>
      </w:pPr>
      <w:r w:rsidRPr="00157B59">
        <w:rPr>
          <w:color w:val="000000"/>
          <w:lang w:eastAsia="ru-RU" w:bidi="ru-RU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</w:t>
      </w:r>
    </w:p>
    <w:p w14:paraId="07DDF066" w14:textId="77777777" w:rsidR="00157B59" w:rsidRPr="00157B59" w:rsidRDefault="00157B59" w:rsidP="00157B59">
      <w:pPr>
        <w:pStyle w:val="20"/>
        <w:framePr w:w="10037" w:h="14234" w:hRule="exact" w:wrap="none" w:vAnchor="page" w:hAnchor="page" w:x="1403" w:y="1182"/>
        <w:numPr>
          <w:ilvl w:val="0"/>
          <w:numId w:val="7"/>
        </w:numPr>
        <w:shd w:val="clear" w:color="auto" w:fill="auto"/>
        <w:tabs>
          <w:tab w:val="left" w:pos="1074"/>
        </w:tabs>
        <w:spacing w:line="322" w:lineRule="exact"/>
        <w:ind w:firstLine="780"/>
      </w:pPr>
      <w:r w:rsidRPr="00157B59">
        <w:rPr>
          <w:color w:val="000000"/>
          <w:lang w:eastAsia="ru-RU" w:bidi="ru-RU"/>
        </w:rPr>
        <w:t>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14:paraId="685C3D76" w14:textId="77777777" w:rsidR="00157B59" w:rsidRPr="00157B59" w:rsidRDefault="00157B59" w:rsidP="00157B59">
      <w:pPr>
        <w:pStyle w:val="20"/>
        <w:framePr w:w="10037" w:h="14234" w:hRule="exact" w:wrap="none" w:vAnchor="page" w:hAnchor="page" w:x="1403" w:y="1182"/>
        <w:numPr>
          <w:ilvl w:val="0"/>
          <w:numId w:val="7"/>
        </w:numPr>
        <w:shd w:val="clear" w:color="auto" w:fill="auto"/>
        <w:tabs>
          <w:tab w:val="left" w:pos="1074"/>
        </w:tabs>
        <w:spacing w:line="322" w:lineRule="exact"/>
        <w:ind w:firstLine="780"/>
      </w:pPr>
      <w:r w:rsidRPr="00157B59">
        <w:rPr>
          <w:color w:val="000000"/>
          <w:lang w:eastAsia="ru-RU" w:bidi="ru-RU"/>
        </w:rPr>
        <w:t>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</w:t>
      </w:r>
    </w:p>
    <w:p w14:paraId="35AED1DA" w14:textId="77777777" w:rsidR="00157B59" w:rsidRPr="00157B59" w:rsidRDefault="00157B59" w:rsidP="00157B59">
      <w:pPr>
        <w:pStyle w:val="20"/>
        <w:framePr w:w="10037" w:h="14234" w:hRule="exact" w:wrap="none" w:vAnchor="page" w:hAnchor="page" w:x="1403" w:y="1182"/>
        <w:numPr>
          <w:ilvl w:val="0"/>
          <w:numId w:val="4"/>
        </w:numPr>
        <w:shd w:val="clear" w:color="auto" w:fill="auto"/>
        <w:tabs>
          <w:tab w:val="left" w:pos="1074"/>
        </w:tabs>
        <w:spacing w:line="322" w:lineRule="exact"/>
        <w:ind w:firstLine="780"/>
      </w:pPr>
      <w:r w:rsidRPr="00157B59">
        <w:rPr>
          <w:rStyle w:val="212pt"/>
        </w:rPr>
        <w:t xml:space="preserve">Сведения, предусмотренные </w:t>
      </w:r>
      <w:r w:rsidRPr="00157B59">
        <w:rPr>
          <w:color w:val="000000"/>
          <w:lang w:eastAsia="ru-RU" w:bidi="ru-RU"/>
        </w:rPr>
        <w:t>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</w:t>
      </w:r>
    </w:p>
    <w:p w14:paraId="0EB566F3" w14:textId="77777777" w:rsidR="00157B59" w:rsidRPr="00157B59" w:rsidRDefault="00157B59" w:rsidP="00157B59">
      <w:pPr>
        <w:rPr>
          <w:rFonts w:ascii="Times New Roman" w:hAnsi="Times New Roman"/>
          <w:sz w:val="2"/>
          <w:szCs w:val="2"/>
        </w:rPr>
        <w:sectPr w:rsidR="00157B59" w:rsidRPr="00157B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3B2814" w14:textId="77777777" w:rsidR="00157B59" w:rsidRPr="00157B59" w:rsidRDefault="00157B59" w:rsidP="0089216A">
      <w:pPr>
        <w:pStyle w:val="20"/>
        <w:framePr w:w="9918" w:h="14598" w:hRule="exact" w:wrap="none" w:vAnchor="page" w:hAnchor="page" w:x="1398" w:y="1338"/>
        <w:numPr>
          <w:ilvl w:val="0"/>
          <w:numId w:val="4"/>
        </w:numPr>
        <w:shd w:val="clear" w:color="auto" w:fill="auto"/>
        <w:tabs>
          <w:tab w:val="left" w:pos="1074"/>
        </w:tabs>
        <w:spacing w:line="317" w:lineRule="exact"/>
        <w:ind w:firstLine="780"/>
      </w:pPr>
      <w:r w:rsidRPr="00157B59">
        <w:rPr>
          <w:color w:val="000000"/>
          <w:lang w:eastAsia="ru-RU" w:bidi="ru-RU"/>
        </w:rPr>
        <w:lastRenderedPageBreak/>
        <w:t>Лицо (лица), представляющее (представляющие) субъект общественного контроля, при посещении органа или организации вправе:</w:t>
      </w:r>
    </w:p>
    <w:p w14:paraId="587D831F" w14:textId="77777777" w:rsidR="00157B59" w:rsidRPr="00157B59" w:rsidRDefault="00157B59" w:rsidP="0089216A">
      <w:pPr>
        <w:pStyle w:val="20"/>
        <w:framePr w:w="9918" w:h="14598" w:hRule="exact" w:wrap="none" w:vAnchor="page" w:hAnchor="page" w:x="1398" w:y="1338"/>
        <w:numPr>
          <w:ilvl w:val="0"/>
          <w:numId w:val="8"/>
        </w:numPr>
        <w:shd w:val="clear" w:color="auto" w:fill="auto"/>
        <w:tabs>
          <w:tab w:val="left" w:pos="1074"/>
        </w:tabs>
        <w:spacing w:line="317" w:lineRule="exact"/>
        <w:ind w:firstLine="780"/>
      </w:pPr>
      <w:r w:rsidRPr="00157B59">
        <w:rPr>
          <w:color w:val="000000"/>
          <w:lang w:eastAsia="ru-RU" w:bidi="ru-RU"/>
        </w:rPr>
        <w:t>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14:paraId="621C1FC4" w14:textId="77777777" w:rsidR="00157B59" w:rsidRPr="00157B59" w:rsidRDefault="00157B59" w:rsidP="0089216A">
      <w:pPr>
        <w:pStyle w:val="20"/>
        <w:framePr w:w="9918" w:h="14598" w:hRule="exact" w:wrap="none" w:vAnchor="page" w:hAnchor="page" w:x="1398" w:y="1338"/>
        <w:numPr>
          <w:ilvl w:val="0"/>
          <w:numId w:val="8"/>
        </w:numPr>
        <w:shd w:val="clear" w:color="auto" w:fill="auto"/>
        <w:tabs>
          <w:tab w:val="left" w:pos="1074"/>
        </w:tabs>
        <w:spacing w:line="317" w:lineRule="exact"/>
        <w:ind w:firstLine="780"/>
      </w:pPr>
      <w:r w:rsidRPr="00157B59">
        <w:rPr>
          <w:color w:val="000000"/>
          <w:lang w:eastAsia="ru-RU" w:bidi="ru-RU"/>
        </w:rPr>
        <w:t>беседовать с работниками органа или учреждения (организации) (по согласованию с их непосредственными руководителями);</w:t>
      </w:r>
    </w:p>
    <w:p w14:paraId="6BFB846F" w14:textId="77777777" w:rsidR="00157B59" w:rsidRPr="00157B59" w:rsidRDefault="00157B59" w:rsidP="0089216A">
      <w:pPr>
        <w:pStyle w:val="20"/>
        <w:framePr w:w="9918" w:h="14598" w:hRule="exact" w:wrap="none" w:vAnchor="page" w:hAnchor="page" w:x="1398" w:y="1338"/>
        <w:numPr>
          <w:ilvl w:val="0"/>
          <w:numId w:val="8"/>
        </w:numPr>
        <w:shd w:val="clear" w:color="auto" w:fill="auto"/>
        <w:tabs>
          <w:tab w:val="left" w:pos="1074"/>
        </w:tabs>
        <w:spacing w:line="317" w:lineRule="exact"/>
        <w:ind w:firstLine="780"/>
      </w:pPr>
      <w:r w:rsidRPr="00157B59">
        <w:rPr>
          <w:color w:val="000000"/>
          <w:lang w:eastAsia="ru-RU" w:bidi="ru-RU"/>
        </w:rPr>
        <w:t>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14:paraId="2B14752F" w14:textId="77777777" w:rsidR="00157B59" w:rsidRPr="00157B59" w:rsidRDefault="00157B59" w:rsidP="0089216A">
      <w:pPr>
        <w:pStyle w:val="20"/>
        <w:framePr w:w="9918" w:h="14598" w:hRule="exact" w:wrap="none" w:vAnchor="page" w:hAnchor="page" w:x="1398" w:y="1338"/>
        <w:numPr>
          <w:ilvl w:val="0"/>
          <w:numId w:val="8"/>
        </w:numPr>
        <w:shd w:val="clear" w:color="auto" w:fill="auto"/>
        <w:tabs>
          <w:tab w:val="left" w:pos="1074"/>
        </w:tabs>
        <w:spacing w:line="317" w:lineRule="exact"/>
        <w:ind w:firstLine="780"/>
      </w:pPr>
      <w:r w:rsidRPr="00157B59">
        <w:rPr>
          <w:color w:val="000000"/>
          <w:lang w:eastAsia="ru-RU" w:bidi="ru-RU"/>
        </w:rPr>
        <w:t>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</w:r>
    </w:p>
    <w:p w14:paraId="4AE0646A" w14:textId="77777777" w:rsidR="00157B59" w:rsidRPr="00157B59" w:rsidRDefault="00157B59" w:rsidP="0089216A">
      <w:pPr>
        <w:pStyle w:val="20"/>
        <w:framePr w:w="9918" w:h="14598" w:hRule="exact" w:wrap="none" w:vAnchor="page" w:hAnchor="page" w:x="1398" w:y="1338"/>
        <w:numPr>
          <w:ilvl w:val="0"/>
          <w:numId w:val="8"/>
        </w:numPr>
        <w:shd w:val="clear" w:color="auto" w:fill="auto"/>
        <w:tabs>
          <w:tab w:val="left" w:pos="1074"/>
        </w:tabs>
        <w:spacing w:line="317" w:lineRule="exact"/>
        <w:ind w:firstLine="780"/>
      </w:pPr>
      <w:r w:rsidRPr="00157B59">
        <w:rPr>
          <w:color w:val="000000"/>
          <w:lang w:eastAsia="ru-RU" w:bidi="ru-RU"/>
        </w:rPr>
        <w:t>пользоваться иными правами, предусмотренными законодательством Российской Федерации.</w:t>
      </w:r>
    </w:p>
    <w:p w14:paraId="1D791645" w14:textId="77777777" w:rsidR="00157B59" w:rsidRPr="00157B59" w:rsidRDefault="00157B59" w:rsidP="0089216A">
      <w:pPr>
        <w:pStyle w:val="20"/>
        <w:framePr w:w="9918" w:h="14598" w:hRule="exact" w:wrap="none" w:vAnchor="page" w:hAnchor="page" w:x="1398" w:y="1338"/>
        <w:numPr>
          <w:ilvl w:val="0"/>
          <w:numId w:val="4"/>
        </w:numPr>
        <w:shd w:val="clear" w:color="auto" w:fill="auto"/>
        <w:tabs>
          <w:tab w:val="left" w:pos="1165"/>
        </w:tabs>
        <w:spacing w:line="317" w:lineRule="exact"/>
        <w:ind w:firstLine="780"/>
      </w:pPr>
      <w:r w:rsidRPr="00157B59">
        <w:rPr>
          <w:color w:val="000000"/>
          <w:lang w:eastAsia="ru-RU" w:bidi="ru-RU"/>
        </w:rPr>
        <w:t>Лицо (лица), представляющее (представляющие) субъект общественного контроля, при посещении органа или организации обязаны:</w:t>
      </w:r>
    </w:p>
    <w:p w14:paraId="49580DC9" w14:textId="77777777" w:rsidR="00157B59" w:rsidRPr="00157B59" w:rsidRDefault="00157B59" w:rsidP="0089216A">
      <w:pPr>
        <w:pStyle w:val="20"/>
        <w:framePr w:w="9918" w:h="14598" w:hRule="exact" w:wrap="none" w:vAnchor="page" w:hAnchor="page" w:x="1398" w:y="1338"/>
        <w:numPr>
          <w:ilvl w:val="0"/>
          <w:numId w:val="9"/>
        </w:numPr>
        <w:shd w:val="clear" w:color="auto" w:fill="auto"/>
        <w:tabs>
          <w:tab w:val="left" w:pos="1286"/>
        </w:tabs>
        <w:spacing w:line="317" w:lineRule="exact"/>
        <w:ind w:firstLine="780"/>
      </w:pPr>
      <w:r w:rsidRPr="00157B59">
        <w:rPr>
          <w:color w:val="000000"/>
          <w:lang w:eastAsia="ru-RU" w:bidi="ru-RU"/>
        </w:rPr>
        <w:t>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14:paraId="5215C51D" w14:textId="77777777" w:rsidR="00157B59" w:rsidRPr="00157B59" w:rsidRDefault="00157B59" w:rsidP="0089216A">
      <w:pPr>
        <w:pStyle w:val="20"/>
        <w:framePr w:w="9918" w:h="14598" w:hRule="exact" w:wrap="none" w:vAnchor="page" w:hAnchor="page" w:x="1398" w:y="1338"/>
        <w:numPr>
          <w:ilvl w:val="0"/>
          <w:numId w:val="9"/>
        </w:numPr>
        <w:shd w:val="clear" w:color="auto" w:fill="auto"/>
        <w:tabs>
          <w:tab w:val="left" w:pos="1074"/>
        </w:tabs>
        <w:spacing w:line="317" w:lineRule="exact"/>
        <w:ind w:firstLine="780"/>
      </w:pPr>
      <w:r w:rsidRPr="00157B59">
        <w:rPr>
          <w:color w:val="000000"/>
          <w:lang w:eastAsia="ru-RU" w:bidi="ru-RU"/>
        </w:rPr>
        <w:t>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14:paraId="2837D55C" w14:textId="77777777" w:rsidR="00157B59" w:rsidRPr="00157B59" w:rsidRDefault="00157B59" w:rsidP="0089216A">
      <w:pPr>
        <w:pStyle w:val="20"/>
        <w:framePr w:w="9918" w:h="14598" w:hRule="exact" w:wrap="none" w:vAnchor="page" w:hAnchor="page" w:x="1398" w:y="1338"/>
        <w:numPr>
          <w:ilvl w:val="0"/>
          <w:numId w:val="9"/>
        </w:numPr>
        <w:shd w:val="clear" w:color="auto" w:fill="auto"/>
        <w:tabs>
          <w:tab w:val="left" w:pos="1074"/>
        </w:tabs>
        <w:spacing w:line="317" w:lineRule="exact"/>
        <w:ind w:firstLine="780"/>
      </w:pPr>
      <w:r w:rsidRPr="00157B59">
        <w:rPr>
          <w:color w:val="000000"/>
          <w:lang w:eastAsia="ru-RU" w:bidi="ru-RU"/>
        </w:rPr>
        <w:t>не препятствовать осуществлению текущей деятельности органа и организации;</w:t>
      </w:r>
    </w:p>
    <w:p w14:paraId="0100EC83" w14:textId="77777777" w:rsidR="00157B59" w:rsidRPr="00157B59" w:rsidRDefault="00157B59" w:rsidP="0089216A">
      <w:pPr>
        <w:pStyle w:val="20"/>
        <w:framePr w:w="9918" w:h="14598" w:hRule="exact" w:wrap="none" w:vAnchor="page" w:hAnchor="page" w:x="1398" w:y="1338"/>
        <w:numPr>
          <w:ilvl w:val="0"/>
          <w:numId w:val="9"/>
        </w:numPr>
        <w:shd w:val="clear" w:color="auto" w:fill="auto"/>
        <w:tabs>
          <w:tab w:val="left" w:pos="1074"/>
        </w:tabs>
        <w:spacing w:line="317" w:lineRule="exact"/>
        <w:ind w:firstLine="780"/>
      </w:pPr>
      <w:r w:rsidRPr="00157B59">
        <w:rPr>
          <w:color w:val="000000"/>
          <w:lang w:eastAsia="ru-RU" w:bidi="ru-RU"/>
        </w:rPr>
        <w:t>нести иные обязанности, предусмотренные законодательством Российской Федерации.</w:t>
      </w:r>
    </w:p>
    <w:p w14:paraId="1B7E1903" w14:textId="77777777" w:rsidR="00157B59" w:rsidRPr="00157B59" w:rsidRDefault="00157B59" w:rsidP="0089216A">
      <w:pPr>
        <w:pStyle w:val="20"/>
        <w:framePr w:w="9918" w:h="14598" w:hRule="exact" w:wrap="none" w:vAnchor="page" w:hAnchor="page" w:x="1398" w:y="1338"/>
        <w:numPr>
          <w:ilvl w:val="0"/>
          <w:numId w:val="4"/>
        </w:numPr>
        <w:shd w:val="clear" w:color="auto" w:fill="auto"/>
        <w:tabs>
          <w:tab w:val="left" w:pos="1286"/>
        </w:tabs>
        <w:spacing w:line="317" w:lineRule="exact"/>
        <w:ind w:firstLine="780"/>
      </w:pPr>
      <w:r w:rsidRPr="00157B59">
        <w:rPr>
          <w:color w:val="000000"/>
          <w:lang w:eastAsia="ru-RU" w:bidi="ru-RU"/>
        </w:rPr>
        <w:t>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14:paraId="4F923D24" w14:textId="77777777" w:rsidR="00157B59" w:rsidRPr="00157B59" w:rsidRDefault="00157B59" w:rsidP="0089216A">
      <w:pPr>
        <w:pStyle w:val="20"/>
        <w:framePr w:w="9918" w:h="14598" w:hRule="exact" w:wrap="none" w:vAnchor="page" w:hAnchor="page" w:x="1398" w:y="1338"/>
        <w:numPr>
          <w:ilvl w:val="0"/>
          <w:numId w:val="10"/>
        </w:numPr>
        <w:shd w:val="clear" w:color="auto" w:fill="auto"/>
        <w:tabs>
          <w:tab w:val="left" w:pos="1074"/>
        </w:tabs>
        <w:spacing w:line="317" w:lineRule="exact"/>
        <w:ind w:firstLine="780"/>
      </w:pPr>
      <w:r w:rsidRPr="00157B59">
        <w:rPr>
          <w:color w:val="000000"/>
          <w:lang w:eastAsia="ru-RU" w:bidi="ru-RU"/>
        </w:rPr>
        <w:t>получать от субъекта общественного контроля необходимую информацию об осуществлении общественного контроля;</w:t>
      </w:r>
    </w:p>
    <w:p w14:paraId="38406422" w14:textId="77777777" w:rsidR="00157B59" w:rsidRPr="00157B59" w:rsidRDefault="00157B59" w:rsidP="0089216A">
      <w:pPr>
        <w:pStyle w:val="20"/>
        <w:framePr w:w="9918" w:h="14598" w:hRule="exact" w:wrap="none" w:vAnchor="page" w:hAnchor="page" w:x="1398" w:y="1338"/>
        <w:numPr>
          <w:ilvl w:val="0"/>
          <w:numId w:val="10"/>
        </w:numPr>
        <w:shd w:val="clear" w:color="auto" w:fill="auto"/>
        <w:tabs>
          <w:tab w:val="left" w:pos="1139"/>
        </w:tabs>
        <w:spacing w:line="317" w:lineRule="exact"/>
        <w:ind w:firstLine="780"/>
      </w:pPr>
      <w:r w:rsidRPr="00157B59">
        <w:rPr>
          <w:color w:val="000000"/>
          <w:lang w:eastAsia="ru-RU" w:bidi="ru-RU"/>
        </w:rPr>
        <w:t>знакомиться с результатами осуществления общественного контроля;</w:t>
      </w:r>
    </w:p>
    <w:p w14:paraId="194E4A9D" w14:textId="77777777" w:rsidR="00157B59" w:rsidRPr="00157B59" w:rsidRDefault="00157B59" w:rsidP="0089216A">
      <w:pPr>
        <w:pStyle w:val="20"/>
        <w:framePr w:w="9918" w:h="14598" w:hRule="exact" w:wrap="none" w:vAnchor="page" w:hAnchor="page" w:x="1398" w:y="1338"/>
        <w:numPr>
          <w:ilvl w:val="0"/>
          <w:numId w:val="10"/>
        </w:numPr>
        <w:shd w:val="clear" w:color="auto" w:fill="auto"/>
        <w:tabs>
          <w:tab w:val="left" w:pos="1139"/>
        </w:tabs>
        <w:spacing w:line="317" w:lineRule="exact"/>
        <w:ind w:firstLine="780"/>
      </w:pPr>
      <w:r w:rsidRPr="00157B59">
        <w:rPr>
          <w:color w:val="000000"/>
          <w:lang w:eastAsia="ru-RU" w:bidi="ru-RU"/>
        </w:rPr>
        <w:t>давать объяснения по предмету общественного контроля;</w:t>
      </w:r>
    </w:p>
    <w:p w14:paraId="6B912FD7" w14:textId="77777777" w:rsidR="00157B59" w:rsidRPr="00157B59" w:rsidRDefault="00157B59" w:rsidP="0089216A">
      <w:pPr>
        <w:pStyle w:val="20"/>
        <w:framePr w:w="9918" w:h="14598" w:hRule="exact" w:wrap="none" w:vAnchor="page" w:hAnchor="page" w:x="1398" w:y="1338"/>
        <w:numPr>
          <w:ilvl w:val="0"/>
          <w:numId w:val="10"/>
        </w:numPr>
        <w:shd w:val="clear" w:color="auto" w:fill="auto"/>
        <w:tabs>
          <w:tab w:val="left" w:pos="1074"/>
        </w:tabs>
        <w:spacing w:line="317" w:lineRule="exact"/>
        <w:ind w:firstLine="780"/>
      </w:pPr>
      <w:r w:rsidRPr="00157B59">
        <w:rPr>
          <w:color w:val="000000"/>
          <w:lang w:eastAsia="ru-RU" w:bidi="ru-RU"/>
        </w:rPr>
        <w:t>пользоваться иными правами, предусмотренными законодательством Российской Федерации.</w:t>
      </w:r>
    </w:p>
    <w:p w14:paraId="3BE53DE5" w14:textId="77777777" w:rsidR="00157B59" w:rsidRPr="00157B59" w:rsidRDefault="00157B59" w:rsidP="0089216A">
      <w:pPr>
        <w:pStyle w:val="20"/>
        <w:framePr w:w="9918" w:h="14598" w:hRule="exact" w:wrap="none" w:vAnchor="page" w:hAnchor="page" w:x="1398" w:y="1338"/>
        <w:numPr>
          <w:ilvl w:val="0"/>
          <w:numId w:val="4"/>
        </w:numPr>
        <w:shd w:val="clear" w:color="auto" w:fill="auto"/>
        <w:tabs>
          <w:tab w:val="left" w:pos="1175"/>
        </w:tabs>
        <w:spacing w:line="317" w:lineRule="exact"/>
        <w:ind w:firstLine="780"/>
      </w:pPr>
      <w:r w:rsidRPr="00157B59">
        <w:rPr>
          <w:color w:val="000000"/>
          <w:lang w:eastAsia="ru-RU" w:bidi="ru-RU"/>
        </w:rPr>
        <w:t xml:space="preserve">По результатам посещения органов или организаций лицом (лицами), представляющим (представляющими) субъект общественного контроля, </w:t>
      </w:r>
      <w:r w:rsidRPr="00157B59">
        <w:rPr>
          <w:rStyle w:val="212pt"/>
        </w:rPr>
        <w:t xml:space="preserve">информация о результатах посещения </w:t>
      </w:r>
      <w:r w:rsidRPr="00157B59">
        <w:rPr>
          <w:color w:val="000000"/>
          <w:lang w:eastAsia="ru-RU" w:bidi="ru-RU"/>
        </w:rPr>
        <w:t>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</w:t>
      </w:r>
    </w:p>
    <w:p w14:paraId="64845E85" w14:textId="77777777" w:rsidR="00157B59" w:rsidRPr="00157B59" w:rsidRDefault="00157B59" w:rsidP="00157B59">
      <w:pPr>
        <w:rPr>
          <w:rFonts w:ascii="Times New Roman" w:hAnsi="Times New Roman"/>
          <w:sz w:val="2"/>
          <w:szCs w:val="2"/>
        </w:rPr>
        <w:sectPr w:rsidR="00157B59" w:rsidRPr="00157B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2AF679" w14:textId="77777777" w:rsidR="00157B59" w:rsidRPr="00157B59" w:rsidRDefault="00157B59" w:rsidP="00157B59">
      <w:pPr>
        <w:pStyle w:val="20"/>
        <w:framePr w:w="9941" w:h="1025" w:hRule="exact" w:wrap="none" w:vAnchor="page" w:hAnchor="page" w:x="1451" w:y="1187"/>
        <w:shd w:val="clear" w:color="auto" w:fill="auto"/>
        <w:spacing w:line="322" w:lineRule="exact"/>
        <w:ind w:firstLine="740"/>
      </w:pPr>
      <w:r w:rsidRPr="00157B59">
        <w:rPr>
          <w:color w:val="000000"/>
          <w:lang w:eastAsia="ru-RU" w:bidi="ru-RU"/>
        </w:rPr>
        <w:lastRenderedPageBreak/>
        <w:t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</w:t>
      </w:r>
    </w:p>
    <w:p w14:paraId="71E0C7B8" w14:textId="77777777" w:rsidR="00454FFE" w:rsidRPr="00E967CD" w:rsidRDefault="00454FFE" w:rsidP="00157B59">
      <w:pPr>
        <w:jc w:val="center"/>
        <w:rPr>
          <w:rFonts w:ascii="Times New Roman" w:hAnsi="Times New Roman"/>
          <w:sz w:val="28"/>
          <w:szCs w:val="28"/>
        </w:rPr>
      </w:pPr>
    </w:p>
    <w:sectPr w:rsidR="00454FFE" w:rsidRPr="00E967CD" w:rsidSect="00F365A2">
      <w:footerReference w:type="default" r:id="rId10"/>
      <w:pgSz w:w="11906" w:h="16838"/>
      <w:pgMar w:top="851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320BB" w14:textId="77777777" w:rsidR="00C97220" w:rsidRDefault="00C97220" w:rsidP="00F365A2">
      <w:r>
        <w:separator/>
      </w:r>
    </w:p>
  </w:endnote>
  <w:endnote w:type="continuationSeparator" w:id="0">
    <w:p w14:paraId="62EE806A" w14:textId="77777777" w:rsidR="00C97220" w:rsidRDefault="00C97220" w:rsidP="00F3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7171312"/>
      <w:docPartObj>
        <w:docPartGallery w:val="Page Numbers (Bottom of Page)"/>
        <w:docPartUnique/>
      </w:docPartObj>
    </w:sdtPr>
    <w:sdtEndPr/>
    <w:sdtContent>
      <w:p w14:paraId="78E4C3EE" w14:textId="7E00D267" w:rsidR="00646A26" w:rsidRDefault="00646A2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F9448" w14:textId="77777777" w:rsidR="00646A26" w:rsidRDefault="00646A2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8760"/>
      <w:docPartObj>
        <w:docPartGallery w:val="Page Numbers (Bottom of Page)"/>
        <w:docPartUnique/>
      </w:docPartObj>
    </w:sdtPr>
    <w:sdtEndPr/>
    <w:sdtContent>
      <w:p w14:paraId="5D2AAA3E" w14:textId="77777777" w:rsidR="00F365A2" w:rsidRDefault="00874A2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1E5B0" w14:textId="77777777" w:rsidR="00F365A2" w:rsidRDefault="00F365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3D65C" w14:textId="77777777" w:rsidR="00C97220" w:rsidRDefault="00C97220" w:rsidP="00F365A2">
      <w:r>
        <w:separator/>
      </w:r>
    </w:p>
  </w:footnote>
  <w:footnote w:type="continuationSeparator" w:id="0">
    <w:p w14:paraId="18AC7D7C" w14:textId="77777777" w:rsidR="00C97220" w:rsidRDefault="00C97220" w:rsidP="00F3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1AFD"/>
    <w:multiLevelType w:val="multilevel"/>
    <w:tmpl w:val="1480D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E680D"/>
    <w:multiLevelType w:val="multilevel"/>
    <w:tmpl w:val="EB5E0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9575F"/>
    <w:multiLevelType w:val="hybridMultilevel"/>
    <w:tmpl w:val="4CCA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6AA0"/>
    <w:multiLevelType w:val="multilevel"/>
    <w:tmpl w:val="9A3C58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8D4A35"/>
    <w:multiLevelType w:val="multilevel"/>
    <w:tmpl w:val="463E22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552AD3"/>
    <w:multiLevelType w:val="multilevel"/>
    <w:tmpl w:val="51C2E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0C1353"/>
    <w:multiLevelType w:val="hybridMultilevel"/>
    <w:tmpl w:val="806E8532"/>
    <w:lvl w:ilvl="0" w:tplc="5CF6C84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75370"/>
    <w:multiLevelType w:val="multilevel"/>
    <w:tmpl w:val="54AA7A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5A1C78"/>
    <w:multiLevelType w:val="multilevel"/>
    <w:tmpl w:val="C1A21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D16BCE"/>
    <w:multiLevelType w:val="multilevel"/>
    <w:tmpl w:val="0BB21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FFE"/>
    <w:rsid w:val="00001483"/>
    <w:rsid w:val="00003502"/>
    <w:rsid w:val="000037D0"/>
    <w:rsid w:val="00013AA0"/>
    <w:rsid w:val="000152D1"/>
    <w:rsid w:val="00016BE3"/>
    <w:rsid w:val="000204B5"/>
    <w:rsid w:val="00021AA9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2B5"/>
    <w:rsid w:val="000615C5"/>
    <w:rsid w:val="00061A32"/>
    <w:rsid w:val="00061F40"/>
    <w:rsid w:val="00064C8C"/>
    <w:rsid w:val="00066BBC"/>
    <w:rsid w:val="00067B49"/>
    <w:rsid w:val="00074A0B"/>
    <w:rsid w:val="00074C99"/>
    <w:rsid w:val="00075BC1"/>
    <w:rsid w:val="0008499C"/>
    <w:rsid w:val="00085307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D76B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1157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3FFE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B5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968D6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576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261B8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740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E6F23"/>
    <w:rsid w:val="002F251C"/>
    <w:rsid w:val="002F259A"/>
    <w:rsid w:val="002F29F9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50B4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83D"/>
    <w:rsid w:val="0044490A"/>
    <w:rsid w:val="00444ACE"/>
    <w:rsid w:val="00445C52"/>
    <w:rsid w:val="00446A21"/>
    <w:rsid w:val="00447730"/>
    <w:rsid w:val="004504BA"/>
    <w:rsid w:val="00454077"/>
    <w:rsid w:val="00454FFE"/>
    <w:rsid w:val="0045738D"/>
    <w:rsid w:val="00472576"/>
    <w:rsid w:val="00472ECF"/>
    <w:rsid w:val="0047746B"/>
    <w:rsid w:val="004803FF"/>
    <w:rsid w:val="00480B90"/>
    <w:rsid w:val="00481901"/>
    <w:rsid w:val="00484830"/>
    <w:rsid w:val="004856CD"/>
    <w:rsid w:val="00486A12"/>
    <w:rsid w:val="004905B8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119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2062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11E3"/>
    <w:rsid w:val="00583264"/>
    <w:rsid w:val="00584013"/>
    <w:rsid w:val="0058486A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0BDC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9B3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5919"/>
    <w:rsid w:val="00640682"/>
    <w:rsid w:val="0064126F"/>
    <w:rsid w:val="006412F9"/>
    <w:rsid w:val="00642037"/>
    <w:rsid w:val="00643264"/>
    <w:rsid w:val="006443EC"/>
    <w:rsid w:val="00644515"/>
    <w:rsid w:val="00644552"/>
    <w:rsid w:val="00646A26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0326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6AA0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1AE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565C"/>
    <w:rsid w:val="0084759A"/>
    <w:rsid w:val="00847FE4"/>
    <w:rsid w:val="0085078C"/>
    <w:rsid w:val="008543D7"/>
    <w:rsid w:val="00862405"/>
    <w:rsid w:val="008630EE"/>
    <w:rsid w:val="008653AF"/>
    <w:rsid w:val="00867DD3"/>
    <w:rsid w:val="00867F9A"/>
    <w:rsid w:val="00872F73"/>
    <w:rsid w:val="00873F4A"/>
    <w:rsid w:val="00874A26"/>
    <w:rsid w:val="0087537A"/>
    <w:rsid w:val="0087575A"/>
    <w:rsid w:val="00884C02"/>
    <w:rsid w:val="00884CD1"/>
    <w:rsid w:val="008879B1"/>
    <w:rsid w:val="00891EF6"/>
    <w:rsid w:val="00891F38"/>
    <w:rsid w:val="0089216A"/>
    <w:rsid w:val="00893006"/>
    <w:rsid w:val="008962CB"/>
    <w:rsid w:val="00897AED"/>
    <w:rsid w:val="008A35E9"/>
    <w:rsid w:val="008A3A39"/>
    <w:rsid w:val="008A64E4"/>
    <w:rsid w:val="008A6C6E"/>
    <w:rsid w:val="008B0999"/>
    <w:rsid w:val="008B0E46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D705F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B4D"/>
    <w:rsid w:val="00931FD5"/>
    <w:rsid w:val="00932A04"/>
    <w:rsid w:val="0093568C"/>
    <w:rsid w:val="009377CA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331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6C15"/>
    <w:rsid w:val="009E769A"/>
    <w:rsid w:val="009F15FC"/>
    <w:rsid w:val="009F7F92"/>
    <w:rsid w:val="009F7FE4"/>
    <w:rsid w:val="00A02204"/>
    <w:rsid w:val="00A03AAF"/>
    <w:rsid w:val="00A0646A"/>
    <w:rsid w:val="00A07798"/>
    <w:rsid w:val="00A11F2B"/>
    <w:rsid w:val="00A1798A"/>
    <w:rsid w:val="00A20939"/>
    <w:rsid w:val="00A230E0"/>
    <w:rsid w:val="00A25F73"/>
    <w:rsid w:val="00A261EC"/>
    <w:rsid w:val="00A350D3"/>
    <w:rsid w:val="00A35B69"/>
    <w:rsid w:val="00A35D97"/>
    <w:rsid w:val="00A405D9"/>
    <w:rsid w:val="00A40CA0"/>
    <w:rsid w:val="00A42022"/>
    <w:rsid w:val="00A43CB8"/>
    <w:rsid w:val="00A448AA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D76E3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859"/>
    <w:rsid w:val="00AF6E31"/>
    <w:rsid w:val="00AF76AA"/>
    <w:rsid w:val="00AF7DD4"/>
    <w:rsid w:val="00B02110"/>
    <w:rsid w:val="00B0239D"/>
    <w:rsid w:val="00B1123C"/>
    <w:rsid w:val="00B11875"/>
    <w:rsid w:val="00B143F7"/>
    <w:rsid w:val="00B173D2"/>
    <w:rsid w:val="00B20D1A"/>
    <w:rsid w:val="00B23122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7025"/>
    <w:rsid w:val="00BB0FC3"/>
    <w:rsid w:val="00BB76E4"/>
    <w:rsid w:val="00BB7B57"/>
    <w:rsid w:val="00BC1308"/>
    <w:rsid w:val="00BC615C"/>
    <w:rsid w:val="00BC6DF7"/>
    <w:rsid w:val="00BC7467"/>
    <w:rsid w:val="00BC78DD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331B"/>
    <w:rsid w:val="00C64DF3"/>
    <w:rsid w:val="00C651EB"/>
    <w:rsid w:val="00C705E1"/>
    <w:rsid w:val="00C70EDC"/>
    <w:rsid w:val="00C72121"/>
    <w:rsid w:val="00C80618"/>
    <w:rsid w:val="00C83542"/>
    <w:rsid w:val="00C8543F"/>
    <w:rsid w:val="00C904A2"/>
    <w:rsid w:val="00C925D7"/>
    <w:rsid w:val="00C92AFE"/>
    <w:rsid w:val="00C95898"/>
    <w:rsid w:val="00C960AC"/>
    <w:rsid w:val="00C968C2"/>
    <w:rsid w:val="00C97220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2A64"/>
    <w:rsid w:val="00D2355C"/>
    <w:rsid w:val="00D3144B"/>
    <w:rsid w:val="00D32555"/>
    <w:rsid w:val="00D33E1D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1827"/>
    <w:rsid w:val="00DD457F"/>
    <w:rsid w:val="00DD7A1A"/>
    <w:rsid w:val="00DE31E5"/>
    <w:rsid w:val="00DE43E2"/>
    <w:rsid w:val="00DE77FA"/>
    <w:rsid w:val="00DF2571"/>
    <w:rsid w:val="00DF4055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67CD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327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5A2"/>
    <w:rsid w:val="00F36DCC"/>
    <w:rsid w:val="00F41CA9"/>
    <w:rsid w:val="00F42260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84109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184"/>
    <w:rsid w:val="00FB3551"/>
    <w:rsid w:val="00FB58ED"/>
    <w:rsid w:val="00FB6413"/>
    <w:rsid w:val="00FB6BAD"/>
    <w:rsid w:val="00FB6EC1"/>
    <w:rsid w:val="00FB7070"/>
    <w:rsid w:val="00FC155B"/>
    <w:rsid w:val="00FC4350"/>
    <w:rsid w:val="00FC4D89"/>
    <w:rsid w:val="00FC5265"/>
    <w:rsid w:val="00FD0DFC"/>
    <w:rsid w:val="00FD4F93"/>
    <w:rsid w:val="00FE162C"/>
    <w:rsid w:val="00FE28B6"/>
    <w:rsid w:val="00FF240F"/>
    <w:rsid w:val="00FF2C35"/>
    <w:rsid w:val="00FF564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394D"/>
  <w15:docId w15:val="{0DC897AD-323F-4D41-ABD4-51DBDC4F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  <w:style w:type="paragraph" w:styleId="a6">
    <w:name w:val="No Spacing"/>
    <w:uiPriority w:val="1"/>
    <w:qFormat/>
    <w:rsid w:val="000562B5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D76E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3"/>
    <w:rsid w:val="00F365A2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F365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65A2"/>
    <w:rPr>
      <w:rFonts w:ascii="TimesDL" w:eastAsia="Times New Roman" w:hAnsi="TimesD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365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5A2"/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157B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 + Не полужирный;Курсив"/>
    <w:basedOn w:val="1"/>
    <w:rsid w:val="00157B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157B5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57B59"/>
    <w:pPr>
      <w:shd w:val="clear" w:color="auto" w:fill="FFFFFF"/>
      <w:spacing w:after="60" w:line="0" w:lineRule="atLeast"/>
      <w:jc w:val="both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111">
    <w:name w:val="Основной текст (11)"/>
    <w:basedOn w:val="a"/>
    <w:link w:val="110"/>
    <w:rsid w:val="00157B59"/>
    <w:pPr>
      <w:shd w:val="clear" w:color="auto" w:fill="FFFFFF"/>
      <w:spacing w:after="240" w:line="322" w:lineRule="exact"/>
      <w:jc w:val="center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157B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157B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7B59"/>
    <w:pPr>
      <w:shd w:val="clear" w:color="auto" w:fill="FFFFFF"/>
      <w:spacing w:line="238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157B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2">
    <w:name w:val="Основной текст (10) + Не полужирный;Курсив"/>
    <w:basedOn w:val="100"/>
    <w:rsid w:val="00157B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157B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157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157B59"/>
    <w:pPr>
      <w:shd w:val="clear" w:color="auto" w:fill="FFFFFF"/>
      <w:spacing w:line="634" w:lineRule="exact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921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21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CBA0-908B-43C3-B099-4AE54176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Мельниково Администрация</cp:lastModifiedBy>
  <cp:revision>23</cp:revision>
  <cp:lastPrinted>2023-05-26T12:16:00Z</cp:lastPrinted>
  <dcterms:created xsi:type="dcterms:W3CDTF">2021-12-14T12:37:00Z</dcterms:created>
  <dcterms:modified xsi:type="dcterms:W3CDTF">2023-05-26T12:23:00Z</dcterms:modified>
</cp:coreProperties>
</file>