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7ED83311" w:rsidR="003C6940" w:rsidRPr="00A265B2" w:rsidRDefault="0005607F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ЧЕТВЕРТОЕ</w:t>
      </w:r>
      <w:r w:rsidR="00C133FF">
        <w:rPr>
          <w:rFonts w:eastAsia="Calibri"/>
          <w:b/>
          <w:sz w:val="28"/>
          <w:szCs w:val="28"/>
          <w:lang w:val="en-US"/>
        </w:rPr>
        <w:t xml:space="preserve"> </w:t>
      </w:r>
      <w:r w:rsidR="003C6940" w:rsidRPr="00A265B2">
        <w:rPr>
          <w:rFonts w:eastAsia="Calibri"/>
          <w:b/>
          <w:sz w:val="28"/>
          <w:szCs w:val="28"/>
        </w:rPr>
        <w:t>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5DE5F444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58145340" w:rsidR="003C6940" w:rsidRPr="00561D06" w:rsidRDefault="0005607F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25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11</w:t>
      </w:r>
      <w:r w:rsidR="003C6940" w:rsidRPr="00561D06">
        <w:rPr>
          <w:rFonts w:eastAsia="Calibri"/>
          <w:b/>
          <w:sz w:val="28"/>
          <w:szCs w:val="28"/>
        </w:rPr>
        <w:t xml:space="preserve">.2024 № </w:t>
      </w:r>
      <w:r>
        <w:rPr>
          <w:rFonts w:eastAsia="Calibri"/>
          <w:b/>
          <w:sz w:val="28"/>
          <w:szCs w:val="28"/>
        </w:rPr>
        <w:t>17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</w:tblGrid>
      <w:tr w:rsidR="003C6940" w:rsidRPr="00561D06" w14:paraId="1DFEF137" w14:textId="77777777" w:rsidTr="00561D06">
        <w:trPr>
          <w:trHeight w:val="482"/>
        </w:trPr>
        <w:tc>
          <w:tcPr>
            <w:tcW w:w="6804" w:type="dxa"/>
            <w:shd w:val="clear" w:color="auto" w:fill="auto"/>
          </w:tcPr>
          <w:p w14:paraId="2B5604B2" w14:textId="4B8A71DC" w:rsidR="003C6940" w:rsidRPr="00561D06" w:rsidRDefault="00BA4B80" w:rsidP="00BA4B80">
            <w:pPr>
              <w:ind w:right="25"/>
              <w:jc w:val="both"/>
              <w:rPr>
                <w:sz w:val="28"/>
                <w:szCs w:val="28"/>
              </w:rPr>
            </w:pPr>
            <w:r w:rsidRPr="00BA4B80">
              <w:rPr>
                <w:sz w:val="28"/>
                <w:szCs w:val="28"/>
              </w:rPr>
              <w:t>О проведении публичных слушаний</w:t>
            </w:r>
            <w:r>
              <w:rPr>
                <w:sz w:val="28"/>
                <w:szCs w:val="28"/>
              </w:rPr>
              <w:t xml:space="preserve"> </w:t>
            </w:r>
            <w:r w:rsidRPr="00BA4B80">
              <w:rPr>
                <w:sz w:val="28"/>
                <w:szCs w:val="28"/>
              </w:rPr>
              <w:t xml:space="preserve">по проекту решения </w:t>
            </w:r>
            <w:r w:rsidR="009E3C91">
              <w:rPr>
                <w:sz w:val="28"/>
                <w:szCs w:val="28"/>
              </w:rPr>
              <w:t>С</w:t>
            </w:r>
            <w:r w:rsidRPr="00BA4B80">
              <w:rPr>
                <w:sz w:val="28"/>
                <w:szCs w:val="28"/>
              </w:rPr>
              <w:t>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BA4B80">
              <w:rPr>
                <w:sz w:val="28"/>
                <w:szCs w:val="28"/>
              </w:rPr>
              <w:t>Ульяновского 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BA4B80">
              <w:rPr>
                <w:sz w:val="28"/>
                <w:szCs w:val="28"/>
              </w:rPr>
              <w:t>Тосненского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BA4B80">
              <w:rPr>
                <w:sz w:val="28"/>
                <w:szCs w:val="28"/>
              </w:rPr>
              <w:t>Ленинградской области</w:t>
            </w:r>
            <w:r>
              <w:t xml:space="preserve"> «</w:t>
            </w:r>
            <w:r w:rsidRPr="00BA4B80">
              <w:rPr>
                <w:sz w:val="28"/>
                <w:szCs w:val="28"/>
              </w:rPr>
              <w:t>О бюджете Ульяновского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Pr="00BA4B80">
              <w:rPr>
                <w:sz w:val="28"/>
                <w:szCs w:val="28"/>
              </w:rPr>
              <w:t>поселения Тосненского муниципального</w:t>
            </w:r>
            <w:r w:rsidR="006D7F28">
              <w:rPr>
                <w:sz w:val="28"/>
                <w:szCs w:val="28"/>
              </w:rPr>
              <w:t xml:space="preserve"> </w:t>
            </w:r>
            <w:r w:rsidRPr="00BA4B80">
              <w:rPr>
                <w:sz w:val="28"/>
                <w:szCs w:val="28"/>
              </w:rPr>
              <w:t>района Ленинградской области на 2025 год</w:t>
            </w:r>
            <w:r>
              <w:rPr>
                <w:sz w:val="28"/>
                <w:szCs w:val="28"/>
              </w:rPr>
              <w:t xml:space="preserve"> </w:t>
            </w:r>
            <w:r w:rsidRPr="00BA4B80">
              <w:rPr>
                <w:sz w:val="28"/>
                <w:szCs w:val="28"/>
              </w:rPr>
              <w:t>и на плановый период 2026 и 2027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9C71B34" w14:textId="77777777" w:rsidR="00D33FE2" w:rsidRPr="00561D06" w:rsidRDefault="00D33FE2" w:rsidP="00611B69">
      <w:pPr>
        <w:pStyle w:val="a6"/>
        <w:jc w:val="both"/>
        <w:rPr>
          <w:sz w:val="28"/>
          <w:szCs w:val="28"/>
        </w:rPr>
      </w:pPr>
    </w:p>
    <w:p w14:paraId="482C4EBE" w14:textId="77777777" w:rsidR="006D7F28" w:rsidRDefault="006D7F28" w:rsidP="00611B69">
      <w:pPr>
        <w:pStyle w:val="a6"/>
        <w:ind w:firstLine="708"/>
        <w:jc w:val="both"/>
        <w:rPr>
          <w:sz w:val="28"/>
          <w:szCs w:val="28"/>
          <w:highlight w:val="yellow"/>
        </w:rPr>
      </w:pPr>
    </w:p>
    <w:p w14:paraId="766B6ACF" w14:textId="41B43A34" w:rsidR="00D567AA" w:rsidRPr="008C782F" w:rsidRDefault="008C782F" w:rsidP="008C782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6D7F28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Pr="006D7F28">
        <w:rPr>
          <w:sz w:val="28"/>
          <w:szCs w:val="28"/>
        </w:rPr>
        <w:t xml:space="preserve"> главы администрации Ульяновского городского поселения Тосненского района Ленинградской области от </w:t>
      </w:r>
      <w:r w:rsidR="00C133FF" w:rsidRPr="00C133FF">
        <w:rPr>
          <w:sz w:val="28"/>
          <w:szCs w:val="28"/>
        </w:rPr>
        <w:t>14.11.2024</w:t>
      </w:r>
      <w:r w:rsidRPr="006D7F28">
        <w:rPr>
          <w:sz w:val="28"/>
          <w:szCs w:val="28"/>
        </w:rPr>
        <w:t xml:space="preserve"> № </w:t>
      </w:r>
      <w:r w:rsidR="00C133FF" w:rsidRPr="00C133FF">
        <w:rPr>
          <w:sz w:val="28"/>
          <w:szCs w:val="28"/>
        </w:rPr>
        <w:t>678/01-04-07</w:t>
      </w:r>
      <w:r w:rsidRPr="006D7F28">
        <w:rPr>
          <w:sz w:val="28"/>
          <w:szCs w:val="28"/>
        </w:rPr>
        <w:t xml:space="preserve"> о рассмотрении и принятии проекта решения </w:t>
      </w:r>
      <w:r>
        <w:rPr>
          <w:sz w:val="28"/>
          <w:szCs w:val="28"/>
        </w:rPr>
        <w:t>С</w:t>
      </w:r>
      <w:r w:rsidRPr="006D7F28">
        <w:rPr>
          <w:sz w:val="28"/>
          <w:szCs w:val="28"/>
        </w:rPr>
        <w:t>овета депутатов Ульяновского городского поселения Тосненского муниципального района Ленинградской области «</w:t>
      </w:r>
      <w:r w:rsidRPr="009E3C91">
        <w:rPr>
          <w:sz w:val="28"/>
          <w:szCs w:val="28"/>
        </w:rPr>
        <w:t xml:space="preserve">О бюджете Ульяновского городского поселения Тосненского муниципального района Ленинградской области на 2025 год и на </w:t>
      </w:r>
      <w:r w:rsidRPr="008C782F">
        <w:rPr>
          <w:sz w:val="28"/>
          <w:szCs w:val="28"/>
        </w:rPr>
        <w:t>плановый период 2026 и 2027 годов»</w:t>
      </w:r>
      <w:r>
        <w:rPr>
          <w:sz w:val="28"/>
          <w:szCs w:val="28"/>
        </w:rPr>
        <w:t>, в</w:t>
      </w:r>
      <w:r w:rsidR="006D7F28" w:rsidRPr="006D7F28">
        <w:rPr>
          <w:sz w:val="28"/>
          <w:szCs w:val="28"/>
        </w:rPr>
        <w:t xml:space="preserve"> соответствии со ст. 28 Федерального закона от 06.10.2003 № 131-ФЗ «Об общих принципах организации местного самоуправления в Российской Федерации», ст. </w:t>
      </w:r>
      <w:r w:rsidR="009E3C91">
        <w:rPr>
          <w:sz w:val="28"/>
          <w:szCs w:val="28"/>
        </w:rPr>
        <w:t>20</w:t>
      </w:r>
      <w:r w:rsidR="006D7F28" w:rsidRPr="006D7F28">
        <w:rPr>
          <w:sz w:val="28"/>
          <w:szCs w:val="28"/>
        </w:rPr>
        <w:t xml:space="preserve"> Устава Ульяновского городского поселения Тосненского муниципального района Ленинградской области, </w:t>
      </w:r>
      <w:r>
        <w:rPr>
          <w:sz w:val="28"/>
          <w:szCs w:val="28"/>
        </w:rPr>
        <w:t xml:space="preserve">руководствуясь </w:t>
      </w:r>
      <w:r w:rsidRPr="006D7F28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6D7F28">
        <w:rPr>
          <w:sz w:val="28"/>
          <w:szCs w:val="28"/>
        </w:rPr>
        <w:t xml:space="preserve"> о порядке  организации и проведения публичных слушаний (общественных обсуждений) на территории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, утвержденным </w:t>
      </w:r>
      <w:r w:rsidR="006D7F28" w:rsidRPr="006D7F28">
        <w:rPr>
          <w:sz w:val="28"/>
          <w:szCs w:val="28"/>
        </w:rPr>
        <w:t>решением совета депутатов от 24.04.2018 года  № 137,</w:t>
      </w:r>
      <w:r>
        <w:rPr>
          <w:sz w:val="28"/>
          <w:szCs w:val="28"/>
        </w:rPr>
        <w:t xml:space="preserve"> </w:t>
      </w:r>
      <w:r w:rsidR="003C6940" w:rsidRPr="008C782F">
        <w:rPr>
          <w:sz w:val="28"/>
          <w:szCs w:val="28"/>
        </w:rPr>
        <w:t>Совет депутатов Ульяновского городского поселения Тосненского</w:t>
      </w:r>
      <w:r w:rsidR="00BD5521" w:rsidRPr="00BD5521">
        <w:rPr>
          <w:sz w:val="28"/>
          <w:szCs w:val="28"/>
        </w:rPr>
        <w:t xml:space="preserve"> </w:t>
      </w:r>
      <w:r w:rsidR="00BD5521" w:rsidRPr="00BA4B80">
        <w:rPr>
          <w:sz w:val="28"/>
          <w:szCs w:val="28"/>
        </w:rPr>
        <w:t>муниципального</w:t>
      </w:r>
      <w:r w:rsidR="003C6940" w:rsidRPr="008C782F">
        <w:rPr>
          <w:sz w:val="28"/>
          <w:szCs w:val="28"/>
        </w:rPr>
        <w:t xml:space="preserve"> района Ленинградской области</w:t>
      </w:r>
    </w:p>
    <w:p w14:paraId="11ED8E00" w14:textId="77777777" w:rsidR="00D567AA" w:rsidRPr="008C782F" w:rsidRDefault="00D567AA" w:rsidP="00611B69">
      <w:pPr>
        <w:pStyle w:val="a6"/>
        <w:jc w:val="both"/>
        <w:rPr>
          <w:sz w:val="28"/>
          <w:szCs w:val="28"/>
        </w:rPr>
      </w:pPr>
    </w:p>
    <w:p w14:paraId="616D40C8" w14:textId="77777777" w:rsidR="00D567AA" w:rsidRPr="008C782F" w:rsidRDefault="00D567AA" w:rsidP="00611B69">
      <w:pPr>
        <w:pStyle w:val="a6"/>
        <w:jc w:val="both"/>
        <w:rPr>
          <w:sz w:val="28"/>
          <w:szCs w:val="28"/>
        </w:rPr>
      </w:pPr>
      <w:r w:rsidRPr="008C782F">
        <w:rPr>
          <w:sz w:val="28"/>
          <w:szCs w:val="28"/>
        </w:rPr>
        <w:t>РЕШИЛ:</w:t>
      </w:r>
    </w:p>
    <w:p w14:paraId="375B2DFF" w14:textId="77777777" w:rsidR="00D567AA" w:rsidRPr="008C782F" w:rsidRDefault="00D567AA" w:rsidP="008C782F">
      <w:pPr>
        <w:pStyle w:val="a6"/>
        <w:jc w:val="both"/>
        <w:rPr>
          <w:sz w:val="28"/>
          <w:szCs w:val="28"/>
        </w:rPr>
      </w:pPr>
    </w:p>
    <w:p w14:paraId="3151A935" w14:textId="6DAD1198" w:rsidR="009E3C91" w:rsidRPr="008C782F" w:rsidRDefault="009E3C91" w:rsidP="00C133FF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>Провести публичные слушания по проекту решения Совета депутатов Ульяновского городского поселения Тосненского</w:t>
      </w:r>
      <w:r w:rsidR="00BD5521" w:rsidRPr="00BD5521">
        <w:rPr>
          <w:sz w:val="28"/>
          <w:szCs w:val="28"/>
        </w:rPr>
        <w:t xml:space="preserve"> </w:t>
      </w:r>
      <w:r w:rsidR="00BD5521" w:rsidRPr="00BA4B80">
        <w:rPr>
          <w:sz w:val="28"/>
          <w:szCs w:val="28"/>
        </w:rPr>
        <w:t>муниципального</w:t>
      </w:r>
      <w:r w:rsidRPr="008C782F">
        <w:rPr>
          <w:sz w:val="28"/>
          <w:szCs w:val="28"/>
        </w:rPr>
        <w:t xml:space="preserve"> района Ленинградской области «О бюджете Ульяновского городского поселения </w:t>
      </w:r>
      <w:r w:rsidRPr="008C782F">
        <w:rPr>
          <w:sz w:val="28"/>
          <w:szCs w:val="28"/>
        </w:rPr>
        <w:lastRenderedPageBreak/>
        <w:t>Тосненского муниципального района Ленинградской области на 2025 год и на плановый период 2026 и 2027 годов».</w:t>
      </w:r>
    </w:p>
    <w:p w14:paraId="24D52322" w14:textId="42135D18" w:rsidR="009E3C91" w:rsidRPr="008C782F" w:rsidRDefault="009E3C91" w:rsidP="00C133FF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 xml:space="preserve">Утвердить текст оповещения о начале публичных слушаний по проекту решения Совета депутатов Ульяновского городского поселения Тосненского </w:t>
      </w:r>
      <w:r w:rsidR="00BD5521" w:rsidRPr="00BD5521">
        <w:rPr>
          <w:sz w:val="28"/>
          <w:szCs w:val="28"/>
        </w:rPr>
        <w:t xml:space="preserve">муниципального </w:t>
      </w:r>
      <w:r w:rsidRPr="008C782F">
        <w:rPr>
          <w:sz w:val="28"/>
          <w:szCs w:val="28"/>
        </w:rPr>
        <w:t>района Ленинградской области «О бюджете Ульяновского городского поселения Тосненского муниципального района Ленинградской области на 2025 год и на плановый период 2026 и 2027 годов» (приложение).</w:t>
      </w:r>
    </w:p>
    <w:p w14:paraId="1FB190C4" w14:textId="5960E5A2" w:rsidR="009E3C91" w:rsidRPr="008C782F" w:rsidRDefault="009E3C91" w:rsidP="00C133FF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>Поручить организацию проведения публичных слушаний - администрации Ульяновского городского поселения Тосненского района Ленинградской области.</w:t>
      </w:r>
    </w:p>
    <w:p w14:paraId="7A0B78A1" w14:textId="0C23FDFE" w:rsidR="009E3C91" w:rsidRPr="008C782F" w:rsidRDefault="009E3C91" w:rsidP="00C133FF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>Установить:</w:t>
      </w:r>
    </w:p>
    <w:p w14:paraId="251FB8FE" w14:textId="5BD3B3F1" w:rsidR="009E3C91" w:rsidRPr="008C782F" w:rsidRDefault="009E3C91" w:rsidP="00C133FF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 xml:space="preserve">Публичные слушания по проекту решения Совета депутатов Ульяновского городского поселения Тосненского </w:t>
      </w:r>
      <w:r w:rsidR="00BF4C94" w:rsidRPr="008C782F">
        <w:rPr>
          <w:sz w:val="28"/>
          <w:szCs w:val="28"/>
        </w:rPr>
        <w:t xml:space="preserve">муниципального </w:t>
      </w:r>
      <w:r w:rsidRPr="008C782F">
        <w:rPr>
          <w:sz w:val="28"/>
          <w:szCs w:val="28"/>
        </w:rPr>
        <w:t>района Ленинградской области «</w:t>
      </w:r>
      <w:r w:rsidR="00BF4C94" w:rsidRPr="008C782F">
        <w:rPr>
          <w:sz w:val="28"/>
          <w:szCs w:val="28"/>
        </w:rPr>
        <w:t>О бюджете Ульяновского городского поселения Тосненского муниципального района Ленинградской области на 2025 год и на плановый период 2026 и 2027 годов</w:t>
      </w:r>
      <w:r w:rsidRPr="008C782F">
        <w:rPr>
          <w:sz w:val="28"/>
          <w:szCs w:val="28"/>
        </w:rPr>
        <w:t xml:space="preserve">» (далее </w:t>
      </w:r>
      <w:r w:rsidR="00BF4C94" w:rsidRPr="008C782F">
        <w:rPr>
          <w:sz w:val="28"/>
          <w:szCs w:val="28"/>
        </w:rPr>
        <w:t>по тексту –</w:t>
      </w:r>
      <w:r w:rsidRPr="008C782F">
        <w:rPr>
          <w:sz w:val="28"/>
          <w:szCs w:val="28"/>
        </w:rPr>
        <w:t xml:space="preserve"> Проект) проводятся на территории Ульяновского городского поселения</w:t>
      </w:r>
      <w:r w:rsidR="00BF4C94" w:rsidRPr="008C782F">
        <w:rPr>
          <w:sz w:val="28"/>
          <w:szCs w:val="28"/>
        </w:rPr>
        <w:t xml:space="preserve"> </w:t>
      </w:r>
      <w:r w:rsidRPr="008C782F">
        <w:rPr>
          <w:sz w:val="28"/>
          <w:szCs w:val="28"/>
        </w:rPr>
        <w:t>Тосненского</w:t>
      </w:r>
      <w:r w:rsidR="00BF4C94" w:rsidRPr="008C782F">
        <w:rPr>
          <w:sz w:val="28"/>
          <w:szCs w:val="28"/>
        </w:rPr>
        <w:t xml:space="preserve"> муниципального</w:t>
      </w:r>
      <w:r w:rsidRPr="008C782F">
        <w:rPr>
          <w:sz w:val="28"/>
          <w:szCs w:val="28"/>
        </w:rPr>
        <w:t xml:space="preserve"> района Ленинградской области;</w:t>
      </w:r>
    </w:p>
    <w:p w14:paraId="4D08AF88" w14:textId="41291DBF" w:rsidR="009E3C91" w:rsidRPr="008C782F" w:rsidRDefault="009E3C91" w:rsidP="00C133FF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>Дату, время и место проведения собрания участников публичных слушаний по Проекту – 0</w:t>
      </w:r>
      <w:r w:rsidR="000D023A" w:rsidRPr="008C782F">
        <w:rPr>
          <w:sz w:val="28"/>
          <w:szCs w:val="28"/>
        </w:rPr>
        <w:t>5</w:t>
      </w:r>
      <w:r w:rsidRPr="008C782F">
        <w:rPr>
          <w:sz w:val="28"/>
          <w:szCs w:val="28"/>
        </w:rPr>
        <w:t>.12.202</w:t>
      </w:r>
      <w:r w:rsidR="000D023A" w:rsidRPr="008C782F">
        <w:rPr>
          <w:sz w:val="28"/>
          <w:szCs w:val="28"/>
        </w:rPr>
        <w:t>4</w:t>
      </w:r>
      <w:r w:rsidRPr="008C782F">
        <w:rPr>
          <w:sz w:val="28"/>
          <w:szCs w:val="28"/>
        </w:rPr>
        <w:t xml:space="preserve"> г. в 16.00, по адресу: Ленинградская область, Тосненский район, </w:t>
      </w:r>
      <w:proofErr w:type="spellStart"/>
      <w:r w:rsidRPr="008C782F">
        <w:rPr>
          <w:sz w:val="28"/>
          <w:szCs w:val="28"/>
        </w:rPr>
        <w:t>г.п</w:t>
      </w:r>
      <w:proofErr w:type="spellEnd"/>
      <w:r w:rsidRPr="008C782F">
        <w:rPr>
          <w:sz w:val="28"/>
          <w:szCs w:val="28"/>
        </w:rPr>
        <w:t>. Ульяновка, ул. Победы, д. 34, 2 этаж.</w:t>
      </w:r>
    </w:p>
    <w:p w14:paraId="6142C447" w14:textId="6166F63C" w:rsidR="009E3C91" w:rsidRPr="008C782F" w:rsidRDefault="009E3C91" w:rsidP="00C133FF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>Уполномочить администрацию Ульяновского городского поселения Тосненского района Ленинградской области:</w:t>
      </w:r>
    </w:p>
    <w:p w14:paraId="5970C9C2" w14:textId="4601516F" w:rsidR="009E3C91" w:rsidRPr="008C782F" w:rsidRDefault="009E3C91" w:rsidP="00C133FF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 xml:space="preserve">Разместить </w:t>
      </w:r>
      <w:r w:rsidR="000D023A" w:rsidRPr="008C782F">
        <w:rPr>
          <w:sz w:val="28"/>
          <w:szCs w:val="28"/>
        </w:rPr>
        <w:t xml:space="preserve">в сетевом издании «Ленинградское областное информационное агентство «ЛЕНОБЛИНФОРМ» </w:t>
      </w:r>
      <w:r w:rsidRPr="008C782F">
        <w:rPr>
          <w:sz w:val="28"/>
          <w:szCs w:val="28"/>
        </w:rPr>
        <w:t>оповещение о начале публичных слушаний не позднее, чем за семь дней до дня размещения Проекта и информационных материалов к нему на официальном сайте администрации Ульяновского городского поселения Тосненского района Ленинградской области;</w:t>
      </w:r>
    </w:p>
    <w:p w14:paraId="56F8FBE1" w14:textId="77985DD3" w:rsidR="009E3C91" w:rsidRPr="008C782F" w:rsidRDefault="009E3C91" w:rsidP="00C133FF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 xml:space="preserve">Обеспечить распространение оповещения о начале публичных слушаний на информационных стендах, в местах массового скопления граждан, расположенных на территории Ульяновского городского поселения Тосненского </w:t>
      </w:r>
      <w:r w:rsidR="00BD5521" w:rsidRPr="00BD5521">
        <w:rPr>
          <w:sz w:val="28"/>
          <w:szCs w:val="28"/>
        </w:rPr>
        <w:t xml:space="preserve">муниципального </w:t>
      </w:r>
      <w:r w:rsidRPr="008C782F">
        <w:rPr>
          <w:sz w:val="28"/>
          <w:szCs w:val="28"/>
        </w:rPr>
        <w:t>района Ленинградской области, в здании администрации Ульяновского городского поселения Тосненского района Ленинградской области;</w:t>
      </w:r>
    </w:p>
    <w:p w14:paraId="28E3CFDD" w14:textId="35DD3C23" w:rsidR="009E3C91" w:rsidRPr="008C782F" w:rsidRDefault="009E3C91" w:rsidP="00C133FF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>Разместить 0</w:t>
      </w:r>
      <w:r w:rsidR="000D023A" w:rsidRPr="008C782F">
        <w:rPr>
          <w:sz w:val="28"/>
          <w:szCs w:val="28"/>
        </w:rPr>
        <w:t>3</w:t>
      </w:r>
      <w:r w:rsidRPr="008C782F">
        <w:rPr>
          <w:sz w:val="28"/>
          <w:szCs w:val="28"/>
        </w:rPr>
        <w:t>.12.202</w:t>
      </w:r>
      <w:r w:rsidR="000D023A" w:rsidRPr="008C782F">
        <w:rPr>
          <w:sz w:val="28"/>
          <w:szCs w:val="28"/>
        </w:rPr>
        <w:t>4</w:t>
      </w:r>
      <w:r w:rsidRPr="008C782F">
        <w:rPr>
          <w:sz w:val="28"/>
          <w:szCs w:val="28"/>
        </w:rPr>
        <w:t xml:space="preserve"> г. Проект и информационные материалы к нему на официальном сайте администрации Ульяновского городского поселения Тосненского района Ленинградской области в сети «ИНТЕРНЕТ», обеспечить проведение экспозиции Проекта и информационных материалов к нему в задании администрации Ульяновского городского поселения Тосненского района Ленинградской области.</w:t>
      </w:r>
    </w:p>
    <w:p w14:paraId="46AA250E" w14:textId="470BDB03" w:rsidR="009E3C91" w:rsidRPr="008C782F" w:rsidRDefault="009E3C91" w:rsidP="00C133FF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lastRenderedPageBreak/>
        <w:t>О</w:t>
      </w:r>
      <w:r w:rsidR="000D023A" w:rsidRPr="008C782F">
        <w:rPr>
          <w:sz w:val="28"/>
          <w:szCs w:val="28"/>
        </w:rPr>
        <w:t>беспечить официальное опубликование и обнародование</w:t>
      </w:r>
      <w:r w:rsidRPr="008C782F">
        <w:rPr>
          <w:sz w:val="28"/>
          <w:szCs w:val="28"/>
        </w:rPr>
        <w:t xml:space="preserve"> настояще</w:t>
      </w:r>
      <w:r w:rsidR="000D023A" w:rsidRPr="008C782F">
        <w:rPr>
          <w:sz w:val="28"/>
          <w:szCs w:val="28"/>
        </w:rPr>
        <w:t>го</w:t>
      </w:r>
      <w:r w:rsidRPr="008C782F">
        <w:rPr>
          <w:sz w:val="28"/>
          <w:szCs w:val="28"/>
        </w:rPr>
        <w:t xml:space="preserve"> решени</w:t>
      </w:r>
      <w:r w:rsidR="000D023A" w:rsidRPr="008C782F">
        <w:rPr>
          <w:sz w:val="28"/>
          <w:szCs w:val="28"/>
        </w:rPr>
        <w:t>я</w:t>
      </w:r>
      <w:r w:rsidRPr="008C782F">
        <w:rPr>
          <w:sz w:val="28"/>
          <w:szCs w:val="28"/>
        </w:rPr>
        <w:t xml:space="preserve"> в</w:t>
      </w:r>
      <w:r w:rsidR="000D023A" w:rsidRPr="008C782F">
        <w:rPr>
          <w:sz w:val="28"/>
          <w:szCs w:val="28"/>
        </w:rPr>
        <w:t xml:space="preserve"> порядке, установленном Уставом Ульяновского городского поселения Тосненского муниципального района Ленинградской области</w:t>
      </w:r>
      <w:r w:rsidRPr="008C782F">
        <w:rPr>
          <w:sz w:val="28"/>
          <w:szCs w:val="28"/>
        </w:rPr>
        <w:t>.</w:t>
      </w:r>
    </w:p>
    <w:p w14:paraId="3EE6D82A" w14:textId="2CDDCBAC" w:rsidR="000D023A" w:rsidRPr="008C782F" w:rsidRDefault="009E3C91" w:rsidP="00C133FF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 xml:space="preserve">Настоящее решение вступает в силу с момента официального </w:t>
      </w:r>
      <w:r w:rsidR="000D023A" w:rsidRPr="008C782F">
        <w:rPr>
          <w:sz w:val="28"/>
          <w:szCs w:val="28"/>
        </w:rPr>
        <w:t>обнародования</w:t>
      </w:r>
      <w:r w:rsidRPr="008C782F">
        <w:rPr>
          <w:sz w:val="28"/>
          <w:szCs w:val="28"/>
        </w:rPr>
        <w:t>.</w:t>
      </w:r>
    </w:p>
    <w:p w14:paraId="6E1441CD" w14:textId="53DB4732" w:rsidR="004A54C5" w:rsidRPr="008C782F" w:rsidRDefault="00A265B2" w:rsidP="00C133FF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782F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8C782F" w:rsidRDefault="00842F12" w:rsidP="00C133FF">
      <w:pPr>
        <w:pStyle w:val="a6"/>
        <w:ind w:firstLine="709"/>
        <w:jc w:val="both"/>
        <w:rPr>
          <w:sz w:val="28"/>
          <w:szCs w:val="28"/>
        </w:rPr>
      </w:pPr>
    </w:p>
    <w:p w14:paraId="0DA67D42" w14:textId="77777777" w:rsidR="00BA4CDD" w:rsidRPr="008C782F" w:rsidRDefault="00BA4CDD" w:rsidP="00611B69">
      <w:pPr>
        <w:pStyle w:val="a6"/>
        <w:jc w:val="both"/>
        <w:rPr>
          <w:sz w:val="28"/>
          <w:szCs w:val="28"/>
        </w:rPr>
      </w:pPr>
    </w:p>
    <w:p w14:paraId="639BDB8B" w14:textId="5DF4C9E4" w:rsidR="00F924AF" w:rsidRPr="008C782F" w:rsidRDefault="00A265B2" w:rsidP="00561D06">
      <w:pPr>
        <w:rPr>
          <w:sz w:val="28"/>
          <w:szCs w:val="28"/>
          <w:lang w:bidi="ru-RU"/>
        </w:rPr>
      </w:pPr>
      <w:r w:rsidRPr="008C782F">
        <w:rPr>
          <w:sz w:val="28"/>
          <w:szCs w:val="28"/>
          <w:lang w:bidi="ru-RU"/>
        </w:rPr>
        <w:t xml:space="preserve">Глава Ульяновского городского поселения             </w:t>
      </w:r>
      <w:r w:rsidR="002C0872" w:rsidRPr="008C782F">
        <w:rPr>
          <w:sz w:val="28"/>
          <w:szCs w:val="28"/>
          <w:lang w:bidi="ru-RU"/>
        </w:rPr>
        <w:t xml:space="preserve">        </w:t>
      </w:r>
      <w:r w:rsidRPr="008C782F">
        <w:rPr>
          <w:sz w:val="28"/>
          <w:szCs w:val="28"/>
          <w:lang w:bidi="ru-RU"/>
        </w:rPr>
        <w:t xml:space="preserve">              Ю.В. </w:t>
      </w:r>
      <w:proofErr w:type="spellStart"/>
      <w:r w:rsidRPr="008C782F">
        <w:rPr>
          <w:sz w:val="28"/>
          <w:szCs w:val="28"/>
          <w:lang w:bidi="ru-RU"/>
        </w:rPr>
        <w:t>Белозерчик</w:t>
      </w:r>
      <w:proofErr w:type="spellEnd"/>
    </w:p>
    <w:p w14:paraId="48B005F9" w14:textId="7DE26529" w:rsidR="00CB4195" w:rsidRPr="00CB4195" w:rsidRDefault="00CB4195" w:rsidP="0005607F">
      <w:pPr>
        <w:spacing w:after="200" w:line="276" w:lineRule="auto"/>
        <w:rPr>
          <w:sz w:val="28"/>
          <w:szCs w:val="28"/>
          <w:lang w:bidi="ru-RU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B33C7E">
      <w:pgSz w:w="11906" w:h="16838"/>
      <w:pgMar w:top="993" w:right="991" w:bottom="184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C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600DF"/>
    <w:multiLevelType w:val="multilevel"/>
    <w:tmpl w:val="2AE6FDC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5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6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8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3"/>
  </w:num>
  <w:num w:numId="2" w16cid:durableId="1294871064">
    <w:abstractNumId w:val="5"/>
  </w:num>
  <w:num w:numId="3" w16cid:durableId="1842692485">
    <w:abstractNumId w:val="7"/>
  </w:num>
  <w:num w:numId="4" w16cid:durableId="1522209756">
    <w:abstractNumId w:val="9"/>
  </w:num>
  <w:num w:numId="5" w16cid:durableId="743182778">
    <w:abstractNumId w:val="8"/>
  </w:num>
  <w:num w:numId="6" w16cid:durableId="1436823727">
    <w:abstractNumId w:val="4"/>
  </w:num>
  <w:num w:numId="7" w16cid:durableId="2052339723">
    <w:abstractNumId w:val="2"/>
  </w:num>
  <w:num w:numId="8" w16cid:durableId="938175648">
    <w:abstractNumId w:val="6"/>
  </w:num>
  <w:num w:numId="9" w16cid:durableId="1622223043">
    <w:abstractNumId w:val="0"/>
  </w:num>
  <w:num w:numId="10" w16cid:durableId="194310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5AED"/>
    <w:rsid w:val="00042A6D"/>
    <w:rsid w:val="00051BCD"/>
    <w:rsid w:val="00053B7C"/>
    <w:rsid w:val="0005607F"/>
    <w:rsid w:val="0006072B"/>
    <w:rsid w:val="00073D50"/>
    <w:rsid w:val="00076A88"/>
    <w:rsid w:val="00081FAC"/>
    <w:rsid w:val="000837BA"/>
    <w:rsid w:val="000928AA"/>
    <w:rsid w:val="000A59A3"/>
    <w:rsid w:val="000B2215"/>
    <w:rsid w:val="000C68AC"/>
    <w:rsid w:val="000C6E02"/>
    <w:rsid w:val="000D013C"/>
    <w:rsid w:val="000D023A"/>
    <w:rsid w:val="000E6E7B"/>
    <w:rsid w:val="000F2909"/>
    <w:rsid w:val="000F70CB"/>
    <w:rsid w:val="000F7A24"/>
    <w:rsid w:val="00104E33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D40"/>
    <w:rsid w:val="00174470"/>
    <w:rsid w:val="00176048"/>
    <w:rsid w:val="00176979"/>
    <w:rsid w:val="0019177D"/>
    <w:rsid w:val="001A4D12"/>
    <w:rsid w:val="001A4FCF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5E48"/>
    <w:rsid w:val="002B71AD"/>
    <w:rsid w:val="002C0872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5D55"/>
    <w:rsid w:val="004E19B6"/>
    <w:rsid w:val="004E4077"/>
    <w:rsid w:val="004E628C"/>
    <w:rsid w:val="004F3C94"/>
    <w:rsid w:val="00506837"/>
    <w:rsid w:val="00514546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B2FF8"/>
    <w:rsid w:val="005D5BAA"/>
    <w:rsid w:val="005E3A85"/>
    <w:rsid w:val="00601470"/>
    <w:rsid w:val="00603078"/>
    <w:rsid w:val="00603BCB"/>
    <w:rsid w:val="00611B69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6D7F28"/>
    <w:rsid w:val="00703A63"/>
    <w:rsid w:val="00711B87"/>
    <w:rsid w:val="007166E0"/>
    <w:rsid w:val="0071746B"/>
    <w:rsid w:val="0072149A"/>
    <w:rsid w:val="0072329B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40B5"/>
    <w:rsid w:val="00811681"/>
    <w:rsid w:val="00814CE2"/>
    <w:rsid w:val="008152C3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C782F"/>
    <w:rsid w:val="008D2B8E"/>
    <w:rsid w:val="008D412A"/>
    <w:rsid w:val="008D4285"/>
    <w:rsid w:val="008D60DC"/>
    <w:rsid w:val="008D6F5B"/>
    <w:rsid w:val="008E0735"/>
    <w:rsid w:val="008E46E0"/>
    <w:rsid w:val="008F13BB"/>
    <w:rsid w:val="008F7C27"/>
    <w:rsid w:val="0090256B"/>
    <w:rsid w:val="0091375E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28F1"/>
    <w:rsid w:val="009A36B7"/>
    <w:rsid w:val="009B6E39"/>
    <w:rsid w:val="009C034D"/>
    <w:rsid w:val="009C787E"/>
    <w:rsid w:val="009E2582"/>
    <w:rsid w:val="009E3C91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7ED1"/>
    <w:rsid w:val="00A528E4"/>
    <w:rsid w:val="00A60C66"/>
    <w:rsid w:val="00A65163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D6E97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5F45"/>
    <w:rsid w:val="00B205F3"/>
    <w:rsid w:val="00B24E36"/>
    <w:rsid w:val="00B33C7E"/>
    <w:rsid w:val="00B35A9F"/>
    <w:rsid w:val="00B437F8"/>
    <w:rsid w:val="00B51085"/>
    <w:rsid w:val="00B522B1"/>
    <w:rsid w:val="00B61E41"/>
    <w:rsid w:val="00B7393F"/>
    <w:rsid w:val="00B839AA"/>
    <w:rsid w:val="00B879A1"/>
    <w:rsid w:val="00BA05B8"/>
    <w:rsid w:val="00BA4B80"/>
    <w:rsid w:val="00BA4CDD"/>
    <w:rsid w:val="00BB5B6E"/>
    <w:rsid w:val="00BD1FB9"/>
    <w:rsid w:val="00BD4F9E"/>
    <w:rsid w:val="00BD5521"/>
    <w:rsid w:val="00BD5849"/>
    <w:rsid w:val="00BE0B09"/>
    <w:rsid w:val="00BE56D9"/>
    <w:rsid w:val="00BE7910"/>
    <w:rsid w:val="00BF0D00"/>
    <w:rsid w:val="00BF154A"/>
    <w:rsid w:val="00BF4778"/>
    <w:rsid w:val="00BF4C94"/>
    <w:rsid w:val="00C10CC9"/>
    <w:rsid w:val="00C133FF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C90"/>
    <w:rsid w:val="00D33FE2"/>
    <w:rsid w:val="00D479DB"/>
    <w:rsid w:val="00D567AA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E047A7"/>
    <w:rsid w:val="00E07518"/>
    <w:rsid w:val="00E14596"/>
    <w:rsid w:val="00E15D1C"/>
    <w:rsid w:val="00E26217"/>
    <w:rsid w:val="00E3393F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2AD4"/>
    <w:rsid w:val="00F14A2D"/>
    <w:rsid w:val="00F17486"/>
    <w:rsid w:val="00F3118E"/>
    <w:rsid w:val="00F35D53"/>
    <w:rsid w:val="00F441E2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A4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15</cp:revision>
  <cp:lastPrinted>2024-11-21T12:11:00Z</cp:lastPrinted>
  <dcterms:created xsi:type="dcterms:W3CDTF">2024-10-09T14:29:00Z</dcterms:created>
  <dcterms:modified xsi:type="dcterms:W3CDTF">2024-11-25T12:39:00Z</dcterms:modified>
</cp:coreProperties>
</file>