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9781"/>
      </w:tblGrid>
      <w:tr w:rsidR="00E17198" w:rsidRPr="00E17198" w:rsidTr="00724C58">
        <w:tc>
          <w:tcPr>
            <w:tcW w:w="9781" w:type="dxa"/>
          </w:tcPr>
          <w:p w:rsidR="00E17198" w:rsidRPr="00E17198" w:rsidRDefault="00E17198" w:rsidP="00E17198">
            <w:pPr>
              <w:widowControl/>
              <w:tabs>
                <w:tab w:val="center" w:pos="4782"/>
                <w:tab w:val="left" w:pos="7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719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1719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9B70A8A" wp14:editId="3E1C27B9">
                  <wp:extent cx="570240" cy="657360"/>
                  <wp:effectExtent l="0" t="0" r="1260" b="9390"/>
                  <wp:docPr id="2" name="Графический объект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240" cy="65736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719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</w:t>
            </w:r>
          </w:p>
          <w:p w:rsidR="00E17198" w:rsidRPr="00E17198" w:rsidRDefault="00E17198" w:rsidP="00E17198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19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E17198" w:rsidRPr="00E17198" w:rsidRDefault="00E17198" w:rsidP="00E17198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19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E17198">
              <w:rPr>
                <w:rFonts w:ascii="Times New Roman" w:hAnsi="Times New Roman" w:cs="Times New Roman"/>
                <w:sz w:val="24"/>
                <w:szCs w:val="24"/>
              </w:rPr>
              <w:t>Красноозерное</w:t>
            </w:r>
            <w:proofErr w:type="spellEnd"/>
            <w:r w:rsidRPr="00E17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  <w:p w:rsidR="00E17198" w:rsidRPr="00E17198" w:rsidRDefault="00E17198" w:rsidP="00E17198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19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Приозерский муниципальный район</w:t>
            </w:r>
          </w:p>
          <w:p w:rsidR="00E17198" w:rsidRPr="00E17198" w:rsidRDefault="00E17198" w:rsidP="00E17198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198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области.</w:t>
            </w:r>
          </w:p>
          <w:p w:rsidR="00E17198" w:rsidRPr="00E17198" w:rsidRDefault="00E17198" w:rsidP="00E17198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198" w:rsidRPr="00E17198" w:rsidRDefault="00E17198" w:rsidP="00E17198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198" w:rsidRPr="00E17198" w:rsidRDefault="00E17198" w:rsidP="00E17198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71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17198">
              <w:rPr>
                <w:rFonts w:ascii="Times New Roman" w:hAnsi="Times New Roman" w:cs="Times New Roman"/>
                <w:sz w:val="24"/>
                <w:szCs w:val="24"/>
              </w:rPr>
              <w:t xml:space="preserve"> О С Т А Н О В Л Е Н И Е</w:t>
            </w:r>
          </w:p>
          <w:p w:rsidR="00E17198" w:rsidRPr="00E17198" w:rsidRDefault="00E17198" w:rsidP="00E17198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198" w:rsidRPr="00E17198" w:rsidRDefault="00E17198" w:rsidP="00E17198">
            <w:pPr>
              <w:widowControl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171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12 апреля  2018 г </w:t>
            </w:r>
            <w:r w:rsidRPr="00E171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 xml:space="preserve">                                    №  102                     </w:t>
            </w:r>
            <w:r w:rsidRPr="00E17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                            </w:t>
            </w:r>
          </w:p>
          <w:p w:rsidR="00E17198" w:rsidRPr="00E17198" w:rsidRDefault="00E17198" w:rsidP="00E17198">
            <w:pPr>
              <w:widowControl/>
              <w:suppressAutoHyphens w:val="0"/>
              <w:autoSpaceDN/>
              <w:ind w:right="-284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E17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      </w:t>
            </w:r>
          </w:p>
          <w:p w:rsidR="00E17198" w:rsidRPr="00E17198" w:rsidRDefault="00E17198" w:rsidP="00E17198">
            <w:pPr>
              <w:widowControl/>
              <w:tabs>
                <w:tab w:val="right" w:pos="9355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E17198" w:rsidRPr="00E17198" w:rsidRDefault="00E17198" w:rsidP="00E17198">
            <w:pPr>
              <w:widowControl/>
              <w:tabs>
                <w:tab w:val="right" w:pos="9355"/>
              </w:tabs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E17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Об   утверждении      административного     регламента </w:t>
            </w:r>
          </w:p>
          <w:p w:rsidR="00E17198" w:rsidRPr="00E17198" w:rsidRDefault="00E17198" w:rsidP="00E17198">
            <w:pPr>
              <w:widowControl/>
              <w:tabs>
                <w:tab w:val="right" w:pos="9355"/>
              </w:tabs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E17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администрации         муниципального         образования                        </w:t>
            </w:r>
          </w:p>
          <w:p w:rsidR="00E17198" w:rsidRPr="00E17198" w:rsidRDefault="00E17198" w:rsidP="00E17198">
            <w:pPr>
              <w:widowControl/>
              <w:tabs>
                <w:tab w:val="right" w:pos="9355"/>
              </w:tabs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E17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Красноозерное</w:t>
            </w:r>
            <w:proofErr w:type="spellEnd"/>
            <w:r w:rsidRPr="00E17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  </w:t>
            </w:r>
            <w:proofErr w:type="gramStart"/>
            <w:r w:rsidRPr="00E17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се </w:t>
            </w:r>
            <w:proofErr w:type="spellStart"/>
            <w:r w:rsidRPr="00E17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льское</w:t>
            </w:r>
            <w:proofErr w:type="spellEnd"/>
            <w:proofErr w:type="gramEnd"/>
            <w:r w:rsidRPr="00E17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 поселение МО Приозерский   </w:t>
            </w:r>
          </w:p>
          <w:p w:rsidR="00E17198" w:rsidRPr="00E17198" w:rsidRDefault="00E17198" w:rsidP="00E17198">
            <w:pPr>
              <w:widowControl/>
              <w:tabs>
                <w:tab w:val="right" w:pos="9355"/>
              </w:tabs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E17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муниципальный   район   Ленинградской  области     </w:t>
            </w:r>
            <w:proofErr w:type="gramStart"/>
            <w:r w:rsidRPr="00E17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по</w:t>
            </w:r>
            <w:proofErr w:type="gramEnd"/>
            <w:r w:rsidRPr="00E17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    </w:t>
            </w:r>
          </w:p>
          <w:p w:rsidR="00E17198" w:rsidRPr="00E17198" w:rsidRDefault="00E17198" w:rsidP="00E17198">
            <w:pPr>
              <w:widowControl/>
              <w:tabs>
                <w:tab w:val="right" w:pos="9355"/>
              </w:tabs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E17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предоставлению            муниципальной                 услуги </w:t>
            </w:r>
          </w:p>
          <w:p w:rsidR="00E17198" w:rsidRPr="00E17198" w:rsidRDefault="00E17198" w:rsidP="00E17198">
            <w:pPr>
              <w:widowControl/>
              <w:tabs>
                <w:tab w:val="right" w:pos="9355"/>
              </w:tabs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E17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«Установление          соответствия             разрешенного  </w:t>
            </w:r>
          </w:p>
          <w:p w:rsidR="00E17198" w:rsidRPr="00E17198" w:rsidRDefault="00E17198" w:rsidP="00E17198">
            <w:pPr>
              <w:widowControl/>
              <w:tabs>
                <w:tab w:val="right" w:pos="9355"/>
              </w:tabs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E17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использования    земельного   участка    классификатору </w:t>
            </w:r>
          </w:p>
          <w:p w:rsidR="00E17198" w:rsidRPr="00E17198" w:rsidRDefault="00E17198" w:rsidP="00E17198">
            <w:pPr>
              <w:widowControl/>
              <w:tabs>
                <w:tab w:val="right" w:pos="9355"/>
              </w:tabs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E17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видов      разрешенного    использования       земельных</w:t>
            </w:r>
          </w:p>
          <w:p w:rsidR="00E17198" w:rsidRPr="00E17198" w:rsidRDefault="00E17198" w:rsidP="00E17198">
            <w:pPr>
              <w:widowControl/>
              <w:tabs>
                <w:tab w:val="right" w:pos="9355"/>
              </w:tabs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E17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участков      на        территории       МО   </w:t>
            </w:r>
            <w:proofErr w:type="spellStart"/>
            <w:r w:rsidRPr="00E17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Красноозерное</w:t>
            </w:r>
            <w:proofErr w:type="spellEnd"/>
          </w:p>
          <w:p w:rsidR="00E17198" w:rsidRPr="00E17198" w:rsidRDefault="00E17198" w:rsidP="00E17198">
            <w:pPr>
              <w:widowControl/>
              <w:tabs>
                <w:tab w:val="right" w:pos="9355"/>
              </w:tabs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E17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сельское поселение  МО Приозерский  </w:t>
            </w:r>
            <w:proofErr w:type="gramStart"/>
            <w:r w:rsidRPr="00E17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муниципальный</w:t>
            </w:r>
            <w:proofErr w:type="gramEnd"/>
          </w:p>
          <w:p w:rsidR="00E17198" w:rsidRPr="00E17198" w:rsidRDefault="00E17198" w:rsidP="00E17198">
            <w:pPr>
              <w:widowControl/>
              <w:tabs>
                <w:tab w:val="right" w:pos="9355"/>
              </w:tabs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 w:rsidRPr="00E17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район Ленинградской области</w:t>
            </w:r>
            <w:r w:rsidRPr="00E1719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>»</w:t>
            </w:r>
          </w:p>
          <w:p w:rsidR="00E17198" w:rsidRPr="00E17198" w:rsidRDefault="00E17198" w:rsidP="00E17198">
            <w:pPr>
              <w:widowControl/>
              <w:tabs>
                <w:tab w:val="right" w:pos="9355"/>
              </w:tabs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</w:p>
        </w:tc>
      </w:tr>
    </w:tbl>
    <w:p w:rsidR="00E17198" w:rsidRPr="00E17198" w:rsidRDefault="00E17198" w:rsidP="00E17198">
      <w:pPr>
        <w:widowControl/>
        <w:suppressAutoHyphens w:val="0"/>
        <w:autoSpaceDE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E17198"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 w:rsidRPr="00E171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В соответствии с Федеральными законами от 06.10.2003г №131-ФЗ «Об общих принципах организации местного самоуправления в Российской Федерации», </w:t>
      </w:r>
      <w:r w:rsidRPr="00E171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E171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от 27.07.2010</w:t>
      </w:r>
      <w:r w:rsidRPr="00E171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E171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№ 210-ФЗ</w:t>
      </w:r>
      <w:r w:rsidRPr="00E171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E171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"Об организации предоставления государственных и муниципальных услуг»,</w:t>
      </w:r>
      <w:r w:rsidRPr="00E171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E171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руководствуясь Уставом МО </w:t>
      </w:r>
      <w:proofErr w:type="spellStart"/>
      <w:r w:rsidRPr="00E171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Красноозерное</w:t>
      </w:r>
      <w:proofErr w:type="spellEnd"/>
      <w:r w:rsidRPr="00E171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сельское поселение МО </w:t>
      </w:r>
      <w:proofErr w:type="spellStart"/>
      <w:r w:rsidRPr="00E171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Приозерского</w:t>
      </w:r>
      <w:proofErr w:type="spellEnd"/>
      <w:r w:rsidRPr="00E171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муниципального района Ленинградской области, администрация муниципального образования </w:t>
      </w:r>
      <w:proofErr w:type="spellStart"/>
      <w:r w:rsidRPr="00E171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Красноозерное</w:t>
      </w:r>
      <w:proofErr w:type="spellEnd"/>
      <w:r w:rsidRPr="00E171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сельское  поселение </w:t>
      </w:r>
      <w:r w:rsidRPr="00E171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ПОСТАНОВЛЯЕТ</w:t>
      </w:r>
      <w:r w:rsidRPr="00E171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:</w:t>
      </w:r>
    </w:p>
    <w:p w:rsidR="00E17198" w:rsidRPr="00E17198" w:rsidRDefault="00E17198" w:rsidP="00E17198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171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ab/>
        <w:t xml:space="preserve">1.Утвердить прилагаемый административный регламент предоставления муниципальной услуги </w:t>
      </w:r>
      <w:r w:rsidRPr="00E17198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«Установление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</w:t>
      </w:r>
      <w:proofErr w:type="spellStart"/>
      <w:r w:rsidRPr="00E17198">
        <w:rPr>
          <w:rFonts w:ascii="Times New Roman" w:eastAsia="Times New Roman" w:hAnsi="Times New Roman" w:cs="Times New Roman"/>
          <w:kern w:val="0"/>
          <w:sz w:val="24"/>
          <w:szCs w:val="24"/>
        </w:rPr>
        <w:t>Красноозерное</w:t>
      </w:r>
      <w:proofErr w:type="spellEnd"/>
      <w:r w:rsidRPr="00E17198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сельское поселение МО Приозерский муниципальный район Ленинградской области</w:t>
      </w:r>
      <w:r w:rsidRPr="00E171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».</w:t>
      </w:r>
      <w:r w:rsidRPr="00E17198">
        <w:rPr>
          <w:rFonts w:ascii="Times New Roman" w:eastAsia="Times New Roman" w:hAnsi="Times New Roman" w:cs="Times New Roman"/>
          <w:kern w:val="0"/>
          <w:sz w:val="24"/>
          <w:szCs w:val="24"/>
        </w:rPr>
        <w:br/>
        <w:t xml:space="preserve">2. </w:t>
      </w:r>
      <w:r w:rsidRPr="00E171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Разместить нормативно правовой акт на официальном сайте администрации муниципального образования </w:t>
      </w:r>
      <w:proofErr w:type="spellStart"/>
      <w:r w:rsidRPr="00E171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Красноозерное</w:t>
      </w:r>
      <w:proofErr w:type="spellEnd"/>
      <w:r w:rsidRPr="00E171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сельское поселение </w:t>
      </w:r>
      <w:hyperlink r:id="rId7" w:history="1">
        <w:r w:rsidRPr="00E1719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/>
          </w:rPr>
          <w:t>http</w:t>
        </w:r>
        <w:r w:rsidRPr="00E1719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</w:rPr>
          <w:t>://krasnoozernoe.ru/</w:t>
        </w:r>
      </w:hyperlink>
      <w:r w:rsidRPr="00E171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, </w:t>
      </w:r>
      <w:r w:rsidRPr="00E17198">
        <w:rPr>
          <w:rFonts w:ascii="Times New Roman" w:eastAsia="Times New Roman" w:hAnsi="Times New Roman" w:cs="Times New Roman"/>
          <w:kern w:val="0"/>
          <w:sz w:val="24"/>
          <w:szCs w:val="24"/>
        </w:rPr>
        <w:t>опубликовать в средствах массовой информации.</w:t>
      </w:r>
    </w:p>
    <w:p w:rsidR="00E17198" w:rsidRPr="00E17198" w:rsidRDefault="00E17198" w:rsidP="00E17198">
      <w:pPr>
        <w:tabs>
          <w:tab w:val="left" w:pos="142"/>
          <w:tab w:val="left" w:pos="284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outlineLvl w:val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E171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      3. </w:t>
      </w:r>
      <w:r w:rsidRPr="00E17198">
        <w:rPr>
          <w:rFonts w:ascii="Times New Roman" w:eastAsia="Times New Roman" w:hAnsi="Times New Roman" w:cs="Times New Roman"/>
          <w:kern w:val="0"/>
          <w:sz w:val="24"/>
          <w:szCs w:val="24"/>
        </w:rPr>
        <w:t>Настоящее постановление вступает в силу на следующий день после его официального опубликования</w:t>
      </w:r>
    </w:p>
    <w:p w:rsidR="00E17198" w:rsidRPr="00E17198" w:rsidRDefault="00E17198" w:rsidP="00E17198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E17198" w:rsidRPr="00E17198" w:rsidRDefault="00E17198" w:rsidP="00E17198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1719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Глава</w:t>
      </w:r>
      <w:r w:rsidRPr="00E17198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администрации</w:t>
      </w:r>
      <w:r w:rsidRPr="00E17198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                                                   </w:t>
      </w:r>
      <w:r w:rsidRPr="00E17198"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proofErr w:type="spellStart"/>
      <w:r w:rsidRPr="00E17198">
        <w:rPr>
          <w:rFonts w:ascii="Times New Roman" w:eastAsia="Times New Roman" w:hAnsi="Times New Roman" w:cs="Times New Roman"/>
          <w:kern w:val="0"/>
          <w:sz w:val="24"/>
          <w:szCs w:val="24"/>
        </w:rPr>
        <w:t>Ю.Б.Заремский</w:t>
      </w:r>
      <w:proofErr w:type="spellEnd"/>
    </w:p>
    <w:p w:rsidR="00E17198" w:rsidRPr="00E17198" w:rsidRDefault="00E17198" w:rsidP="00E17198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E17198" w:rsidRPr="00E17198" w:rsidRDefault="00E17198" w:rsidP="00E17198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E17198" w:rsidRPr="00E17198" w:rsidRDefault="00E17198" w:rsidP="00E17198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530B8E" w:rsidRDefault="00530B8E" w:rsidP="00530B8E">
      <w:r>
        <w:rPr>
          <w:rFonts w:ascii="Times New Roman" w:hAnsi="Times New Roman"/>
          <w:sz w:val="16"/>
          <w:szCs w:val="16"/>
        </w:rPr>
        <w:t xml:space="preserve">С текстом регламента можно ознакомиться на сайте </w:t>
      </w:r>
      <w:r>
        <w:rPr>
          <w:rFonts w:ascii="Times New Roman" w:hAnsi="Times New Roman"/>
          <w:sz w:val="16"/>
          <w:szCs w:val="16"/>
          <w:lang w:val="en-US"/>
        </w:rPr>
        <w:t>www</w:t>
      </w:r>
      <w:r>
        <w:rPr>
          <w:rFonts w:ascii="Times New Roman" w:hAnsi="Times New Roman"/>
          <w:sz w:val="16"/>
          <w:szCs w:val="16"/>
        </w:rPr>
        <w:t>.</w:t>
      </w:r>
      <w:proofErr w:type="spellStart"/>
      <w:r>
        <w:rPr>
          <w:rFonts w:ascii="Times New Roman" w:hAnsi="Times New Roman"/>
          <w:sz w:val="16"/>
          <w:szCs w:val="16"/>
          <w:lang w:val="en-US"/>
        </w:rPr>
        <w:t>krasnoozernoe</w:t>
      </w:r>
      <w:proofErr w:type="spellEnd"/>
      <w:r>
        <w:rPr>
          <w:rFonts w:ascii="Times New Roman" w:hAnsi="Times New Roman"/>
          <w:sz w:val="16"/>
          <w:szCs w:val="16"/>
        </w:rPr>
        <w:t>.</w:t>
      </w:r>
      <w:proofErr w:type="spellStart"/>
      <w:r>
        <w:rPr>
          <w:rFonts w:ascii="Times New Roman" w:hAnsi="Times New Roman"/>
          <w:sz w:val="16"/>
          <w:szCs w:val="16"/>
          <w:lang w:val="en-US"/>
        </w:rPr>
        <w:t>ru</w:t>
      </w:r>
      <w:bookmarkStart w:id="0" w:name="_GoBack"/>
      <w:bookmarkEnd w:id="0"/>
      <w:proofErr w:type="spellEnd"/>
    </w:p>
    <w:p w:rsidR="00BB3A89" w:rsidRDefault="00BB3A89"/>
    <w:sectPr w:rsidR="00BB3A89" w:rsidSect="00530B8E">
      <w:pgSz w:w="11907" w:h="16839" w:code="9"/>
      <w:pgMar w:top="1134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C90"/>
    <w:multiLevelType w:val="multilevel"/>
    <w:tmpl w:val="E36A1A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4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8A6"/>
    <w:rsid w:val="00007340"/>
    <w:rsid w:val="001628A6"/>
    <w:rsid w:val="00530B8E"/>
    <w:rsid w:val="00BB3A89"/>
    <w:rsid w:val="00E17198"/>
    <w:rsid w:val="00F3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40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07340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734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340"/>
    <w:rPr>
      <w:rFonts w:ascii="Tahoma" w:eastAsia="SimSun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40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07340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734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340"/>
    <w:rPr>
      <w:rFonts w:ascii="Tahoma" w:eastAsia="SimSun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5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rasnoozerno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Землеустроитель</dc:creator>
  <cp:keywords/>
  <dc:description/>
  <cp:lastModifiedBy>Землеустроитель</cp:lastModifiedBy>
  <cp:revision>4</cp:revision>
  <dcterms:created xsi:type="dcterms:W3CDTF">2018-03-05T09:20:00Z</dcterms:created>
  <dcterms:modified xsi:type="dcterms:W3CDTF">2018-04-12T12:39:00Z</dcterms:modified>
</cp:coreProperties>
</file>