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E17198" w:rsidRPr="00E17198" w:rsidTr="00724C58">
        <w:tc>
          <w:tcPr>
            <w:tcW w:w="9781" w:type="dxa"/>
          </w:tcPr>
          <w:p w:rsidR="00E17198" w:rsidRPr="00E17198" w:rsidRDefault="00E17198" w:rsidP="00E17198">
            <w:pPr>
              <w:widowControl/>
              <w:tabs>
                <w:tab w:val="center" w:pos="4782"/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1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1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70A8A" wp14:editId="3E1C27B9">
                  <wp:extent cx="570240" cy="657360"/>
                  <wp:effectExtent l="0" t="0" r="1260" b="9390"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40" cy="657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1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1719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E171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области.</w:t>
            </w: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198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E17198" w:rsidRPr="00E17198" w:rsidRDefault="00E17198" w:rsidP="00E1719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8" w:rsidRPr="00E17198" w:rsidRDefault="00E17198" w:rsidP="00E17198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7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12 апреля  2018 г </w:t>
            </w:r>
            <w:r w:rsidRPr="00E17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№  102                     </w:t>
            </w:r>
            <w:r w:rsidRPr="00E1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  <w:p w:rsidR="00E17198" w:rsidRPr="00E17198" w:rsidRDefault="00E17198" w:rsidP="00E17198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Об   утверждении      административного     регламента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администрации         муниципального         образования                       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Красноозерное</w:t>
            </w:r>
            <w:proofErr w:type="spellEnd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proofErr w:type="gramStart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 </w:t>
            </w:r>
            <w:proofErr w:type="spellStart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льское</w:t>
            </w:r>
            <w:proofErr w:type="spellEnd"/>
            <w:proofErr w:type="gramEnd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поселение МО Приозерский  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муниципальный   район   Ленинградской  области     </w:t>
            </w:r>
            <w:proofErr w:type="gramStart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</w:t>
            </w:r>
            <w:proofErr w:type="gramEnd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предоставлению            муниципальной                 услуги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«Установление          соответствия             разрешенного 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использования    земельного   участка    классификатору 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видов      разрешенного    использования       земельных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участков      на        территории       МО   </w:t>
            </w:r>
            <w:proofErr w:type="spellStart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Красноозерное</w:t>
            </w:r>
            <w:proofErr w:type="spellEnd"/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сельское поселение  МО Приозерский  </w:t>
            </w:r>
            <w:proofErr w:type="gramStart"/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муниципальный</w:t>
            </w:r>
            <w:proofErr w:type="gramEnd"/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17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район Ленинградской области</w:t>
            </w:r>
            <w:r w:rsidRPr="00E171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»</w:t>
            </w:r>
          </w:p>
          <w:p w:rsidR="00E17198" w:rsidRPr="00E17198" w:rsidRDefault="00E17198" w:rsidP="00E17198">
            <w:pPr>
              <w:widowControl/>
              <w:tabs>
                <w:tab w:val="right" w:pos="9355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E17198" w:rsidRPr="00E17198" w:rsidRDefault="00E17198" w:rsidP="00E17198">
      <w:pPr>
        <w:widowControl/>
        <w:suppressAutoHyphens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E171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от 27.07.2010</w:t>
      </w:r>
      <w:r w:rsidRPr="00E171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№ 210-ФЗ</w:t>
      </w:r>
      <w:r w:rsidRPr="00E171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"Об организации предоставления государственных и муниципальных услуг»,</w:t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руководствуясь Уставом МО </w:t>
      </w:r>
      <w:proofErr w:type="spellStart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Красноозерное</w:t>
      </w:r>
      <w:proofErr w:type="spellEnd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сельское поселение МО </w:t>
      </w:r>
      <w:proofErr w:type="spellStart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Приозерского</w:t>
      </w:r>
      <w:proofErr w:type="spellEnd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Красноозерное</w:t>
      </w:r>
      <w:proofErr w:type="spellEnd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сельское  поселение </w:t>
      </w:r>
      <w:r w:rsidRPr="00E171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ПОСТАНОВЛЯЕТ</w:t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:</w:t>
      </w:r>
    </w:p>
    <w:p w:rsidR="00E17198" w:rsidRPr="00E17198" w:rsidRDefault="00E17198" w:rsidP="00E1719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ab/>
        <w:t xml:space="preserve">1.Утвердить прилагаемый административный регламент предоставления муниципальной услуги </w:t>
      </w: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>Красноозерное</w:t>
      </w:r>
      <w:proofErr w:type="spellEnd"/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сельское поселение МО Приозерский муниципальный район Ленинградской области</w:t>
      </w:r>
      <w:r w:rsidRPr="00E17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».</w:t>
      </w: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2. </w:t>
      </w: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Разместить нормативно правовой акт на официальном сайте администрации муниципального образования </w:t>
      </w:r>
      <w:proofErr w:type="spellStart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Красноозерное</w:t>
      </w:r>
      <w:proofErr w:type="spellEnd"/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сельское поселение </w:t>
      </w:r>
      <w:hyperlink r:id="rId7" w:history="1">
        <w:r w:rsidRPr="00E1719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</w:rPr>
          <w:t>http</w:t>
        </w:r>
        <w:r w:rsidRPr="00E1719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://krasnoozernoe.ru/</w:t>
        </w:r>
      </w:hyperlink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>опубликовать в средствах массовой информации.</w:t>
      </w:r>
    </w:p>
    <w:p w:rsidR="00E17198" w:rsidRPr="00E17198" w:rsidRDefault="00E17198" w:rsidP="00E17198">
      <w:pPr>
        <w:tabs>
          <w:tab w:val="left" w:pos="142"/>
          <w:tab w:val="left" w:pos="284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E17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      3. </w:t>
      </w: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>Настоящее постановление вступает в силу на следующий день после его официального опубликования</w:t>
      </w:r>
    </w:p>
    <w:p w:rsidR="00E17198" w:rsidRPr="00E17198" w:rsidRDefault="00E17198" w:rsidP="00E1719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E17198" w:rsidRPr="00E17198" w:rsidRDefault="00E17198" w:rsidP="00E1719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1719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Глава</w:t>
      </w: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администрации</w:t>
      </w: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                                                   </w:t>
      </w:r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proofErr w:type="spellStart"/>
      <w:r w:rsidRPr="00E17198">
        <w:rPr>
          <w:rFonts w:ascii="Times New Roman" w:eastAsia="Times New Roman" w:hAnsi="Times New Roman" w:cs="Times New Roman"/>
          <w:kern w:val="0"/>
          <w:sz w:val="24"/>
          <w:szCs w:val="24"/>
        </w:rPr>
        <w:t>Ю.Б.Заремский</w:t>
      </w:r>
      <w:proofErr w:type="spellEnd"/>
    </w:p>
    <w:p w:rsidR="00E17198" w:rsidRPr="00E17198" w:rsidRDefault="00E17198" w:rsidP="00E1719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17198" w:rsidRPr="00E17198" w:rsidRDefault="00E17198" w:rsidP="00E1719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17198" w:rsidRPr="00E17198" w:rsidRDefault="00E17198" w:rsidP="00E1719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30B8E" w:rsidRDefault="00530B8E" w:rsidP="00530B8E">
      <w:r>
        <w:rPr>
          <w:rFonts w:ascii="Times New Roman" w:hAnsi="Times New Roman"/>
          <w:sz w:val="16"/>
          <w:szCs w:val="16"/>
        </w:rPr>
        <w:t xml:space="preserve">С текстом регламента можно ознакомиться на сайте </w:t>
      </w:r>
      <w:r>
        <w:rPr>
          <w:rFonts w:ascii="Times New Roman" w:hAnsi="Times New Roman"/>
          <w:sz w:val="16"/>
          <w:szCs w:val="16"/>
          <w:lang w:val="en-US"/>
        </w:rPr>
        <w:t>www</w:t>
      </w:r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krasnoozernoe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bookmarkStart w:id="0" w:name="_GoBack"/>
      <w:bookmarkEnd w:id="0"/>
      <w:proofErr w:type="spellEnd"/>
    </w:p>
    <w:p w:rsidR="00BB3A89" w:rsidRDefault="00BB3A89"/>
    <w:sectPr w:rsidR="00BB3A89" w:rsidSect="00530B8E">
      <w:pgSz w:w="11907" w:h="16839" w:code="9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7340"/>
    <w:rsid w:val="001628A6"/>
    <w:rsid w:val="00530B8E"/>
    <w:rsid w:val="00BB3A89"/>
    <w:rsid w:val="00E17198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</cp:revision>
  <dcterms:created xsi:type="dcterms:W3CDTF">2018-03-05T09:20:00Z</dcterms:created>
  <dcterms:modified xsi:type="dcterms:W3CDTF">2018-04-12T12:39:00Z</dcterms:modified>
</cp:coreProperties>
</file>