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3B6" w:rsidRDefault="005423B6" w:rsidP="005423B6">
      <w:pPr>
        <w:jc w:val="center"/>
      </w:pPr>
      <w:r w:rsidRPr="00F969DA">
        <w:rPr>
          <w:noProof/>
        </w:rPr>
        <w:drawing>
          <wp:inline distT="0" distB="0" distL="0" distR="0">
            <wp:extent cx="400050" cy="504825"/>
            <wp:effectExtent l="0" t="0" r="0" b="9525"/>
            <wp:docPr id="1" name="Рисунок 1" descr="Герб ма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ал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0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5423B6" w:rsidRDefault="005423B6" w:rsidP="005423B6">
      <w:pPr>
        <w:jc w:val="center"/>
        <w:rPr>
          <w:b/>
        </w:rPr>
      </w:pPr>
      <w:r>
        <w:rPr>
          <w:b/>
        </w:rPr>
        <w:t>Администрация</w:t>
      </w:r>
    </w:p>
    <w:p w:rsidR="005423B6" w:rsidRDefault="005423B6" w:rsidP="005423B6">
      <w:pPr>
        <w:jc w:val="center"/>
        <w:rPr>
          <w:b/>
        </w:rPr>
      </w:pPr>
      <w:r>
        <w:rPr>
          <w:b/>
        </w:rPr>
        <w:t xml:space="preserve"> Ромашкинского сельского поселения</w:t>
      </w:r>
    </w:p>
    <w:p w:rsidR="005423B6" w:rsidRDefault="005423B6" w:rsidP="005423B6">
      <w:pPr>
        <w:jc w:val="center"/>
        <w:rPr>
          <w:b/>
        </w:rPr>
      </w:pPr>
      <w:r>
        <w:rPr>
          <w:b/>
        </w:rPr>
        <w:t>Приозерского муниципального района Ленинградской области</w:t>
      </w:r>
    </w:p>
    <w:tbl>
      <w:tblPr>
        <w:tblW w:w="0" w:type="auto"/>
        <w:tblInd w:w="468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8887"/>
      </w:tblGrid>
      <w:tr w:rsidR="005423B6" w:rsidTr="00C5480D">
        <w:trPr>
          <w:trHeight w:val="100"/>
        </w:trPr>
        <w:tc>
          <w:tcPr>
            <w:tcW w:w="918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5423B6" w:rsidRDefault="005423B6" w:rsidP="00C5480D">
            <w:pPr>
              <w:jc w:val="center"/>
              <w:rPr>
                <w:b/>
                <w:sz w:val="6"/>
                <w:szCs w:val="6"/>
              </w:rPr>
            </w:pPr>
          </w:p>
        </w:tc>
      </w:tr>
    </w:tbl>
    <w:p w:rsidR="005423B6" w:rsidRDefault="005423B6" w:rsidP="005423B6">
      <w:pPr>
        <w:jc w:val="center"/>
        <w:rPr>
          <w:b/>
          <w:sz w:val="16"/>
        </w:rPr>
      </w:pPr>
    </w:p>
    <w:p w:rsidR="005423B6" w:rsidRDefault="005423B6" w:rsidP="005423B6">
      <w:pPr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5423B6" w:rsidRDefault="005423B6" w:rsidP="005423B6">
      <w: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:rsidR="005423B6" w:rsidRDefault="005423B6" w:rsidP="005423B6">
      <w:pPr>
        <w:widowControl w:val="0"/>
        <w:autoSpaceDE w:val="0"/>
        <w:autoSpaceDN w:val="0"/>
        <w:adjustRightInd w:val="0"/>
        <w:jc w:val="center"/>
      </w:pPr>
      <w:r>
        <w:t xml:space="preserve">    от 08 сентября 2025 года                                                                                           </w:t>
      </w:r>
      <w:proofErr w:type="gramStart"/>
      <w:r>
        <w:t>№  210</w:t>
      </w:r>
      <w:proofErr w:type="gramEnd"/>
    </w:p>
    <w:p w:rsidR="005423B6" w:rsidRPr="0020770B" w:rsidRDefault="005423B6" w:rsidP="005423B6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  <w:r>
        <w:t xml:space="preserve">                          </w:t>
      </w:r>
    </w:p>
    <w:tbl>
      <w:tblPr>
        <w:tblW w:w="0" w:type="auto"/>
        <w:tblInd w:w="176" w:type="dxa"/>
        <w:tblLayout w:type="fixed"/>
        <w:tblLook w:val="04A0" w:firstRow="1" w:lastRow="0" w:firstColumn="1" w:lastColumn="0" w:noHBand="0" w:noVBand="1"/>
      </w:tblPr>
      <w:tblGrid>
        <w:gridCol w:w="9297"/>
      </w:tblGrid>
      <w:tr w:rsidR="005423B6" w:rsidRPr="0020770B" w:rsidTr="00C5480D">
        <w:trPr>
          <w:trHeight w:val="1600"/>
        </w:trPr>
        <w:tc>
          <w:tcPr>
            <w:tcW w:w="9297" w:type="dxa"/>
            <w:hideMark/>
          </w:tcPr>
          <w:p w:rsidR="005423B6" w:rsidRPr="001C34CF" w:rsidRDefault="005423B6" w:rsidP="00C5480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34C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 утверждении административного регламента по предоставлению муниципальной услуги «</w:t>
            </w:r>
            <w:r w:rsidRPr="001C34CF">
              <w:rPr>
                <w:rFonts w:ascii="Times New Roman" w:hAnsi="Times New Roman"/>
                <w:b/>
                <w:sz w:val="24"/>
                <w:szCs w:val="24"/>
              </w:rPr>
              <w:t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 над населенными пунктами, а также посадки (взлета) на расположенные в границах населенных пунктов площадки, сведения о которых</w:t>
            </w:r>
          </w:p>
          <w:p w:rsidR="005423B6" w:rsidRPr="00487767" w:rsidRDefault="005423B6" w:rsidP="00C5480D">
            <w:pPr>
              <w:pStyle w:val="a3"/>
              <w:jc w:val="center"/>
            </w:pPr>
            <w:r w:rsidRPr="001C34CF">
              <w:rPr>
                <w:rFonts w:ascii="Times New Roman" w:hAnsi="Times New Roman"/>
                <w:b/>
                <w:sz w:val="24"/>
                <w:szCs w:val="24"/>
              </w:rPr>
              <w:t>не опубликованы в документах аэронавигационной информации</w:t>
            </w:r>
            <w:r w:rsidRPr="001C34C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»</w:t>
            </w:r>
          </w:p>
        </w:tc>
      </w:tr>
    </w:tbl>
    <w:p w:rsidR="005423B6" w:rsidRPr="0020770B" w:rsidRDefault="005423B6" w:rsidP="005423B6">
      <w:pPr>
        <w:suppressAutoHyphens/>
        <w:ind w:firstLine="567"/>
        <w:jc w:val="both"/>
        <w:rPr>
          <w:color w:val="000000"/>
          <w:shd w:val="clear" w:color="auto" w:fill="FFFFFF"/>
          <w:lang w:eastAsia="ar-SA"/>
        </w:rPr>
      </w:pPr>
    </w:p>
    <w:p w:rsidR="005423B6" w:rsidRPr="004F649E" w:rsidRDefault="005423B6" w:rsidP="005423B6">
      <w:pPr>
        <w:widowControl w:val="0"/>
        <w:autoSpaceDE w:val="0"/>
        <w:autoSpaceDN w:val="0"/>
        <w:ind w:firstLine="709"/>
        <w:jc w:val="both"/>
      </w:pPr>
      <w:r w:rsidRPr="004F649E">
        <w:t>В соответствии с Федеральным законом от 27.07.2010 года № 210-ФЗ «Об организации предоставления государственных и муниципальных услуг», постановлением администрации муниципального образования Ромашкинское сельское поселение муниципального образования Приозерский муниципальный район Ленинградской области от 23.06.2021 г. № 143 «Об утверждении Порядка разработки и утверждения административных регламентов предоставления муниципальных услуг администрацией муниципального образования Ромашкинское сельское поселение муниципального образования Приозерский муниципальный район Ленинградской области», администрация Ромашкинского сельского поселения Приозерского муниципального района Ленинградской области ПОСТАНОВЛЯЕТ:</w:t>
      </w:r>
    </w:p>
    <w:p w:rsidR="005423B6" w:rsidRPr="004F649E" w:rsidRDefault="005423B6" w:rsidP="005423B6">
      <w:pPr>
        <w:autoSpaceDE w:val="0"/>
        <w:autoSpaceDN w:val="0"/>
        <w:ind w:firstLine="709"/>
        <w:jc w:val="both"/>
      </w:pPr>
      <w:r w:rsidRPr="004F649E">
        <w:t>1. Утвердить административный регламент по предоставлению муниципальной услуги «</w:t>
      </w:r>
      <w:r>
        <w:t xml:space="preserve">Об </w:t>
      </w:r>
      <w:r>
        <w:rPr>
          <w:color w:val="000000"/>
        </w:rPr>
        <w:t>утверждении административного</w:t>
      </w:r>
      <w:r w:rsidRPr="002744D7">
        <w:rPr>
          <w:color w:val="000000"/>
        </w:rPr>
        <w:t xml:space="preserve"> регламент</w:t>
      </w:r>
      <w:r>
        <w:rPr>
          <w:color w:val="000000"/>
        </w:rPr>
        <w:t>а</w:t>
      </w:r>
      <w:r w:rsidRPr="002744D7">
        <w:rPr>
          <w:color w:val="000000"/>
        </w:rPr>
        <w:t xml:space="preserve"> по предоставлению муниципальной услуги «</w:t>
      </w:r>
      <w:r w:rsidRPr="00364F96">
        <w:rPr>
          <w:bCs/>
        </w:rPr>
        <w:t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</w:t>
      </w:r>
      <w:r>
        <w:rPr>
          <w:bCs/>
        </w:rPr>
        <w:t>»</w:t>
      </w:r>
      <w:r w:rsidRPr="004F649E">
        <w:t xml:space="preserve"> (Приложение № 1).</w:t>
      </w:r>
    </w:p>
    <w:p w:rsidR="005423B6" w:rsidRPr="001C34CF" w:rsidRDefault="005423B6" w:rsidP="005423B6">
      <w:pPr>
        <w:suppressAutoHyphens/>
        <w:ind w:firstLine="567"/>
        <w:jc w:val="both"/>
      </w:pPr>
      <w:r w:rsidRPr="004F649E">
        <w:t>2. Признать утратившим силу постановление администрации</w:t>
      </w:r>
      <w:r>
        <w:t xml:space="preserve"> муниципального образования</w:t>
      </w:r>
      <w:r w:rsidRPr="004F649E">
        <w:t xml:space="preserve"> Ромашкинского сельского поселения </w:t>
      </w:r>
      <w:r>
        <w:t>муниципального образования Приозерский</w:t>
      </w:r>
      <w:r w:rsidRPr="004F649E">
        <w:t xml:space="preserve"> му</w:t>
      </w:r>
      <w:r>
        <w:t>ниципальный район</w:t>
      </w:r>
      <w:r w:rsidRPr="004F649E">
        <w:t xml:space="preserve"> Ленинградской области № </w:t>
      </w:r>
      <w:r>
        <w:t xml:space="preserve">103 от 20.03.2023 года «Об </w:t>
      </w:r>
      <w:r>
        <w:rPr>
          <w:color w:val="000000"/>
        </w:rPr>
        <w:t>утверждении административного</w:t>
      </w:r>
      <w:r w:rsidRPr="002744D7">
        <w:rPr>
          <w:color w:val="000000"/>
        </w:rPr>
        <w:t xml:space="preserve"> регламент</w:t>
      </w:r>
      <w:r>
        <w:rPr>
          <w:color w:val="000000"/>
        </w:rPr>
        <w:t>а</w:t>
      </w:r>
      <w:r w:rsidRPr="002744D7">
        <w:rPr>
          <w:color w:val="000000"/>
        </w:rPr>
        <w:t xml:space="preserve"> по предоставлению муниципальной услуги «</w:t>
      </w:r>
      <w:r w:rsidRPr="00364F96">
        <w:rPr>
          <w:bCs/>
        </w:rPr>
        <w:t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</w:t>
      </w:r>
      <w:r>
        <w:rPr>
          <w:color w:val="000000"/>
        </w:rPr>
        <w:t>» с внесенными изменениями постановлением  № 469 от 08.11.2024 года.</w:t>
      </w:r>
    </w:p>
    <w:p w:rsidR="005423B6" w:rsidRPr="002744D7" w:rsidRDefault="005423B6" w:rsidP="005423B6">
      <w:pPr>
        <w:tabs>
          <w:tab w:val="left" w:pos="0"/>
        </w:tabs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2</w:t>
      </w:r>
      <w:r w:rsidRPr="002744D7">
        <w:rPr>
          <w:color w:val="000000"/>
        </w:rPr>
        <w:t>. Опубли</w:t>
      </w:r>
      <w:r>
        <w:rPr>
          <w:color w:val="000000"/>
        </w:rPr>
        <w:t xml:space="preserve">ковать настоящее постановление </w:t>
      </w:r>
      <w:r w:rsidRPr="00B90369">
        <w:rPr>
          <w:color w:val="000000"/>
        </w:rPr>
        <w:t>в Ленинградском областном информационном агентстве (далее «</w:t>
      </w:r>
      <w:proofErr w:type="spellStart"/>
      <w:r w:rsidRPr="00B90369">
        <w:rPr>
          <w:color w:val="000000"/>
        </w:rPr>
        <w:t>Леноблинформ</w:t>
      </w:r>
      <w:proofErr w:type="spellEnd"/>
      <w:r w:rsidRPr="00B90369">
        <w:rPr>
          <w:color w:val="000000"/>
        </w:rPr>
        <w:t>») http://www.lenoblinform.ru и размещению на сайте муниципального образования www.ромашкинское.рф.</w:t>
      </w:r>
      <w:r w:rsidRPr="002744D7">
        <w:rPr>
          <w:color w:val="000000"/>
        </w:rPr>
        <w:t xml:space="preserve"> </w:t>
      </w:r>
    </w:p>
    <w:p w:rsidR="005423B6" w:rsidRPr="002744D7" w:rsidRDefault="005423B6" w:rsidP="005423B6">
      <w:pPr>
        <w:widowControl w:val="0"/>
        <w:autoSpaceDE w:val="0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Pr="002744D7">
        <w:rPr>
          <w:color w:val="000000"/>
        </w:rPr>
        <w:t xml:space="preserve">. Постановление вступает в силу с момента его официального опубликования в </w:t>
      </w:r>
      <w:r w:rsidRPr="002744D7">
        <w:rPr>
          <w:color w:val="000000"/>
        </w:rPr>
        <w:lastRenderedPageBreak/>
        <w:t>средствах массовой информации.</w:t>
      </w:r>
    </w:p>
    <w:p w:rsidR="005423B6" w:rsidRPr="0020770B" w:rsidRDefault="005423B6" w:rsidP="005423B6">
      <w:pPr>
        <w:widowControl w:val="0"/>
        <w:autoSpaceDE w:val="0"/>
        <w:spacing w:line="276" w:lineRule="auto"/>
        <w:ind w:firstLine="709"/>
        <w:jc w:val="both"/>
      </w:pPr>
      <w:r>
        <w:rPr>
          <w:color w:val="000000"/>
        </w:rPr>
        <w:t>4</w:t>
      </w:r>
      <w:r w:rsidRPr="002744D7">
        <w:rPr>
          <w:color w:val="000000"/>
        </w:rPr>
        <w:t>. Контроль за исполнением настоящего постановления оставляю за собой</w:t>
      </w:r>
      <w:r w:rsidRPr="002744D7">
        <w:t>.</w:t>
      </w:r>
    </w:p>
    <w:p w:rsidR="005423B6" w:rsidRPr="0020770B" w:rsidRDefault="005423B6" w:rsidP="005423B6">
      <w:pPr>
        <w:widowControl w:val="0"/>
        <w:autoSpaceDE w:val="0"/>
        <w:spacing w:line="276" w:lineRule="auto"/>
        <w:ind w:firstLine="709"/>
        <w:jc w:val="both"/>
      </w:pPr>
    </w:p>
    <w:p w:rsidR="005423B6" w:rsidRDefault="005423B6" w:rsidP="005423B6">
      <w:pPr>
        <w:widowControl w:val="0"/>
        <w:autoSpaceDE w:val="0"/>
        <w:spacing w:line="276" w:lineRule="auto"/>
        <w:ind w:firstLine="709"/>
        <w:jc w:val="both"/>
      </w:pPr>
      <w:r w:rsidRPr="0020770B">
        <w:t xml:space="preserve">Глава </w:t>
      </w:r>
      <w:r>
        <w:t>администрации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С.В.Танков</w:t>
      </w:r>
      <w:proofErr w:type="spellEnd"/>
    </w:p>
    <w:p w:rsidR="005423B6" w:rsidRDefault="005423B6" w:rsidP="005423B6">
      <w:pPr>
        <w:widowControl w:val="0"/>
        <w:autoSpaceDE w:val="0"/>
        <w:spacing w:line="276" w:lineRule="auto"/>
        <w:ind w:firstLine="709"/>
        <w:jc w:val="both"/>
      </w:pPr>
    </w:p>
    <w:p w:rsidR="005423B6" w:rsidRDefault="005423B6" w:rsidP="005423B6">
      <w:pPr>
        <w:widowControl w:val="0"/>
        <w:autoSpaceDE w:val="0"/>
        <w:spacing w:line="276" w:lineRule="auto"/>
        <w:ind w:firstLine="709"/>
        <w:jc w:val="both"/>
      </w:pPr>
    </w:p>
    <w:p w:rsidR="005423B6" w:rsidRPr="0020770B" w:rsidRDefault="005423B6" w:rsidP="005423B6">
      <w:pPr>
        <w:widowControl w:val="0"/>
        <w:autoSpaceDE w:val="0"/>
        <w:spacing w:line="276" w:lineRule="auto"/>
        <w:ind w:firstLine="709"/>
        <w:jc w:val="both"/>
      </w:pPr>
      <w:r>
        <w:t>С полным текстом можно ознакомиться на сайте</w:t>
      </w:r>
      <w:r w:rsidRPr="005423B6">
        <w:t xml:space="preserve"> www.ромашкинское.рф</w:t>
      </w:r>
      <w:r>
        <w:t>.</w:t>
      </w:r>
      <w:bookmarkStart w:id="0" w:name="_GoBack"/>
      <w:bookmarkEnd w:id="0"/>
    </w:p>
    <w:p w:rsidR="00664BA2" w:rsidRDefault="005423B6"/>
    <w:sectPr w:rsidR="00664BA2" w:rsidSect="005423B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FA0"/>
    <w:rsid w:val="00045F60"/>
    <w:rsid w:val="005423B6"/>
    <w:rsid w:val="00B52FA0"/>
    <w:rsid w:val="00D2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0AEAA0-45EC-455A-9765-8AA2992D0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3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23B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Ромашки</dc:creator>
  <cp:keywords/>
  <dc:description/>
  <cp:lastModifiedBy>Ромашки</cp:lastModifiedBy>
  <cp:revision>2</cp:revision>
  <dcterms:created xsi:type="dcterms:W3CDTF">2025-09-17T09:43:00Z</dcterms:created>
  <dcterms:modified xsi:type="dcterms:W3CDTF">2025-09-17T09:43:00Z</dcterms:modified>
</cp:coreProperties>
</file>