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CC12C1">
        <w:t xml:space="preserve">от  </w:t>
      </w:r>
      <w:r w:rsidRPr="00CC12C1">
        <w:rPr>
          <w:color w:val="000000"/>
          <w:spacing w:val="-4"/>
        </w:rPr>
        <w:t>«</w:t>
      </w:r>
      <w:proofErr w:type="gramEnd"/>
      <w:r w:rsidR="00CB3F64">
        <w:rPr>
          <w:color w:val="000000"/>
          <w:spacing w:val="-4"/>
        </w:rPr>
        <w:t>20</w:t>
      </w:r>
      <w:r w:rsidR="00C31721" w:rsidRPr="00CC12C1">
        <w:rPr>
          <w:color w:val="000000"/>
          <w:spacing w:val="-4"/>
        </w:rPr>
        <w:t xml:space="preserve">» </w:t>
      </w:r>
      <w:r w:rsidR="00CB3F64">
        <w:rPr>
          <w:color w:val="000000"/>
          <w:spacing w:val="-4"/>
        </w:rPr>
        <w:t>января</w:t>
      </w:r>
      <w:r w:rsidR="008F7087" w:rsidRPr="00CC12C1">
        <w:rPr>
          <w:color w:val="000000"/>
          <w:spacing w:val="-4"/>
        </w:rPr>
        <w:t xml:space="preserve"> </w:t>
      </w:r>
      <w:r w:rsidR="00B76D65" w:rsidRPr="00CC12C1">
        <w:t>202</w:t>
      </w:r>
      <w:r w:rsidR="00CB3F64">
        <w:t>5</w:t>
      </w:r>
      <w:r w:rsidR="00B76D65" w:rsidRPr="00CC12C1">
        <w:t xml:space="preserve"> года </w:t>
      </w:r>
      <w:r w:rsidR="00EB4DE3" w:rsidRPr="00CC12C1">
        <w:t xml:space="preserve">  </w:t>
      </w:r>
      <w:r w:rsidR="005B1453" w:rsidRPr="00CC12C1">
        <w:t xml:space="preserve">                         </w:t>
      </w:r>
      <w:r w:rsidRPr="00CC12C1">
        <w:t xml:space="preserve">№ </w:t>
      </w:r>
      <w:r w:rsidR="00CB3F64">
        <w:t>20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4B6F95" w:rsidTr="004B6F95">
        <w:trPr>
          <w:trHeight w:val="1864"/>
        </w:trPr>
        <w:tc>
          <w:tcPr>
            <w:tcW w:w="5289" w:type="dxa"/>
            <w:hideMark/>
          </w:tcPr>
          <w:p w:rsidR="008F7087" w:rsidRPr="00CB3F64" w:rsidRDefault="008F7087" w:rsidP="00CB3F64">
            <w:pPr>
              <w:pStyle w:val="af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73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услуги </w:t>
            </w:r>
            <w:r w:rsidRPr="008344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C22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CB3F64" w:rsidRPr="00CB3F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Присвоение адре</w:t>
            </w:r>
            <w:r w:rsidR="00CB3F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 объекту адресации, изменение </w:t>
            </w:r>
            <w:r w:rsidR="00CB3F64" w:rsidRPr="00CB3F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аннулирование такого адреса</w:t>
            </w:r>
            <w:r w:rsidR="005C22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2773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83443D"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83443D">
              <w:rPr>
                <w:rFonts w:ascii="Times New Roman" w:hAnsi="Times New Roman" w:cs="Times New Roman"/>
                <w:bCs/>
                <w:sz w:val="24"/>
                <w:szCs w:val="24"/>
              </w:rPr>
              <w:t>3 года №</w:t>
            </w:r>
            <w:r w:rsidR="00891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3F6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4B6F95" w:rsidRDefault="004B6F95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CB3F64" w:rsidRDefault="00CB3F64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EB4DE3" w:rsidRDefault="00891F50" w:rsidP="002901F4">
      <w:pPr>
        <w:pStyle w:val="af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F95" w:rsidRPr="009B141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9B1416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EB4DE3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 Приозерского муниципального района</w:t>
      </w:r>
      <w:r w:rsidR="005B1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</w:t>
      </w:r>
      <w:r w:rsidR="00EB4DE3">
        <w:rPr>
          <w:rFonts w:ascii="Times New Roman" w:eastAsia="Calibri" w:hAnsi="Times New Roman" w:cs="Times New Roman"/>
          <w:sz w:val="24"/>
          <w:szCs w:val="24"/>
        </w:rPr>
        <w:t xml:space="preserve">Красноозерного сельского поселения Приозерского муниципального района </w:t>
      </w:r>
      <w:r w:rsidR="00A262CC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AD7C15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</w:t>
      </w:r>
      <w:r w:rsidR="004B6F95">
        <w:t>,</w:t>
      </w:r>
    </w:p>
    <w:p w:rsidR="004B6F95" w:rsidRPr="006E0F1F" w:rsidRDefault="004B6F95" w:rsidP="00EB4DE3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95" w:rsidRDefault="00C055CF" w:rsidP="00511D57">
      <w:pPr>
        <w:pStyle w:val="af8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27735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«</w:t>
      </w:r>
      <w:r w:rsidR="00CB3F64" w:rsidRPr="00CB3F6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Присвоение адрес</w:t>
      </w:r>
      <w:r w:rsidR="00CB3F6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а объекту адресации, изменение </w:t>
      </w:r>
      <w:r w:rsidR="00CB3F64" w:rsidRPr="00CB3F6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и аннулирование такого адреса</w:t>
      </w:r>
      <w:r w:rsidR="005C222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(далее - </w:t>
      </w:r>
      <w:r w:rsid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постановлением администрации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образования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Красноозерное сельское поселение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B3F64">
        <w:rPr>
          <w:rFonts w:ascii="Times New Roman" w:hAnsi="Times New Roman" w:cs="Times New Roman"/>
          <w:bCs/>
          <w:sz w:val="24"/>
          <w:szCs w:val="24"/>
        </w:rPr>
        <w:t>от 31.01.2023 года № 20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2901F4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следующие изменения: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.1. Пункт 1</w:t>
      </w:r>
      <w:r w:rsidRPr="00511D5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.2. Регламента изложить в новой редакции: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« 1.2.</w:t>
      </w:r>
      <w:proofErr w:type="gramEnd"/>
      <w:r w:rsidRPr="00511D57">
        <w:t xml:space="preserve"> </w:t>
      </w: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Заявителями, имеющими право на получение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а) собственники объекта адресации;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б) лица, обладающие одним из следующих вещных прав на объект адресации: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- право хозяйственного ведения;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- право оперативного управления;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- право пожизненно наследуемого владения;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- право постоянного (бессрочного) пользования;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в)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lastRenderedPageBreak/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е) кадастровый инженер, выполняющий на основании документа, предусмотренного статьей 35 или статьей 42.3 Федерального закона от 24 июля </w:t>
      </w:r>
    </w:p>
    <w:p w:rsidR="00511D57" w:rsidRP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511D57" w:rsidRDefault="00511D57" w:rsidP="00511D57">
      <w:pPr>
        <w:pStyle w:val="af8"/>
        <w:ind w:left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»</w:t>
      </w:r>
    </w:p>
    <w:p w:rsidR="00511D57" w:rsidRPr="00511D57" w:rsidRDefault="00511D57" w:rsidP="00511D57">
      <w:pPr>
        <w:pStyle w:val="af8"/>
        <w:numPr>
          <w:ilvl w:val="1"/>
          <w:numId w:val="12"/>
        </w:numPr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Пункт 1.3. Регламента изложить в новой редакции:</w:t>
      </w:r>
    </w:p>
    <w:p w:rsidR="00511D57" w:rsidRPr="00511D57" w:rsidRDefault="00511D57" w:rsidP="00511D57">
      <w:pPr>
        <w:pStyle w:val="af8"/>
        <w:ind w:left="84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« 1.3</w:t>
      </w: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proofErr w:type="gramEnd"/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Информация о местах нахождения ОМСУ, предоставляющих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511D57" w:rsidRPr="00511D57" w:rsidRDefault="00511D57" w:rsidP="00511D57">
      <w:pPr>
        <w:pStyle w:val="af8"/>
        <w:ind w:left="84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511D57" w:rsidRPr="00511D57" w:rsidRDefault="00511D57" w:rsidP="00511D57">
      <w:pPr>
        <w:pStyle w:val="af8"/>
        <w:ind w:left="84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на официальном сайте ОМСУ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https://krasnoozernoe.ru/</w:t>
      </w:r>
    </w:p>
    <w:p w:rsidR="00511D57" w:rsidRPr="00511D57" w:rsidRDefault="00511D57" w:rsidP="00511D57">
      <w:pPr>
        <w:pStyle w:val="af8"/>
        <w:ind w:left="84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:rsidR="00511D57" w:rsidRPr="00511D57" w:rsidRDefault="00511D57" w:rsidP="00511D57">
      <w:pPr>
        <w:pStyle w:val="af8"/>
        <w:ind w:left="84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на Едином портале государственных услуг (далее - ЕПГУ): www.gosuslugi.ru;</w:t>
      </w:r>
    </w:p>
    <w:p w:rsidR="00511D57" w:rsidRPr="00E050E6" w:rsidRDefault="00511D57" w:rsidP="00511D57">
      <w:pPr>
        <w:pStyle w:val="af8"/>
        <w:ind w:left="84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511D5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:rsidR="002901F4" w:rsidRPr="00BC3F5D" w:rsidRDefault="00511D57" w:rsidP="00BE00B3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1.3</w:t>
      </w:r>
      <w:r w:rsidR="002901F4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="004C0A4B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CB3F6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Пункт 2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="00E050E6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2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. Регламента </w:t>
      </w:r>
      <w:r w:rsidR="00BE00B3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изложить в новой редакции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:</w:t>
      </w:r>
    </w:p>
    <w:p w:rsidR="00CC305E" w:rsidRPr="00CC305E" w:rsidRDefault="004C0A4B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050E6" w:rsidRPr="00E050E6">
        <w:rPr>
          <w:rFonts w:ascii="Times New Roman" w:hAnsi="Times New Roman"/>
          <w:sz w:val="24"/>
          <w:szCs w:val="24"/>
        </w:rPr>
        <w:t xml:space="preserve"> </w:t>
      </w:r>
      <w:r w:rsidR="00CB3F64">
        <w:rPr>
          <w:rFonts w:ascii="Times New Roman" w:hAnsi="Times New Roman"/>
          <w:sz w:val="24"/>
          <w:szCs w:val="24"/>
        </w:rPr>
        <w:t>2</w:t>
      </w:r>
      <w:r w:rsidR="0088183E" w:rsidRPr="0088183E">
        <w:rPr>
          <w:rFonts w:ascii="Times New Roman" w:hAnsi="Times New Roman"/>
          <w:sz w:val="24"/>
          <w:szCs w:val="24"/>
        </w:rPr>
        <w:t>.2</w:t>
      </w:r>
      <w:r w:rsidR="00CC305E" w:rsidRPr="00CC305E">
        <w:rPr>
          <w:rFonts w:ascii="Times New Roman" w:hAnsi="Times New Roman"/>
          <w:sz w:val="24"/>
          <w:szCs w:val="24"/>
        </w:rPr>
        <w:t>.</w:t>
      </w:r>
      <w:proofErr w:type="gramEnd"/>
      <w:r w:rsidR="00CC305E" w:rsidRPr="00CC305E">
        <w:rPr>
          <w:rFonts w:ascii="Times New Roman" w:hAnsi="Times New Roman"/>
          <w:b/>
          <w:sz w:val="24"/>
          <w:szCs w:val="24"/>
        </w:rPr>
        <w:t xml:space="preserve"> </w:t>
      </w:r>
      <w:r w:rsidR="00CC305E" w:rsidRPr="00CC305E">
        <w:rPr>
          <w:rFonts w:ascii="Times New Roman" w:hAnsi="Times New Roman"/>
          <w:sz w:val="24"/>
          <w:szCs w:val="24"/>
        </w:rPr>
        <w:t>Муниципальную услугу предоставляет: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Администра</w:t>
      </w:r>
      <w:r>
        <w:rPr>
          <w:rFonts w:ascii="Times New Roman" w:hAnsi="Times New Roman"/>
          <w:sz w:val="24"/>
          <w:szCs w:val="24"/>
        </w:rPr>
        <w:t xml:space="preserve">ция </w:t>
      </w:r>
      <w:r w:rsidRPr="00CC305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Красноозерного сельского поселения</w:t>
      </w:r>
      <w:r w:rsidRPr="00CC305E">
        <w:rPr>
          <w:rFonts w:ascii="Times New Roman" w:hAnsi="Times New Roman"/>
          <w:sz w:val="24"/>
          <w:szCs w:val="24"/>
        </w:rPr>
        <w:t>» Ленинградской области (далее – Администрация).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 xml:space="preserve">Структурным подразделением, ответственным за предоставление муниципальной услуги, </w:t>
      </w:r>
      <w:proofErr w:type="gramStart"/>
      <w:r w:rsidRPr="00CC305E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 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Красноозерного сельского поселения</w:t>
      </w:r>
      <w:r w:rsidRPr="00CC305E">
        <w:rPr>
          <w:rFonts w:ascii="Times New Roman" w:hAnsi="Times New Roman"/>
          <w:sz w:val="24"/>
          <w:szCs w:val="24"/>
        </w:rPr>
        <w:t>;   (наименование отдела (сектора) Администрации)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C305E">
        <w:rPr>
          <w:rFonts w:ascii="Times New Roman" w:hAnsi="Times New Roman"/>
          <w:sz w:val="24"/>
          <w:szCs w:val="24"/>
        </w:rPr>
        <w:t>предоставлении  Услуги</w:t>
      </w:r>
      <w:proofErr w:type="gramEnd"/>
      <w:r w:rsidRPr="00CC305E">
        <w:rPr>
          <w:rFonts w:ascii="Times New Roman" w:hAnsi="Times New Roman"/>
          <w:sz w:val="24"/>
          <w:szCs w:val="24"/>
        </w:rPr>
        <w:t xml:space="preserve">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При предоставлении Услуги Администрация взаимодействует с: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9" w:history="1">
        <w:r w:rsidRPr="00CC305E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CC305E">
        <w:rPr>
          <w:rFonts w:ascii="Times New Roman" w:hAnsi="Times New Roman"/>
          <w:sz w:val="24"/>
          <w:szCs w:val="24"/>
        </w:rPr>
        <w:t xml:space="preserve"> "О публично-правовой компании "</w:t>
      </w:r>
      <w:proofErr w:type="spellStart"/>
      <w:r w:rsidRPr="00CC305E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CC305E">
        <w:rPr>
          <w:rFonts w:ascii="Times New Roman" w:hAnsi="Times New Roman"/>
          <w:sz w:val="24"/>
          <w:szCs w:val="24"/>
        </w:rPr>
        <w:t>", в порядке межведомственного информационного взаимодействия по запросу уполномоченного органа;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0" w:history="1">
        <w:r w:rsidRPr="00CC305E">
          <w:rPr>
            <w:rStyle w:val="a3"/>
            <w:rFonts w:ascii="Times New Roman" w:hAnsi="Times New Roman"/>
            <w:sz w:val="24"/>
            <w:szCs w:val="24"/>
          </w:rPr>
          <w:t>пункте 34</w:t>
        </w:r>
      </w:hyperlink>
      <w:r w:rsidRPr="00CC305E">
        <w:rPr>
          <w:rFonts w:ascii="Times New Roman" w:hAnsi="Times New Roman"/>
          <w:sz w:val="24"/>
          <w:szCs w:val="24"/>
        </w:rPr>
        <w:t xml:space="preserve"> Правил;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lastRenderedPageBreak/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Заявление на получение Услуги с комплектом документов принимается: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1) при личной явке: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в филиалах, отделах, удаленных рабочих местах ГБУ ЛО "МФЦ";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2) без личной явки: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 xml:space="preserve">почтовым отправлением в ОМСУ/Организацию; 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в электронной форме: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 xml:space="preserve"> через личный кабинет заявителя на ЕПГУ, 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05E">
        <w:rPr>
          <w:rFonts w:ascii="Times New Roman" w:hAnsi="Times New Roman"/>
          <w:bCs/>
          <w:sz w:val="24"/>
          <w:szCs w:val="24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CC305E">
        <w:rPr>
          <w:rFonts w:ascii="Times New Roman" w:hAnsi="Times New Roman"/>
          <w:sz w:val="24"/>
          <w:szCs w:val="24"/>
        </w:rPr>
        <w:t>.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1) посредством ЕПГУ, в МФЦ (при технической реализации);</w:t>
      </w:r>
    </w:p>
    <w:p w:rsidR="00CC305E" w:rsidRP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2) по телефону - в МФЦ;</w:t>
      </w:r>
    </w:p>
    <w:p w:rsidR="00CC305E" w:rsidRDefault="00CC305E" w:rsidP="00CC305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05E">
        <w:rPr>
          <w:rFonts w:ascii="Times New Roman" w:hAnsi="Times New Roman"/>
          <w:sz w:val="24"/>
          <w:szCs w:val="24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1B4D27">
        <w:rPr>
          <w:rFonts w:ascii="Times New Roman" w:hAnsi="Times New Roman"/>
          <w:sz w:val="24"/>
          <w:szCs w:val="24"/>
        </w:rPr>
        <w:t>»</w:t>
      </w:r>
    </w:p>
    <w:p w:rsidR="002C7B1D" w:rsidRPr="002C7B1D" w:rsidRDefault="00511D57" w:rsidP="002C7B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</w:t>
      </w:r>
      <w:r w:rsidR="002C7B1D" w:rsidRPr="002C7B1D">
        <w:rPr>
          <w:rFonts w:ascii="Times New Roman" w:hAnsi="Times New Roman"/>
          <w:b/>
          <w:bCs/>
          <w:sz w:val="24"/>
          <w:szCs w:val="24"/>
        </w:rPr>
        <w:t>. Пункт 2.2.</w:t>
      </w:r>
      <w:r w:rsidR="002C7B1D">
        <w:rPr>
          <w:rFonts w:ascii="Times New Roman" w:hAnsi="Times New Roman"/>
          <w:b/>
          <w:bCs/>
          <w:sz w:val="24"/>
          <w:szCs w:val="24"/>
        </w:rPr>
        <w:t>1.</w:t>
      </w:r>
      <w:r w:rsidR="002C7B1D" w:rsidRPr="002C7B1D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2C7B1D" w:rsidRPr="00511D57" w:rsidRDefault="002C7B1D" w:rsidP="002C7B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7B1D">
        <w:rPr>
          <w:rFonts w:ascii="Times New Roman" w:hAnsi="Times New Roman"/>
          <w:sz w:val="24"/>
          <w:szCs w:val="24"/>
        </w:rPr>
        <w:t>« 2.2.</w:t>
      </w:r>
      <w:r>
        <w:rPr>
          <w:rFonts w:ascii="Times New Roman" w:hAnsi="Times New Roman"/>
          <w:sz w:val="24"/>
          <w:szCs w:val="24"/>
        </w:rPr>
        <w:t>1.</w:t>
      </w:r>
      <w:r w:rsidRPr="002C7B1D">
        <w:t xml:space="preserve"> </w:t>
      </w:r>
      <w:r w:rsidR="00511D57" w:rsidRPr="00511D57">
        <w:rPr>
          <w:rFonts w:ascii="Times New Roman" w:hAnsi="Times New Roman" w:cs="Times New Roman"/>
        </w:rPr>
        <w:t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возможности).»</w:t>
      </w:r>
    </w:p>
    <w:p w:rsidR="002C7B1D" w:rsidRPr="002C7B1D" w:rsidRDefault="00920D70" w:rsidP="002C7B1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1.5</w:t>
      </w:r>
      <w:r w:rsidR="002C7B1D" w:rsidRPr="002C7B1D">
        <w:rPr>
          <w:rFonts w:ascii="Times New Roman" w:hAnsi="Times New Roman"/>
          <w:b/>
          <w:bCs/>
          <w:sz w:val="24"/>
          <w:szCs w:val="24"/>
        </w:rPr>
        <w:t>. Пункт 2.</w:t>
      </w:r>
      <w:r w:rsidR="002C7B1D">
        <w:rPr>
          <w:rFonts w:ascii="Times New Roman" w:hAnsi="Times New Roman"/>
          <w:b/>
          <w:bCs/>
          <w:sz w:val="24"/>
          <w:szCs w:val="24"/>
        </w:rPr>
        <w:t>3.</w:t>
      </w:r>
      <w:r w:rsidR="002C7B1D" w:rsidRPr="002C7B1D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920D70" w:rsidRPr="00920D70" w:rsidRDefault="002C7B1D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B1D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2.3</w:t>
      </w:r>
      <w:r w:rsidRPr="002C7B1D">
        <w:rPr>
          <w:rFonts w:ascii="Times New Roman" w:hAnsi="Times New Roman"/>
          <w:sz w:val="24"/>
          <w:szCs w:val="24"/>
        </w:rPr>
        <w:t>.</w:t>
      </w:r>
      <w:proofErr w:type="gramEnd"/>
      <w:r w:rsidRPr="002C7B1D">
        <w:rPr>
          <w:rFonts w:ascii="Times New Roman" w:hAnsi="Times New Roman"/>
          <w:sz w:val="24"/>
          <w:szCs w:val="24"/>
        </w:rPr>
        <w:t xml:space="preserve"> </w:t>
      </w:r>
      <w:r w:rsidR="00920D70" w:rsidRPr="00920D70">
        <w:rPr>
          <w:rFonts w:ascii="Times New Roman" w:hAnsi="Times New Roman"/>
          <w:sz w:val="24"/>
          <w:szCs w:val="24"/>
        </w:rPr>
        <w:t xml:space="preserve">Результатом предоставления Услуги является: 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 xml:space="preserve">1) выдача (направление) решения Уполномоченного органа о присвоении 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адреса объекту адресации с приложением выписки из государственного адресного реестра об адресе объекта адресации;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2) выдача (направление)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адресации);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 xml:space="preserve">3) выдача (направление) решения Уполномоченного органа об отказе 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1) при личной явке: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в филиалах, отделах, удаленных рабочих местах ГБУ ЛО "МФЦ";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2) без личной явки: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 xml:space="preserve">почтовым отправлением; 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в электронной форме: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 xml:space="preserve"> через личный кабинет заявителя на</w:t>
      </w:r>
      <w:r w:rsidRPr="00920D70">
        <w:t xml:space="preserve"> </w:t>
      </w:r>
      <w:r w:rsidRPr="00920D70">
        <w:rPr>
          <w:rFonts w:ascii="Times New Roman" w:hAnsi="Times New Roman"/>
          <w:sz w:val="24"/>
          <w:szCs w:val="24"/>
        </w:rPr>
        <w:t>ЕПГУ;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посредством портала адресной системы;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на адрес электронной почты.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</w:t>
      </w:r>
      <w:r w:rsidRPr="00920D70">
        <w:rPr>
          <w:rFonts w:ascii="Times New Roman" w:hAnsi="Times New Roman"/>
          <w:sz w:val="24"/>
          <w:szCs w:val="24"/>
        </w:rPr>
        <w:lastRenderedPageBreak/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B1D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4"/>
          <w:szCs w:val="24"/>
        </w:rPr>
        <w:t>»</w:t>
      </w:r>
    </w:p>
    <w:p w:rsidR="00195DCB" w:rsidRPr="00195DCB" w:rsidRDefault="00195DCB" w:rsidP="00195DC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920D70">
        <w:rPr>
          <w:rFonts w:ascii="Times New Roman" w:hAnsi="Times New Roman"/>
          <w:b/>
          <w:bCs/>
          <w:sz w:val="24"/>
          <w:szCs w:val="24"/>
        </w:rPr>
        <w:t>.6</w:t>
      </w:r>
      <w:r w:rsidRPr="00195DCB">
        <w:rPr>
          <w:rFonts w:ascii="Times New Roman" w:hAnsi="Times New Roman"/>
          <w:b/>
          <w:bCs/>
          <w:sz w:val="24"/>
          <w:szCs w:val="24"/>
        </w:rPr>
        <w:t>. Пункт 2.</w:t>
      </w:r>
      <w:r w:rsidR="0076584F">
        <w:rPr>
          <w:rFonts w:ascii="Times New Roman" w:hAnsi="Times New Roman"/>
          <w:b/>
          <w:bCs/>
          <w:sz w:val="24"/>
          <w:szCs w:val="24"/>
        </w:rPr>
        <w:t>13.</w:t>
      </w:r>
      <w:r w:rsidRPr="00195DCB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76584F" w:rsidRPr="0076584F" w:rsidRDefault="00195DCB" w:rsidP="0076584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DC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76584F">
        <w:rPr>
          <w:rFonts w:ascii="Times New Roman" w:hAnsi="Times New Roman"/>
          <w:sz w:val="24"/>
          <w:szCs w:val="24"/>
        </w:rPr>
        <w:t>« 2.13.</w:t>
      </w:r>
      <w:proofErr w:type="gramEnd"/>
      <w:r w:rsidR="0076584F" w:rsidRPr="0076584F">
        <w:t xml:space="preserve"> </w:t>
      </w:r>
      <w:r w:rsidR="0076584F" w:rsidRPr="0076584F">
        <w:rPr>
          <w:rFonts w:ascii="Times New Roman" w:hAnsi="Times New Roman"/>
          <w:sz w:val="24"/>
          <w:szCs w:val="24"/>
        </w:rPr>
        <w:t>Срок регистрации заявления о предоставлении Услуги составляет в ОМСУ/Организации:</w:t>
      </w:r>
    </w:p>
    <w:p w:rsidR="0076584F" w:rsidRPr="0076584F" w:rsidRDefault="0076584F" w:rsidP="0076584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84F">
        <w:rPr>
          <w:rFonts w:ascii="Times New Roman" w:hAnsi="Times New Roman"/>
          <w:sz w:val="24"/>
          <w:szCs w:val="24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76584F" w:rsidRPr="0076584F" w:rsidRDefault="0076584F" w:rsidP="0076584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84F">
        <w:rPr>
          <w:rFonts w:ascii="Times New Roman" w:hAnsi="Times New Roman"/>
          <w:sz w:val="24"/>
          <w:szCs w:val="24"/>
        </w:rPr>
        <w:t>при направлении заявления на бумажном носителе из МФЦ в ОМСУ/Организацию - в день передачи документов из МФЦ в ОМСУ/Организацию;</w:t>
      </w:r>
    </w:p>
    <w:p w:rsidR="00195DCB" w:rsidRDefault="0076584F" w:rsidP="0076584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84F"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посредством ЕПГУ или при наличии технической возможности - в день поступления запроса</w:t>
      </w:r>
      <w:r w:rsidR="00920D7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920D70">
        <w:rPr>
          <w:rFonts w:ascii="Times New Roman" w:hAnsi="Times New Roman"/>
          <w:sz w:val="24"/>
          <w:szCs w:val="24"/>
        </w:rPr>
        <w:t xml:space="preserve">ЕПГУ </w:t>
      </w:r>
      <w:r w:rsidRPr="0076584F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76584F">
        <w:rPr>
          <w:rFonts w:ascii="Times New Roman" w:hAnsi="Times New Roman"/>
          <w:sz w:val="24"/>
          <w:szCs w:val="24"/>
        </w:rPr>
        <w:t xml:space="preserve">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/>
          <w:sz w:val="24"/>
          <w:szCs w:val="24"/>
        </w:rPr>
        <w:t>»</w:t>
      </w:r>
    </w:p>
    <w:p w:rsidR="0076584F" w:rsidRPr="0076584F" w:rsidRDefault="00920D70" w:rsidP="0076584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1.7</w:t>
      </w:r>
      <w:r w:rsidR="0076584F" w:rsidRPr="0076584F">
        <w:rPr>
          <w:rFonts w:ascii="Times New Roman" w:hAnsi="Times New Roman"/>
          <w:b/>
          <w:bCs/>
          <w:sz w:val="24"/>
          <w:szCs w:val="24"/>
        </w:rPr>
        <w:t>. Пункт 2.</w:t>
      </w:r>
      <w:r w:rsidR="0076584F">
        <w:rPr>
          <w:rFonts w:ascii="Times New Roman" w:hAnsi="Times New Roman"/>
          <w:b/>
          <w:bCs/>
          <w:sz w:val="24"/>
          <w:szCs w:val="24"/>
        </w:rPr>
        <w:t>14</w:t>
      </w:r>
      <w:r w:rsidR="0076584F" w:rsidRPr="0076584F">
        <w:rPr>
          <w:rFonts w:ascii="Times New Roman" w:hAnsi="Times New Roman"/>
          <w:b/>
          <w:bCs/>
          <w:sz w:val="24"/>
          <w:szCs w:val="24"/>
        </w:rPr>
        <w:t>.</w:t>
      </w:r>
      <w:r w:rsidR="0076584F">
        <w:rPr>
          <w:rFonts w:ascii="Times New Roman" w:hAnsi="Times New Roman"/>
          <w:b/>
          <w:bCs/>
          <w:sz w:val="24"/>
          <w:szCs w:val="24"/>
        </w:rPr>
        <w:t>1</w:t>
      </w:r>
      <w:r w:rsidR="000B395B">
        <w:rPr>
          <w:rFonts w:ascii="Times New Roman" w:hAnsi="Times New Roman"/>
          <w:b/>
          <w:bCs/>
          <w:sz w:val="24"/>
          <w:szCs w:val="24"/>
        </w:rPr>
        <w:t>.</w:t>
      </w:r>
      <w:r w:rsidR="0076584F" w:rsidRPr="0076584F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76584F" w:rsidRDefault="0076584F" w:rsidP="0076584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84F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2.14</w:t>
      </w:r>
      <w:r w:rsidRPr="007658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 w:rsidRPr="0076584F">
        <w:rPr>
          <w:rFonts w:ascii="Times New Roman" w:hAnsi="Times New Roman"/>
          <w:sz w:val="24"/>
          <w:szCs w:val="24"/>
        </w:rPr>
        <w:t xml:space="preserve"> Предоставление Услуги осуществляется в специально выделенных для этих целей помещениях в МФЦ.</w:t>
      </w:r>
      <w:r>
        <w:rPr>
          <w:rFonts w:ascii="Times New Roman" w:hAnsi="Times New Roman"/>
          <w:sz w:val="24"/>
          <w:szCs w:val="24"/>
        </w:rPr>
        <w:t>»</w:t>
      </w:r>
    </w:p>
    <w:p w:rsidR="000B395B" w:rsidRPr="000B395B" w:rsidRDefault="00920D70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1.8</w:t>
      </w:r>
      <w:r w:rsidR="000B395B" w:rsidRPr="000B395B">
        <w:rPr>
          <w:rFonts w:ascii="Times New Roman" w:hAnsi="Times New Roman"/>
          <w:b/>
          <w:bCs/>
          <w:sz w:val="24"/>
          <w:szCs w:val="24"/>
        </w:rPr>
        <w:t>. Пункт 2.14.</w:t>
      </w:r>
      <w:r w:rsidR="000B395B">
        <w:rPr>
          <w:rFonts w:ascii="Times New Roman" w:hAnsi="Times New Roman"/>
          <w:b/>
          <w:bCs/>
          <w:sz w:val="24"/>
          <w:szCs w:val="24"/>
        </w:rPr>
        <w:t>7.</w:t>
      </w:r>
      <w:r w:rsidR="000B395B" w:rsidRPr="000B395B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0B395B" w:rsidRDefault="000B395B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395B">
        <w:rPr>
          <w:rFonts w:ascii="Times New Roman" w:hAnsi="Times New Roman"/>
          <w:sz w:val="24"/>
          <w:szCs w:val="24"/>
        </w:rPr>
        <w:t xml:space="preserve">   « 2.14.</w:t>
      </w:r>
      <w:r>
        <w:rPr>
          <w:rFonts w:ascii="Times New Roman" w:hAnsi="Times New Roman"/>
          <w:sz w:val="24"/>
          <w:szCs w:val="24"/>
        </w:rPr>
        <w:t>7.</w:t>
      </w:r>
      <w:r w:rsidRPr="000B395B">
        <w:rPr>
          <w:rFonts w:ascii="Times New Roman" w:hAnsi="Times New Roman"/>
          <w:sz w:val="24"/>
          <w:szCs w:val="24"/>
        </w:rPr>
        <w:t xml:space="preserve"> При необходимости работником МФЦ,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/>
          <w:sz w:val="24"/>
          <w:szCs w:val="24"/>
        </w:rPr>
        <w:t>»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0D70">
        <w:rPr>
          <w:rFonts w:ascii="Times New Roman" w:hAnsi="Times New Roman"/>
          <w:b/>
          <w:sz w:val="24"/>
          <w:szCs w:val="24"/>
        </w:rPr>
        <w:t>1.9</w:t>
      </w:r>
      <w:r>
        <w:rPr>
          <w:rFonts w:ascii="Times New Roman" w:hAnsi="Times New Roman"/>
          <w:b/>
          <w:sz w:val="24"/>
          <w:szCs w:val="24"/>
        </w:rPr>
        <w:t>. Пункт 2.15.1</w:t>
      </w:r>
      <w:r w:rsidRPr="00920D70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2.15.1</w:t>
      </w:r>
      <w:r w:rsidRPr="00920D70">
        <w:rPr>
          <w:rFonts w:ascii="Times New Roman" w:hAnsi="Times New Roman"/>
          <w:sz w:val="24"/>
          <w:szCs w:val="24"/>
        </w:rPr>
        <w:t>.</w:t>
      </w:r>
      <w:proofErr w:type="gramEnd"/>
      <w:r w:rsidRPr="00920D70">
        <w:rPr>
          <w:rFonts w:ascii="Times New Roman" w:hAnsi="Times New Roman"/>
          <w:sz w:val="24"/>
          <w:szCs w:val="24"/>
        </w:rPr>
        <w:t xml:space="preserve"> . Показатели доступности Услуги (общие, применимые в отношении всех заявителей):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1) транспортная доступность к месту предоставления Услуги;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</w:pPr>
      <w:r w:rsidRPr="00920D70">
        <w:rPr>
          <w:rFonts w:ascii="Times New Roman" w:hAnsi="Times New Roman"/>
          <w:sz w:val="24"/>
          <w:szCs w:val="24"/>
        </w:rPr>
        <w:t>3) возможность получения полной и достоверной информации об Услуге в ОМСУ, МФЦ, по телефону, на официальном сайте органа, предоставляющего услугу, посредством ЕПГУ</w:t>
      </w:r>
      <w:r w:rsidRPr="00920D70">
        <w:rPr>
          <w:rFonts w:ascii="Times New Roman" w:hAnsi="Times New Roman"/>
          <w:sz w:val="24"/>
          <w:szCs w:val="24"/>
        </w:rPr>
        <w:t>;</w:t>
      </w:r>
      <w:r w:rsidRPr="00920D70">
        <w:t xml:space="preserve"> 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4) предоставление Услуги любым доступным способом, предусмотренным действующим законодательством;</w:t>
      </w:r>
    </w:p>
    <w:p w:rsidR="00920D70" w:rsidRPr="000B395B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D70">
        <w:rPr>
          <w:rFonts w:ascii="Times New Roman" w:hAnsi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Услуги с использованием ЕПГУ</w:t>
      </w:r>
      <w:r>
        <w:rPr>
          <w:rFonts w:ascii="Times New Roman" w:hAnsi="Times New Roman"/>
          <w:sz w:val="24"/>
          <w:szCs w:val="24"/>
        </w:rPr>
        <w:t>.»</w:t>
      </w:r>
    </w:p>
    <w:p w:rsidR="000B395B" w:rsidRPr="000B395B" w:rsidRDefault="00920D70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2.0</w:t>
      </w:r>
      <w:r w:rsidR="000B395B" w:rsidRPr="000B395B">
        <w:rPr>
          <w:rFonts w:ascii="Times New Roman" w:hAnsi="Times New Roman"/>
          <w:b/>
          <w:bCs/>
          <w:sz w:val="24"/>
          <w:szCs w:val="24"/>
        </w:rPr>
        <w:t>. Пункт 2.</w:t>
      </w:r>
      <w:r w:rsidR="000B395B">
        <w:rPr>
          <w:rFonts w:ascii="Times New Roman" w:hAnsi="Times New Roman"/>
          <w:b/>
          <w:bCs/>
          <w:sz w:val="24"/>
          <w:szCs w:val="24"/>
        </w:rPr>
        <w:t>15</w:t>
      </w:r>
      <w:r w:rsidR="000B395B" w:rsidRPr="000B395B">
        <w:rPr>
          <w:rFonts w:ascii="Times New Roman" w:hAnsi="Times New Roman"/>
          <w:b/>
          <w:bCs/>
          <w:sz w:val="24"/>
          <w:szCs w:val="24"/>
        </w:rPr>
        <w:t>.</w:t>
      </w:r>
      <w:r w:rsidR="000B395B">
        <w:rPr>
          <w:rFonts w:ascii="Times New Roman" w:hAnsi="Times New Roman"/>
          <w:b/>
          <w:bCs/>
          <w:sz w:val="24"/>
          <w:szCs w:val="24"/>
        </w:rPr>
        <w:t>3</w:t>
      </w:r>
      <w:r w:rsidR="000B395B" w:rsidRPr="000B395B">
        <w:rPr>
          <w:rFonts w:ascii="Times New Roman" w:hAnsi="Times New Roman"/>
          <w:b/>
          <w:bCs/>
          <w:sz w:val="24"/>
          <w:szCs w:val="24"/>
        </w:rPr>
        <w:t>. Регламента изложить в новой редакции:</w:t>
      </w:r>
    </w:p>
    <w:p w:rsidR="000B395B" w:rsidRPr="000B395B" w:rsidRDefault="000B395B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395B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2.15</w:t>
      </w:r>
      <w:r w:rsidRPr="000B39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B395B">
        <w:rPr>
          <w:rFonts w:ascii="Times New Roman" w:hAnsi="Times New Roman"/>
          <w:sz w:val="24"/>
          <w:szCs w:val="24"/>
        </w:rPr>
        <w:t>.</w:t>
      </w:r>
      <w:proofErr w:type="gramEnd"/>
      <w:r w:rsidRPr="000B395B">
        <w:rPr>
          <w:rFonts w:ascii="Times New Roman" w:hAnsi="Times New Roman"/>
          <w:sz w:val="24"/>
          <w:szCs w:val="24"/>
        </w:rPr>
        <w:t xml:space="preserve"> Показатели качества Услуги:</w:t>
      </w:r>
    </w:p>
    <w:p w:rsidR="000B395B" w:rsidRPr="000B395B" w:rsidRDefault="000B395B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395B">
        <w:rPr>
          <w:rFonts w:ascii="Times New Roman" w:hAnsi="Times New Roman"/>
          <w:sz w:val="24"/>
          <w:szCs w:val="24"/>
        </w:rPr>
        <w:t>1) соблюдение срока предоставления Услуги;</w:t>
      </w:r>
    </w:p>
    <w:p w:rsidR="000B395B" w:rsidRPr="000B395B" w:rsidRDefault="000B395B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395B">
        <w:rPr>
          <w:rFonts w:ascii="Times New Roman" w:hAnsi="Times New Roman"/>
          <w:sz w:val="24"/>
          <w:szCs w:val="24"/>
        </w:rPr>
        <w:lastRenderedPageBreak/>
        <w:t>2) соблюдение времени ожидания в очереди при подаче заявления и получении результата;</w:t>
      </w:r>
    </w:p>
    <w:p w:rsidR="000B395B" w:rsidRPr="000B395B" w:rsidRDefault="000B395B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395B">
        <w:rPr>
          <w:rFonts w:ascii="Times New Roman" w:hAnsi="Times New Roman"/>
          <w:sz w:val="24"/>
          <w:szCs w:val="24"/>
        </w:rPr>
        <w:t xml:space="preserve">3) осуществление не более одного обращения заявителя к должностным лицам работникам МФЦ при подаче документов на получение Услуги и не более одного обращения при получении результата </w:t>
      </w:r>
      <w:proofErr w:type="gramStart"/>
      <w:r w:rsidRPr="000B395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B395B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B395B">
        <w:rPr>
          <w:rFonts w:ascii="Times New Roman" w:hAnsi="Times New Roman"/>
          <w:sz w:val="24"/>
          <w:szCs w:val="24"/>
        </w:rPr>
        <w:t xml:space="preserve"> МФЦ;</w:t>
      </w:r>
    </w:p>
    <w:p w:rsidR="000B395B" w:rsidRDefault="000B395B" w:rsidP="000B39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395B">
        <w:rPr>
          <w:rFonts w:ascii="Times New Roman" w:hAnsi="Times New Roman"/>
          <w:sz w:val="24"/>
          <w:szCs w:val="24"/>
        </w:rPr>
        <w:t>4) отсутствие жалоб на действия или бездействие должностных лиц ОМСУ/Организации, поданных в установленном порядке.</w:t>
      </w:r>
      <w:r>
        <w:rPr>
          <w:rFonts w:ascii="Times New Roman" w:hAnsi="Times New Roman"/>
          <w:sz w:val="24"/>
          <w:szCs w:val="24"/>
        </w:rPr>
        <w:t>»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0D70">
        <w:rPr>
          <w:rFonts w:ascii="Times New Roman" w:hAnsi="Times New Roman"/>
          <w:b/>
          <w:sz w:val="24"/>
          <w:szCs w:val="24"/>
        </w:rPr>
        <w:t>2.1. Пункт 2.15.4</w:t>
      </w:r>
      <w:r w:rsidRPr="00920D70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 2.15.4</w:t>
      </w:r>
      <w:r w:rsidRPr="00920D70">
        <w:rPr>
          <w:rFonts w:ascii="Times New Roman" w:hAnsi="Times New Roman"/>
          <w:sz w:val="24"/>
          <w:szCs w:val="24"/>
        </w:rPr>
        <w:t xml:space="preserve">. </w:t>
      </w:r>
      <w:r w:rsidRPr="00920D70">
        <w:rPr>
          <w:rFonts w:ascii="Times New Roman" w:hAnsi="Times New Roman"/>
          <w:sz w:val="24"/>
          <w:szCs w:val="24"/>
        </w:rPr>
        <w:t>После получения результата Услуги, предоставление которой осуществлялось в электронной форме через ЕПГУ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/>
          <w:sz w:val="24"/>
          <w:szCs w:val="24"/>
        </w:rPr>
        <w:t>»</w:t>
      </w:r>
    </w:p>
    <w:p w:rsidR="00920D70" w:rsidRP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0D70">
        <w:rPr>
          <w:rFonts w:ascii="Times New Roman" w:hAnsi="Times New Roman"/>
          <w:b/>
          <w:sz w:val="24"/>
          <w:szCs w:val="24"/>
        </w:rPr>
        <w:t>2.2</w:t>
      </w:r>
      <w:r w:rsidRPr="00920D70">
        <w:rPr>
          <w:rFonts w:ascii="Times New Roman" w:hAnsi="Times New Roman"/>
          <w:b/>
          <w:sz w:val="24"/>
          <w:szCs w:val="24"/>
        </w:rPr>
        <w:t>. Пунк</w:t>
      </w:r>
      <w:r w:rsidRPr="00920D70">
        <w:rPr>
          <w:rFonts w:ascii="Times New Roman" w:hAnsi="Times New Roman"/>
          <w:b/>
          <w:sz w:val="24"/>
          <w:szCs w:val="24"/>
        </w:rPr>
        <w:t>т 2.17.2</w:t>
      </w:r>
      <w:r w:rsidRPr="00920D70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920D70" w:rsidRDefault="00920D70" w:rsidP="00920D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2.17.2</w:t>
      </w:r>
      <w:r w:rsidRPr="00920D70">
        <w:rPr>
          <w:rFonts w:ascii="Times New Roman" w:hAnsi="Times New Roman"/>
          <w:sz w:val="24"/>
          <w:szCs w:val="24"/>
        </w:rPr>
        <w:t>.</w:t>
      </w:r>
      <w:proofErr w:type="gramEnd"/>
      <w:r w:rsidRPr="00920D70">
        <w:rPr>
          <w:rFonts w:ascii="Times New Roman" w:hAnsi="Times New Roman"/>
          <w:sz w:val="24"/>
          <w:szCs w:val="24"/>
        </w:rPr>
        <w:t xml:space="preserve"> </w:t>
      </w:r>
      <w:r w:rsidR="00394BD7" w:rsidRPr="00394BD7">
        <w:rPr>
          <w:rFonts w:ascii="Times New Roman" w:hAnsi="Times New Roman"/>
          <w:sz w:val="24"/>
          <w:szCs w:val="24"/>
        </w:rPr>
        <w:t>Предоставление Услуги в электронной форме осуществляется при технической реализации услуги посредством ЕПГУ.</w:t>
      </w:r>
      <w:r w:rsidR="00394BD7">
        <w:rPr>
          <w:rFonts w:ascii="Times New Roman" w:hAnsi="Times New Roman"/>
          <w:sz w:val="24"/>
          <w:szCs w:val="24"/>
        </w:rPr>
        <w:t>»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2.3. Пункт 3.2.1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3.2.1</w:t>
      </w:r>
      <w:r w:rsidRPr="00394BD7">
        <w:rPr>
          <w:rFonts w:ascii="Times New Roman" w:hAnsi="Times New Roman"/>
          <w:sz w:val="24"/>
          <w:szCs w:val="24"/>
        </w:rPr>
        <w:t>.</w:t>
      </w:r>
      <w:proofErr w:type="gramEnd"/>
      <w:r w:rsidRPr="00394BD7">
        <w:rPr>
          <w:rFonts w:ascii="Times New Roman" w:hAnsi="Times New Roman"/>
          <w:sz w:val="24"/>
          <w:szCs w:val="24"/>
        </w:rPr>
        <w:t xml:space="preserve"> </w:t>
      </w:r>
      <w:r w:rsidRPr="00394BD7">
        <w:rPr>
          <w:rFonts w:ascii="Times New Roman" w:hAnsi="Times New Roman"/>
          <w:sz w:val="24"/>
          <w:szCs w:val="24"/>
        </w:rPr>
        <w:t>Предоставление Услуги на ЕПГУ осуществляется в соответствии с Федеральным законом N 210-ФЗ, Федеральным законом от 27.07.2006 № 149-ФЗ "Об информации, информационных технологиях и о защите информации",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  <w:r>
        <w:rPr>
          <w:rFonts w:ascii="Times New Roman" w:hAnsi="Times New Roman"/>
          <w:sz w:val="24"/>
          <w:szCs w:val="24"/>
        </w:rPr>
        <w:t>»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2.4. Пункт 3.2.2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3.2.2</w:t>
      </w:r>
      <w:r w:rsidRPr="00394BD7">
        <w:rPr>
          <w:rFonts w:ascii="Times New Roman" w:hAnsi="Times New Roman"/>
          <w:sz w:val="24"/>
          <w:szCs w:val="24"/>
        </w:rPr>
        <w:t>.</w:t>
      </w:r>
      <w:proofErr w:type="gramEnd"/>
      <w:r w:rsidRPr="00394BD7">
        <w:rPr>
          <w:rFonts w:ascii="Times New Roman" w:hAnsi="Times New Roman"/>
          <w:sz w:val="24"/>
          <w:szCs w:val="24"/>
        </w:rPr>
        <w:t xml:space="preserve"> </w:t>
      </w:r>
      <w:r w:rsidRPr="00394BD7">
        <w:rPr>
          <w:rFonts w:ascii="Times New Roman" w:hAnsi="Times New Roman"/>
          <w:sz w:val="24"/>
          <w:szCs w:val="24"/>
        </w:rPr>
        <w:t>. Для получения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  <w:r>
        <w:rPr>
          <w:rFonts w:ascii="Times New Roman" w:hAnsi="Times New Roman"/>
          <w:sz w:val="24"/>
          <w:szCs w:val="24"/>
        </w:rPr>
        <w:t>»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2.5. Пункт 3.2.3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3.2.3</w:t>
      </w:r>
      <w:r w:rsidRPr="00394BD7">
        <w:rPr>
          <w:rFonts w:ascii="Times New Roman" w:hAnsi="Times New Roman"/>
          <w:sz w:val="24"/>
          <w:szCs w:val="24"/>
        </w:rPr>
        <w:t>.</w:t>
      </w:r>
      <w:proofErr w:type="gramEnd"/>
      <w:r w:rsidRPr="00394BD7">
        <w:rPr>
          <w:rFonts w:ascii="Times New Roman" w:hAnsi="Times New Roman"/>
          <w:sz w:val="24"/>
          <w:szCs w:val="24"/>
        </w:rPr>
        <w:t xml:space="preserve"> . </w:t>
      </w:r>
      <w:r w:rsidRPr="00394BD7">
        <w:rPr>
          <w:rFonts w:ascii="Times New Roman" w:hAnsi="Times New Roman"/>
          <w:sz w:val="24"/>
          <w:szCs w:val="24"/>
        </w:rPr>
        <w:t>Услуга может быть получена через ЕПГУ без личной явки на прием в ОМСУ/Организацию.</w:t>
      </w:r>
      <w:r>
        <w:rPr>
          <w:rFonts w:ascii="Times New Roman" w:hAnsi="Times New Roman"/>
          <w:sz w:val="24"/>
          <w:szCs w:val="24"/>
        </w:rPr>
        <w:t>»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2.6. Пункт 3.2.4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3.2.4</w:t>
      </w:r>
      <w:r w:rsidRPr="00394BD7">
        <w:rPr>
          <w:rFonts w:ascii="Times New Roman" w:hAnsi="Times New Roman"/>
          <w:sz w:val="24"/>
          <w:szCs w:val="24"/>
        </w:rPr>
        <w:t>.</w:t>
      </w:r>
      <w:proofErr w:type="gramEnd"/>
      <w:r w:rsidRPr="00394BD7">
        <w:rPr>
          <w:rFonts w:ascii="Times New Roman" w:hAnsi="Times New Roman"/>
          <w:sz w:val="24"/>
          <w:szCs w:val="24"/>
        </w:rPr>
        <w:t xml:space="preserve"> . Для подачи заявления через ЕПГУ заявитель должен выполнить следующие действия: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BD7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BD7">
        <w:rPr>
          <w:rFonts w:ascii="Times New Roman" w:hAnsi="Times New Roman"/>
          <w:sz w:val="24"/>
          <w:szCs w:val="24"/>
        </w:rPr>
        <w:t>в личном кабинете на ЕПГУ заполнить в электронной форме заявление на оказание Услуги;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BD7">
        <w:rPr>
          <w:rFonts w:ascii="Times New Roman" w:hAnsi="Times New Roman"/>
          <w:sz w:val="24"/>
          <w:szCs w:val="24"/>
        </w:rPr>
        <w:t>приложить к заявлению электронные документы и направить пакет электронных документов в ОМСУ/Организацию посредством функционала ЕПГУ.</w:t>
      </w:r>
      <w:r>
        <w:rPr>
          <w:rFonts w:ascii="Times New Roman" w:hAnsi="Times New Roman"/>
          <w:sz w:val="24"/>
          <w:szCs w:val="24"/>
        </w:rPr>
        <w:t>»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2.7. Пункт 3.2.5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3.2.5.</w:t>
      </w:r>
      <w:proofErr w:type="gramEnd"/>
      <w:r w:rsidRPr="00394BD7">
        <w:t xml:space="preserve"> </w:t>
      </w:r>
      <w:r w:rsidRPr="00394BD7">
        <w:rPr>
          <w:rFonts w:ascii="Times New Roman" w:hAnsi="Times New Roman"/>
          <w:sz w:val="24"/>
          <w:szCs w:val="24"/>
        </w:rPr>
        <w:t>. В результате направления пакета электронных документов посредством</w:t>
      </w:r>
      <w:r w:rsidRPr="00394BD7">
        <w:t xml:space="preserve"> </w:t>
      </w:r>
      <w:r w:rsidRPr="00394BD7">
        <w:rPr>
          <w:rFonts w:ascii="Times New Roman" w:hAnsi="Times New Roman"/>
          <w:sz w:val="24"/>
          <w:szCs w:val="24"/>
        </w:rPr>
        <w:t>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394BD7">
        <w:rPr>
          <w:rFonts w:ascii="Times New Roman" w:hAnsi="Times New Roman"/>
          <w:sz w:val="24"/>
          <w:szCs w:val="24"/>
        </w:rPr>
        <w:t>Межвед</w:t>
      </w:r>
      <w:proofErr w:type="spellEnd"/>
      <w:r w:rsidRPr="00394BD7">
        <w:rPr>
          <w:rFonts w:ascii="Times New Roman" w:hAnsi="Times New Roman"/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  <w:r>
        <w:rPr>
          <w:rFonts w:ascii="Times New Roman" w:hAnsi="Times New Roman"/>
          <w:sz w:val="24"/>
          <w:szCs w:val="24"/>
        </w:rPr>
        <w:t>»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2.8. Пункт 3.2.6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3.2.6</w:t>
      </w:r>
      <w:r w:rsidRPr="00394BD7">
        <w:rPr>
          <w:rFonts w:ascii="Times New Roman" w:hAnsi="Times New Roman"/>
          <w:sz w:val="24"/>
          <w:szCs w:val="24"/>
        </w:rPr>
        <w:t>.</w:t>
      </w:r>
      <w:proofErr w:type="gramEnd"/>
      <w:r w:rsidRPr="00394BD7">
        <w:rPr>
          <w:rFonts w:ascii="Times New Roman" w:hAnsi="Times New Roman"/>
          <w:sz w:val="24"/>
          <w:szCs w:val="24"/>
        </w:rPr>
        <w:t xml:space="preserve"> </w:t>
      </w:r>
      <w:r w:rsidRPr="00394BD7">
        <w:rPr>
          <w:rFonts w:ascii="Times New Roman" w:hAnsi="Times New Roman"/>
          <w:sz w:val="24"/>
          <w:szCs w:val="24"/>
        </w:rPr>
        <w:t>. При предоставлении Услуги через</w:t>
      </w:r>
      <w:r w:rsidRPr="00394BD7">
        <w:t xml:space="preserve"> </w:t>
      </w:r>
      <w:r w:rsidRPr="00394BD7">
        <w:rPr>
          <w:rFonts w:ascii="Times New Roman" w:hAnsi="Times New Roman"/>
          <w:sz w:val="24"/>
          <w:szCs w:val="24"/>
        </w:rPr>
        <w:t>ЕПГУ должностное лицо ОМСУ/Организации выполняет следующие действия: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</w:pPr>
      <w:r w:rsidRPr="00394BD7">
        <w:rPr>
          <w:rFonts w:ascii="Times New Roman" w:hAnsi="Times New Roman"/>
          <w:sz w:val="24"/>
          <w:szCs w:val="24"/>
        </w:rPr>
        <w:t>- формирует проект решения на основании документов, поступивших через</w:t>
      </w:r>
      <w:r w:rsidRPr="00394BD7">
        <w:t xml:space="preserve"> </w:t>
      </w:r>
      <w:r w:rsidRPr="00394BD7">
        <w:rPr>
          <w:rFonts w:ascii="Times New Roman" w:hAnsi="Times New Roman"/>
          <w:sz w:val="24"/>
          <w:szCs w:val="24"/>
        </w:rPr>
        <w:t>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 w:rsidRPr="00394BD7">
        <w:t xml:space="preserve"> 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BD7">
        <w:rPr>
          <w:rFonts w:ascii="Times New Roman" w:hAnsi="Times New Roman"/>
          <w:sz w:val="24"/>
          <w:szCs w:val="24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</w:t>
      </w:r>
      <w:r w:rsidRPr="00394BD7">
        <w:rPr>
          <w:rFonts w:ascii="Times New Roman" w:hAnsi="Times New Roman"/>
          <w:sz w:val="24"/>
          <w:szCs w:val="24"/>
        </w:rPr>
        <w:lastRenderedPageBreak/>
        <w:t>подписанный усиленной квалифицированной электронной подписью должностного лица, приняв</w:t>
      </w:r>
      <w:r>
        <w:rPr>
          <w:rFonts w:ascii="Times New Roman" w:hAnsi="Times New Roman"/>
          <w:sz w:val="24"/>
          <w:szCs w:val="24"/>
        </w:rPr>
        <w:t xml:space="preserve">шего решение, в личный </w:t>
      </w:r>
      <w:proofErr w:type="gramStart"/>
      <w:r>
        <w:rPr>
          <w:rFonts w:ascii="Times New Roman" w:hAnsi="Times New Roman"/>
          <w:sz w:val="24"/>
          <w:szCs w:val="24"/>
        </w:rPr>
        <w:t xml:space="preserve">кабинет </w:t>
      </w:r>
      <w:r w:rsidRPr="00394BD7">
        <w:rPr>
          <w:rFonts w:ascii="Times New Roman" w:hAnsi="Times New Roman"/>
          <w:sz w:val="24"/>
          <w:szCs w:val="24"/>
        </w:rPr>
        <w:t xml:space="preserve"> ЕПГУ</w:t>
      </w:r>
      <w:proofErr w:type="gramEnd"/>
      <w:r w:rsidRPr="00394B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2.9. Пункт 3.2.7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 3.2.7</w:t>
      </w:r>
      <w:r w:rsidRPr="00394BD7">
        <w:rPr>
          <w:rFonts w:ascii="Times New Roman" w:hAnsi="Times New Roman"/>
          <w:sz w:val="24"/>
          <w:szCs w:val="24"/>
        </w:rPr>
        <w:t>.</w:t>
      </w:r>
      <w:r w:rsidRPr="00394BD7">
        <w:t xml:space="preserve"> </w:t>
      </w:r>
      <w:r w:rsidRPr="00394BD7">
        <w:rPr>
          <w:rFonts w:ascii="Times New Roman" w:hAnsi="Times New Roman"/>
          <w:sz w:val="24"/>
          <w:szCs w:val="24"/>
        </w:rPr>
        <w:t>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Услуги считается дата регистрации приема документов на ЕПГУ.</w:t>
      </w:r>
    </w:p>
    <w:p w:rsid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BD7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Услуги осуществляется в электронной форме через личный кабинет заявителя, расположенный на ЕПГУ.</w:t>
      </w:r>
      <w:r>
        <w:rPr>
          <w:rFonts w:ascii="Times New Roman" w:hAnsi="Times New Roman"/>
          <w:sz w:val="24"/>
          <w:szCs w:val="24"/>
        </w:rPr>
        <w:t>»</w:t>
      </w:r>
      <w:r w:rsidRPr="00394BD7">
        <w:rPr>
          <w:rFonts w:ascii="Times New Roman" w:hAnsi="Times New Roman"/>
          <w:sz w:val="24"/>
          <w:szCs w:val="24"/>
        </w:rPr>
        <w:t xml:space="preserve"> </w:t>
      </w:r>
    </w:p>
    <w:p w:rsidR="00394BD7" w:rsidRPr="00394BD7" w:rsidRDefault="00394BD7" w:rsidP="00394BD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4BD7">
        <w:rPr>
          <w:rFonts w:ascii="Times New Roman" w:hAnsi="Times New Roman"/>
          <w:b/>
          <w:sz w:val="24"/>
          <w:szCs w:val="24"/>
        </w:rPr>
        <w:t>3.0. Пункт 3.2.8</w:t>
      </w:r>
      <w:r w:rsidRPr="00394BD7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AF4A65" w:rsidRPr="00AF4A65" w:rsidRDefault="00394BD7" w:rsidP="00AF4A6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« 3.2.8</w:t>
      </w:r>
      <w:r w:rsidRPr="00394BD7">
        <w:rPr>
          <w:rFonts w:ascii="Times New Roman" w:hAnsi="Times New Roman"/>
          <w:sz w:val="24"/>
          <w:szCs w:val="24"/>
        </w:rPr>
        <w:t>.</w:t>
      </w:r>
      <w:proofErr w:type="gramEnd"/>
      <w:r w:rsidRPr="00394BD7">
        <w:rPr>
          <w:rFonts w:ascii="Times New Roman" w:hAnsi="Times New Roman"/>
          <w:sz w:val="24"/>
          <w:szCs w:val="24"/>
        </w:rPr>
        <w:t xml:space="preserve"> </w:t>
      </w:r>
      <w:r w:rsidR="00AF4A65" w:rsidRPr="00AF4A65">
        <w:rPr>
          <w:rFonts w:ascii="Times New Roman" w:hAnsi="Times New Roman"/>
          <w:sz w:val="24"/>
          <w:szCs w:val="24"/>
        </w:rPr>
        <w:t>ОМСУ/Организация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94BD7" w:rsidRDefault="00AF4A65" w:rsidP="00AF4A6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A65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Услуги, заявителю осуществляется в день регистрации результата предоставления Услуги ОМСУ/Организации.</w:t>
      </w:r>
      <w:r>
        <w:rPr>
          <w:rFonts w:ascii="Times New Roman" w:hAnsi="Times New Roman"/>
          <w:sz w:val="24"/>
          <w:szCs w:val="24"/>
        </w:rPr>
        <w:t>»</w:t>
      </w:r>
    </w:p>
    <w:p w:rsidR="00AF4A65" w:rsidRPr="00AF4A65" w:rsidRDefault="00AF4A65" w:rsidP="00AF4A6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A6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AF4A65">
        <w:rPr>
          <w:rFonts w:ascii="Times New Roman" w:hAnsi="Times New Roman"/>
          <w:b/>
          <w:sz w:val="24"/>
          <w:szCs w:val="24"/>
        </w:rPr>
        <w:t>1. Пункт 5.3</w:t>
      </w:r>
      <w:r w:rsidRPr="00AF4A65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AF4A65" w:rsidRPr="00AF4A65" w:rsidRDefault="00AF4A65" w:rsidP="00AF4A6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A6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F4A65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5.3.</w:t>
      </w:r>
      <w:proofErr w:type="gramEnd"/>
      <w:r w:rsidRPr="00AF4A65">
        <w:t xml:space="preserve"> </w:t>
      </w:r>
      <w:r w:rsidRPr="00AF4A65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"МФЦ".</w:t>
      </w:r>
    </w:p>
    <w:p w:rsidR="00AF4A65" w:rsidRPr="000B395B" w:rsidRDefault="00AF4A65" w:rsidP="00AF4A6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A65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ЕПГУ, а также может быть принята при личном приеме заявителя.</w:t>
      </w:r>
      <w:r>
        <w:rPr>
          <w:rFonts w:ascii="Times New Roman" w:hAnsi="Times New Roman"/>
          <w:sz w:val="24"/>
          <w:szCs w:val="24"/>
        </w:rPr>
        <w:t>»</w:t>
      </w:r>
      <w:r w:rsidRPr="00AF4A65">
        <w:rPr>
          <w:rFonts w:ascii="Times New Roman" w:hAnsi="Times New Roman"/>
          <w:sz w:val="24"/>
          <w:szCs w:val="24"/>
        </w:rPr>
        <w:t xml:space="preserve"> </w:t>
      </w:r>
    </w:p>
    <w:p w:rsidR="006014D8" w:rsidRDefault="000E24FE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</w:t>
      </w:r>
      <w:r w:rsidR="006014D8">
        <w:rPr>
          <w:rFonts w:ascii="Times New Roman" w:hAnsi="Times New Roman" w:cs="Times New Roman"/>
          <w:sz w:val="24"/>
          <w:szCs w:val="24"/>
        </w:rPr>
        <w:t xml:space="preserve">   2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администрации </w:t>
      </w:r>
      <w:r w:rsidR="000A61B3"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</w:t>
      </w:r>
      <w:r w:rsidR="006014D8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AD7C15" w:rsidRDefault="006014D8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6014D8" w:rsidRDefault="006014D8" w:rsidP="00AF4A65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AF4A65" w:rsidRPr="000C29D5" w:rsidRDefault="00AF4A65" w:rsidP="00AF4A65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AD7C15" w:rsidP="00AF4A6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AF4A65" w:rsidRDefault="00AF4A65" w:rsidP="00AF4A6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AF4A65" w:rsidRPr="00AF4A65" w:rsidRDefault="00AF4A65" w:rsidP="00AF4A6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Pr="00AF4A65" w:rsidRDefault="006014D8" w:rsidP="00AF4A65">
      <w:pPr>
        <w:pStyle w:val="a4"/>
        <w:rPr>
          <w:sz w:val="16"/>
          <w:szCs w:val="16"/>
        </w:rPr>
      </w:pPr>
      <w:proofErr w:type="spellStart"/>
      <w:r w:rsidRPr="006014D8">
        <w:rPr>
          <w:sz w:val="16"/>
          <w:szCs w:val="16"/>
        </w:rPr>
        <w:t>Исп:Волкова</w:t>
      </w:r>
      <w:proofErr w:type="spellEnd"/>
      <w:r w:rsidRPr="006014D8">
        <w:rPr>
          <w:sz w:val="16"/>
          <w:szCs w:val="16"/>
        </w:rPr>
        <w:t xml:space="preserve"> Л.Н.</w:t>
      </w:r>
      <w:r w:rsidRPr="00AF4A65">
        <w:rPr>
          <w:sz w:val="16"/>
          <w:szCs w:val="16"/>
        </w:rPr>
        <w:t>Тел:(881379)67-517</w:t>
      </w:r>
      <w:bookmarkStart w:id="0" w:name="_GoBack"/>
      <w:bookmarkEnd w:id="0"/>
    </w:p>
    <w:sectPr w:rsidR="006014D8" w:rsidRPr="00AF4A65" w:rsidSect="00696107">
      <w:headerReference w:type="default" r:id="rId11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F8" w:rsidRDefault="00166FF8" w:rsidP="00EA097C">
      <w:pPr>
        <w:spacing w:after="0" w:line="240" w:lineRule="auto"/>
      </w:pPr>
      <w:r>
        <w:separator/>
      </w:r>
    </w:p>
  </w:endnote>
  <w:endnote w:type="continuationSeparator" w:id="0">
    <w:p w:rsidR="00166FF8" w:rsidRDefault="00166FF8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F8" w:rsidRDefault="00166FF8" w:rsidP="00EA097C">
      <w:pPr>
        <w:spacing w:after="0" w:line="240" w:lineRule="auto"/>
      </w:pPr>
      <w:r>
        <w:separator/>
      </w:r>
    </w:p>
  </w:footnote>
  <w:footnote w:type="continuationSeparator" w:id="0">
    <w:p w:rsidR="00166FF8" w:rsidRDefault="00166FF8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9D5"/>
    <w:multiLevelType w:val="multilevel"/>
    <w:tmpl w:val="CA3022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29A8"/>
    <w:rsid w:val="00032DBC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1B3"/>
    <w:rsid w:val="000A6512"/>
    <w:rsid w:val="000A7891"/>
    <w:rsid w:val="000A7DDD"/>
    <w:rsid w:val="000B395B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81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66FF8"/>
    <w:rsid w:val="0017059A"/>
    <w:rsid w:val="0017484D"/>
    <w:rsid w:val="0017500A"/>
    <w:rsid w:val="00181ACA"/>
    <w:rsid w:val="00182A77"/>
    <w:rsid w:val="001873A0"/>
    <w:rsid w:val="00195DCB"/>
    <w:rsid w:val="00195DE9"/>
    <w:rsid w:val="001B14C4"/>
    <w:rsid w:val="001B3C6F"/>
    <w:rsid w:val="001B4352"/>
    <w:rsid w:val="001B4D27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C7B1D"/>
    <w:rsid w:val="002E5080"/>
    <w:rsid w:val="002F04B5"/>
    <w:rsid w:val="002F15D2"/>
    <w:rsid w:val="002F4AF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BD7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06FCD"/>
    <w:rsid w:val="00413341"/>
    <w:rsid w:val="00415055"/>
    <w:rsid w:val="00415DE6"/>
    <w:rsid w:val="00416762"/>
    <w:rsid w:val="004179D2"/>
    <w:rsid w:val="004237D3"/>
    <w:rsid w:val="00426429"/>
    <w:rsid w:val="0043177C"/>
    <w:rsid w:val="00431BF9"/>
    <w:rsid w:val="00433D85"/>
    <w:rsid w:val="00435B52"/>
    <w:rsid w:val="00436117"/>
    <w:rsid w:val="00446FD7"/>
    <w:rsid w:val="00453C17"/>
    <w:rsid w:val="00462B99"/>
    <w:rsid w:val="0046458F"/>
    <w:rsid w:val="00465896"/>
    <w:rsid w:val="00465CA2"/>
    <w:rsid w:val="004729C8"/>
    <w:rsid w:val="00472E49"/>
    <w:rsid w:val="004770D4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12BC"/>
    <w:rsid w:val="00502863"/>
    <w:rsid w:val="00503854"/>
    <w:rsid w:val="00511D57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1453"/>
    <w:rsid w:val="005B42B3"/>
    <w:rsid w:val="005B5BF5"/>
    <w:rsid w:val="005C0C1B"/>
    <w:rsid w:val="005C1076"/>
    <w:rsid w:val="005C2220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14D8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33B4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2104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84F"/>
    <w:rsid w:val="00765E20"/>
    <w:rsid w:val="007708A6"/>
    <w:rsid w:val="007712DB"/>
    <w:rsid w:val="00782CBC"/>
    <w:rsid w:val="0078583F"/>
    <w:rsid w:val="00793EBB"/>
    <w:rsid w:val="007975E6"/>
    <w:rsid w:val="007A038B"/>
    <w:rsid w:val="007A351D"/>
    <w:rsid w:val="007A3FFA"/>
    <w:rsid w:val="007A62CC"/>
    <w:rsid w:val="007A72BE"/>
    <w:rsid w:val="007B0010"/>
    <w:rsid w:val="007B0C99"/>
    <w:rsid w:val="007B2063"/>
    <w:rsid w:val="007C20EE"/>
    <w:rsid w:val="007C5226"/>
    <w:rsid w:val="007D21A1"/>
    <w:rsid w:val="007E1EE6"/>
    <w:rsid w:val="007F13A3"/>
    <w:rsid w:val="007F6DA9"/>
    <w:rsid w:val="0080172A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183E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0D70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B5BC6"/>
    <w:rsid w:val="009C004E"/>
    <w:rsid w:val="009C34BD"/>
    <w:rsid w:val="009C3590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3C8F"/>
    <w:rsid w:val="00AC5B93"/>
    <w:rsid w:val="00AD2F81"/>
    <w:rsid w:val="00AD3456"/>
    <w:rsid w:val="00AD59CF"/>
    <w:rsid w:val="00AD6385"/>
    <w:rsid w:val="00AD7C15"/>
    <w:rsid w:val="00AE240D"/>
    <w:rsid w:val="00AE4DA3"/>
    <w:rsid w:val="00AE617E"/>
    <w:rsid w:val="00AE6A65"/>
    <w:rsid w:val="00AF056E"/>
    <w:rsid w:val="00AF2023"/>
    <w:rsid w:val="00AF4A65"/>
    <w:rsid w:val="00AF7087"/>
    <w:rsid w:val="00B01B4C"/>
    <w:rsid w:val="00B04FB4"/>
    <w:rsid w:val="00B069B5"/>
    <w:rsid w:val="00B15E90"/>
    <w:rsid w:val="00B22EA4"/>
    <w:rsid w:val="00B230C7"/>
    <w:rsid w:val="00B25522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F5D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5418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3F64"/>
    <w:rsid w:val="00CB64F1"/>
    <w:rsid w:val="00CC12C1"/>
    <w:rsid w:val="00CC305E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737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A7166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35B1D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B4DE3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622B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4F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465896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46589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27132A102B0E442457E2FBBE8907790799C29BE0D022CAC83E239E2E980194CF928DE7BE260DD17DF79AF8FA8C877E2FBAB709hCw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4BD3BCB6F6D1411AF19C2503BD462353BEE916BB41905EB786DD829D5E9C8F8BEFD7D335CB2333BBFAC261a0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2B7C-5225-482A-BD1B-A0742FF2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43</cp:revision>
  <cp:lastPrinted>2019-12-20T07:11:00Z</cp:lastPrinted>
  <dcterms:created xsi:type="dcterms:W3CDTF">2022-09-15T09:47:00Z</dcterms:created>
  <dcterms:modified xsi:type="dcterms:W3CDTF">2025-02-03T09:13:00Z</dcterms:modified>
</cp:coreProperties>
</file>