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A1" w:rsidRPr="00720EA1" w:rsidRDefault="00720EA1" w:rsidP="00720EA1">
      <w:pPr>
        <w:spacing w:after="0" w:line="240" w:lineRule="auto"/>
        <w:jc w:val="center"/>
        <w:rPr>
          <w:rFonts w:ascii="Times New Roman" w:eastAsia="Times New Roman" w:hAnsi="Times New Roman" w:cs="Times New Roman"/>
          <w:b/>
          <w:sz w:val="24"/>
          <w:szCs w:val="24"/>
          <w:lang w:eastAsia="ru-RU"/>
        </w:rPr>
      </w:pPr>
      <w:r w:rsidRPr="00720EA1">
        <w:rPr>
          <w:rFonts w:ascii="Times New Roman" w:eastAsia="Times New Roman" w:hAnsi="Times New Roman" w:cs="Times New Roman"/>
          <w:b/>
          <w:sz w:val="24"/>
          <w:szCs w:val="24"/>
          <w:lang w:eastAsia="ru-RU"/>
        </w:rPr>
        <w:t xml:space="preserve">ЛЮБАНСКОЕ ГОРОДСКОЕ ПОСЕЛЕНИЕ </w:t>
      </w:r>
    </w:p>
    <w:p w:rsidR="00720EA1" w:rsidRPr="00720EA1" w:rsidRDefault="00720EA1" w:rsidP="00720EA1">
      <w:pPr>
        <w:spacing w:after="0" w:line="240" w:lineRule="auto"/>
        <w:jc w:val="center"/>
        <w:rPr>
          <w:rFonts w:ascii="Times New Roman" w:eastAsia="Times New Roman" w:hAnsi="Times New Roman" w:cs="Times New Roman"/>
          <w:b/>
          <w:sz w:val="24"/>
          <w:szCs w:val="24"/>
          <w:lang w:eastAsia="ru-RU"/>
        </w:rPr>
      </w:pPr>
      <w:r w:rsidRPr="00720EA1">
        <w:rPr>
          <w:rFonts w:ascii="Times New Roman" w:eastAsia="Times New Roman" w:hAnsi="Times New Roman" w:cs="Times New Roman"/>
          <w:b/>
          <w:sz w:val="24"/>
          <w:szCs w:val="24"/>
          <w:lang w:eastAsia="ru-RU"/>
        </w:rPr>
        <w:t>ТОСНЕНСКОГО МУНИЦИПАЛЬНОГО РАЙОНА</w:t>
      </w:r>
    </w:p>
    <w:p w:rsidR="00720EA1" w:rsidRPr="00720EA1" w:rsidRDefault="00720EA1" w:rsidP="00720EA1">
      <w:pPr>
        <w:spacing w:after="0" w:line="240" w:lineRule="auto"/>
        <w:jc w:val="center"/>
        <w:rPr>
          <w:rFonts w:ascii="Times New Roman" w:eastAsia="Times New Roman" w:hAnsi="Times New Roman" w:cs="Times New Roman"/>
          <w:b/>
          <w:sz w:val="24"/>
          <w:szCs w:val="24"/>
          <w:lang w:eastAsia="ru-RU"/>
        </w:rPr>
      </w:pPr>
      <w:r w:rsidRPr="00720EA1">
        <w:rPr>
          <w:rFonts w:ascii="Times New Roman" w:eastAsia="Times New Roman" w:hAnsi="Times New Roman" w:cs="Times New Roman"/>
          <w:b/>
          <w:sz w:val="24"/>
          <w:szCs w:val="24"/>
          <w:lang w:eastAsia="ru-RU"/>
        </w:rPr>
        <w:t>ЛЕНИНГРАДСКОЙ ОБЛАСТИ</w:t>
      </w:r>
    </w:p>
    <w:p w:rsidR="00720EA1" w:rsidRPr="00720EA1" w:rsidRDefault="00720EA1" w:rsidP="00720EA1">
      <w:pPr>
        <w:spacing w:after="0" w:line="240" w:lineRule="auto"/>
        <w:jc w:val="center"/>
        <w:rPr>
          <w:rFonts w:ascii="Times New Roman" w:eastAsia="Times New Roman" w:hAnsi="Times New Roman" w:cs="Times New Roman"/>
          <w:b/>
          <w:sz w:val="24"/>
          <w:szCs w:val="24"/>
          <w:lang w:eastAsia="ru-RU"/>
        </w:rPr>
      </w:pPr>
    </w:p>
    <w:p w:rsidR="00720EA1" w:rsidRPr="00720EA1" w:rsidRDefault="00720EA1" w:rsidP="00720EA1">
      <w:pPr>
        <w:tabs>
          <w:tab w:val="center" w:pos="4961"/>
          <w:tab w:val="left" w:pos="7050"/>
        </w:tabs>
        <w:spacing w:after="0" w:line="240" w:lineRule="auto"/>
        <w:rPr>
          <w:rFonts w:ascii="Times New Roman" w:eastAsia="Times New Roman" w:hAnsi="Times New Roman" w:cs="Times New Roman"/>
          <w:b/>
          <w:sz w:val="24"/>
          <w:szCs w:val="24"/>
          <w:lang w:eastAsia="ru-RU"/>
        </w:rPr>
      </w:pPr>
      <w:r w:rsidRPr="00720EA1">
        <w:rPr>
          <w:rFonts w:ascii="Times New Roman" w:eastAsia="Times New Roman" w:hAnsi="Times New Roman" w:cs="Times New Roman"/>
          <w:b/>
          <w:sz w:val="24"/>
          <w:szCs w:val="24"/>
          <w:lang w:eastAsia="ru-RU"/>
        </w:rPr>
        <w:tab/>
        <w:t>АДМИНИСТРАЦИЯ</w:t>
      </w:r>
      <w:r w:rsidRPr="00720EA1">
        <w:rPr>
          <w:rFonts w:ascii="Times New Roman" w:eastAsia="Times New Roman" w:hAnsi="Times New Roman" w:cs="Times New Roman"/>
          <w:b/>
          <w:sz w:val="24"/>
          <w:szCs w:val="24"/>
          <w:lang w:eastAsia="ru-RU"/>
        </w:rPr>
        <w:tab/>
      </w:r>
    </w:p>
    <w:p w:rsidR="00720EA1" w:rsidRPr="00720EA1" w:rsidRDefault="00720EA1" w:rsidP="00720EA1">
      <w:pPr>
        <w:spacing w:after="0" w:line="240" w:lineRule="auto"/>
        <w:jc w:val="center"/>
        <w:rPr>
          <w:rFonts w:ascii="Times New Roman" w:eastAsia="Times New Roman" w:hAnsi="Times New Roman" w:cs="Times New Roman"/>
          <w:b/>
          <w:sz w:val="24"/>
          <w:szCs w:val="24"/>
          <w:lang w:eastAsia="ru-RU"/>
        </w:rPr>
      </w:pPr>
      <w:r w:rsidRPr="00720EA1">
        <w:rPr>
          <w:rFonts w:ascii="Times New Roman" w:eastAsia="Times New Roman" w:hAnsi="Times New Roman" w:cs="Times New Roman"/>
          <w:b/>
          <w:sz w:val="24"/>
          <w:szCs w:val="24"/>
          <w:lang w:eastAsia="ru-RU"/>
        </w:rPr>
        <w:t>ПОСТАНОВЛЕНИЕ</w:t>
      </w:r>
    </w:p>
    <w:p w:rsidR="00720EA1" w:rsidRPr="00720EA1" w:rsidRDefault="00720EA1" w:rsidP="00720EA1">
      <w:pPr>
        <w:spacing w:after="0" w:line="240" w:lineRule="auto"/>
        <w:rPr>
          <w:rFonts w:ascii="Times New Roman" w:eastAsia="Times New Roman" w:hAnsi="Times New Roman" w:cs="Times New Roman"/>
          <w:sz w:val="24"/>
          <w:szCs w:val="24"/>
          <w:lang w:eastAsia="ru-RU"/>
        </w:rPr>
      </w:pPr>
    </w:p>
    <w:p w:rsidR="00720EA1" w:rsidRPr="00720EA1" w:rsidRDefault="00720EA1" w:rsidP="00720EA1">
      <w:pPr>
        <w:spacing w:after="0" w:line="240" w:lineRule="auto"/>
        <w:ind w:right="4820"/>
        <w:jc w:val="both"/>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от 25.02.2026 № 87</w:t>
      </w:r>
    </w:p>
    <w:p w:rsidR="00720EA1" w:rsidRPr="00720EA1" w:rsidRDefault="00720EA1" w:rsidP="00720EA1">
      <w:pPr>
        <w:spacing w:after="0" w:line="240" w:lineRule="auto"/>
        <w:ind w:right="4820"/>
        <w:jc w:val="both"/>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 xml:space="preserve"> О внесении изменений в постановление администрации Любанского городского поселения Тосненского муниципального района Ленинградской области от 28.08.2024 № 483</w:t>
      </w:r>
    </w:p>
    <w:p w:rsidR="00720EA1" w:rsidRPr="00720EA1" w:rsidRDefault="00720EA1" w:rsidP="00720EA1">
      <w:pPr>
        <w:spacing w:after="0" w:line="240" w:lineRule="auto"/>
        <w:ind w:right="4820"/>
        <w:jc w:val="both"/>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Об утверждении муниципальной программы «Проведение кадастровых работ по уточнению местоположения границ земельных участков и проведение комплексных кадастровых работ на территории Любанского городского поселения Тосненского района Ленинградской области»</w:t>
      </w:r>
    </w:p>
    <w:p w:rsidR="00720EA1" w:rsidRPr="00720EA1" w:rsidRDefault="00720EA1" w:rsidP="00720EA1">
      <w:pPr>
        <w:spacing w:after="0" w:line="240" w:lineRule="auto"/>
        <w:ind w:right="4820"/>
        <w:jc w:val="both"/>
        <w:rPr>
          <w:rFonts w:ascii="Times New Roman" w:eastAsia="Times New Roman" w:hAnsi="Times New Roman" w:cs="Times New Roman"/>
          <w:sz w:val="24"/>
          <w:szCs w:val="24"/>
          <w:lang w:eastAsia="ru-RU"/>
        </w:rPr>
      </w:pPr>
    </w:p>
    <w:p w:rsidR="00720EA1" w:rsidRPr="00720EA1" w:rsidRDefault="00720EA1" w:rsidP="00720EA1">
      <w:pPr>
        <w:spacing w:after="0" w:line="240" w:lineRule="auto"/>
        <w:jc w:val="both"/>
        <w:rPr>
          <w:rFonts w:ascii="Times New Roman" w:eastAsia="Times New Roman" w:hAnsi="Times New Roman" w:cs="Times New Roman"/>
          <w:sz w:val="24"/>
          <w:szCs w:val="24"/>
          <w:lang w:eastAsia="ru-RU"/>
        </w:rPr>
      </w:pPr>
    </w:p>
    <w:p w:rsidR="00720EA1" w:rsidRPr="00720EA1" w:rsidRDefault="00720EA1" w:rsidP="00720EA1">
      <w:pPr>
        <w:spacing w:after="0" w:line="240" w:lineRule="auto"/>
        <w:jc w:val="both"/>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В соответствии с Бюджетным кодексом Российской Федерации, Федеральным законом от 28.06.2014 № 172-ФЗ «О стратегическом планировании в Российской Федерации», Федеральным законом от 06.10.2003 № 131-ФЗ «Об общих принципах организации местного самоуправления в Российской Федерации», Порядком разработки, утверждения, изменения, реализации и оценки эффективности муниципальных программ Любанского городского поселения Тосненского муниципального района Ленинградской области, утвержденным постановлением администрации Любанского городского поселения Тосненский район Ленинградской области от 22.12.2021 №717, Перечнем муниципальных программ Любанского городского поселения Тосненского муниципального района Ленинградской области от 24.12.2015 № 503 (с учетом изменений, вынесенных постановлением администрации Любанского городского поселения Тосненского муниципального района Ленинградской области от 28.08.2024 № 470), в целях реализации на территории Любанского городского поселения Тосненского муниципального района Ленинградской области федеральных проектов «Национальная система пространственных данных», «Вовлечение в оборот и комплексная мелиорация земель сельскохозяйственного назначения», государственной программы «Стимулирование экономической активности Ленинградской области», исполняя полномочия администрации Любанского городского поселения Тосненского муниципального района Ленинградской области на основании Устава Любанского городского поселения Тосненского муниципального района Ленинградской области</w:t>
      </w:r>
    </w:p>
    <w:p w:rsidR="00720EA1" w:rsidRPr="00720EA1" w:rsidRDefault="00720EA1" w:rsidP="00720EA1">
      <w:pPr>
        <w:spacing w:after="0" w:line="240" w:lineRule="auto"/>
        <w:jc w:val="both"/>
        <w:rPr>
          <w:rFonts w:ascii="Times New Roman" w:eastAsia="Times New Roman" w:hAnsi="Times New Roman" w:cs="Times New Roman"/>
          <w:color w:val="FF0000"/>
          <w:sz w:val="24"/>
          <w:szCs w:val="24"/>
          <w:lang w:eastAsia="ru-RU"/>
        </w:rPr>
      </w:pPr>
    </w:p>
    <w:p w:rsidR="00720EA1" w:rsidRPr="00720EA1" w:rsidRDefault="00720EA1" w:rsidP="00720EA1">
      <w:pPr>
        <w:spacing w:after="0" w:line="240" w:lineRule="auto"/>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ПОСТАНОВЛЯЮ:</w:t>
      </w:r>
    </w:p>
    <w:p w:rsidR="00720EA1" w:rsidRPr="00720EA1" w:rsidRDefault="00720EA1" w:rsidP="00720EA1">
      <w:pPr>
        <w:spacing w:after="0" w:line="240" w:lineRule="auto"/>
        <w:rPr>
          <w:rFonts w:ascii="Times New Roman" w:eastAsia="Times New Roman" w:hAnsi="Times New Roman" w:cs="Times New Roman"/>
          <w:sz w:val="24"/>
          <w:szCs w:val="24"/>
          <w:lang w:eastAsia="ru-RU"/>
        </w:rPr>
      </w:pPr>
    </w:p>
    <w:p w:rsidR="00720EA1" w:rsidRPr="00720EA1" w:rsidRDefault="00720EA1" w:rsidP="00720EA1">
      <w:pPr>
        <w:spacing w:after="0" w:line="240" w:lineRule="auto"/>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 xml:space="preserve">     1. Внести в постановление администрации Любанского городского поселения Тосненского муниципального района Ленинградской от 28.08.2024 № 483 об утверждении муниципальной программы «Проведение кадастровых работ по уточнению местоположения границ земельных участков и проведение комплексных кадастровых работ на территории Любанского городского поселения Тосненского района Ленинградской области» изложив приложение к постановлению в новой редакции (приложение №1).</w:t>
      </w:r>
    </w:p>
    <w:p w:rsidR="00720EA1" w:rsidRPr="00720EA1" w:rsidRDefault="00720EA1" w:rsidP="00720EA1">
      <w:pPr>
        <w:spacing w:after="0" w:line="240" w:lineRule="auto"/>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 xml:space="preserve">     2. П. 2 настоящего постановления применяется к правоотношениям, возникающим при составлении и исполнении бюджета Любанского городского поселения Тосненского </w:t>
      </w:r>
      <w:r w:rsidRPr="00720EA1">
        <w:rPr>
          <w:rFonts w:ascii="Times New Roman" w:eastAsia="Times New Roman" w:hAnsi="Times New Roman" w:cs="Times New Roman"/>
          <w:sz w:val="24"/>
          <w:szCs w:val="24"/>
          <w:lang w:eastAsia="ru-RU"/>
        </w:rPr>
        <w:lastRenderedPageBreak/>
        <w:t>муниципального района Ленинградской области, начиная с бюджета на 2026 и плановый период 2027 и 2028 годов.</w:t>
      </w:r>
    </w:p>
    <w:p w:rsidR="00720EA1" w:rsidRPr="00720EA1" w:rsidRDefault="00720EA1" w:rsidP="00720EA1">
      <w:pPr>
        <w:spacing w:after="0" w:line="240" w:lineRule="auto"/>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 xml:space="preserve">     3. Настоящее постановление вступает в силу после официального обнародования и подлежит официальному опубликованию в сетевом издании «ЛЕНОБЛИНФОРМ» https://lenoblinform.ru и размещению на официальном сайте Любанского городского поселения Тосненского муниципального района Ленинградской области https://lubanadmin.ru.</w:t>
      </w:r>
    </w:p>
    <w:p w:rsidR="00720EA1" w:rsidRPr="00720EA1" w:rsidRDefault="00720EA1" w:rsidP="00720EA1">
      <w:pPr>
        <w:spacing w:after="0" w:line="240" w:lineRule="auto"/>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 xml:space="preserve">    4. Контроль за исполнением постановления возложить на заместителя главы администрации Любанского городского поселения Тосненского района Ленинградской области.</w:t>
      </w:r>
    </w:p>
    <w:p w:rsidR="00720EA1" w:rsidRPr="00720EA1" w:rsidRDefault="00720EA1" w:rsidP="00720EA1">
      <w:pPr>
        <w:spacing w:after="0" w:line="240" w:lineRule="auto"/>
        <w:rPr>
          <w:rFonts w:ascii="Times New Roman" w:eastAsia="Times New Roman" w:hAnsi="Times New Roman" w:cs="Times New Roman"/>
          <w:sz w:val="24"/>
          <w:szCs w:val="24"/>
          <w:lang w:eastAsia="ru-RU"/>
        </w:rPr>
      </w:pPr>
    </w:p>
    <w:p w:rsidR="00720EA1" w:rsidRPr="00720EA1" w:rsidRDefault="00720EA1" w:rsidP="00720EA1">
      <w:pPr>
        <w:spacing w:after="0" w:line="240" w:lineRule="auto"/>
        <w:rPr>
          <w:rFonts w:ascii="Times New Roman" w:eastAsia="Times New Roman" w:hAnsi="Times New Roman" w:cs="Times New Roman"/>
          <w:sz w:val="24"/>
          <w:szCs w:val="24"/>
          <w:lang w:eastAsia="ru-RU"/>
        </w:rPr>
      </w:pPr>
    </w:p>
    <w:p w:rsidR="00720EA1" w:rsidRPr="00720EA1" w:rsidRDefault="00720EA1" w:rsidP="00720EA1">
      <w:pPr>
        <w:spacing w:after="0" w:line="240" w:lineRule="auto"/>
        <w:rPr>
          <w:rFonts w:ascii="Times New Roman" w:eastAsia="Times New Roman" w:hAnsi="Times New Roman" w:cs="Times New Roman"/>
          <w:sz w:val="24"/>
          <w:szCs w:val="24"/>
          <w:lang w:eastAsia="ru-RU"/>
        </w:rPr>
      </w:pPr>
      <w:r w:rsidRPr="00720EA1">
        <w:rPr>
          <w:rFonts w:ascii="Times New Roman" w:eastAsia="Times New Roman" w:hAnsi="Times New Roman" w:cs="Times New Roman"/>
          <w:sz w:val="24"/>
          <w:szCs w:val="24"/>
          <w:lang w:eastAsia="ru-RU"/>
        </w:rPr>
        <w:t xml:space="preserve">   </w:t>
      </w:r>
    </w:p>
    <w:p w:rsidR="00720EA1" w:rsidRPr="00720EA1" w:rsidRDefault="00720EA1" w:rsidP="00720EA1">
      <w:pPr>
        <w:spacing w:after="0" w:line="240" w:lineRule="auto"/>
        <w:rPr>
          <w:rFonts w:ascii="Times New Roman" w:eastAsia="Times New Roman" w:hAnsi="Times New Roman" w:cs="Times New Roman"/>
          <w:sz w:val="24"/>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r w:rsidRPr="00720EA1">
        <w:rPr>
          <w:rFonts w:ascii="Times New Roman" w:eastAsia="Times New Roman" w:hAnsi="Times New Roman" w:cs="Times New Roman"/>
          <w:sz w:val="24"/>
          <w:szCs w:val="24"/>
          <w:lang w:eastAsia="ru-RU"/>
        </w:rPr>
        <w:t xml:space="preserve"> Глава администрации                                                                                  С.Н. Евдокимов</w:t>
      </w: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p>
    <w:p w:rsidR="00720EA1" w:rsidRPr="00720EA1" w:rsidRDefault="00720EA1" w:rsidP="00720EA1">
      <w:pPr>
        <w:spacing w:after="0" w:line="240" w:lineRule="auto"/>
        <w:rPr>
          <w:rFonts w:ascii="Times New Roman" w:eastAsia="Times New Roman" w:hAnsi="Times New Roman" w:cs="Times New Roman"/>
          <w:sz w:val="20"/>
          <w:szCs w:val="24"/>
          <w:lang w:eastAsia="ru-RU"/>
        </w:rPr>
      </w:pPr>
      <w:r w:rsidRPr="00720EA1">
        <w:rPr>
          <w:rFonts w:ascii="Times New Roman" w:eastAsia="Times New Roman" w:hAnsi="Times New Roman" w:cs="Times New Roman"/>
          <w:sz w:val="20"/>
          <w:szCs w:val="24"/>
          <w:lang w:eastAsia="ru-RU"/>
        </w:rPr>
        <w:t xml:space="preserve">Исп. </w:t>
      </w:r>
      <w:proofErr w:type="spellStart"/>
      <w:r w:rsidRPr="00720EA1">
        <w:rPr>
          <w:rFonts w:ascii="Times New Roman" w:eastAsia="Times New Roman" w:hAnsi="Times New Roman" w:cs="Times New Roman"/>
          <w:sz w:val="20"/>
          <w:szCs w:val="24"/>
          <w:lang w:eastAsia="ru-RU"/>
        </w:rPr>
        <w:t>Бедарев</w:t>
      </w:r>
      <w:proofErr w:type="spellEnd"/>
      <w:r w:rsidRPr="00720EA1">
        <w:rPr>
          <w:rFonts w:ascii="Times New Roman" w:eastAsia="Times New Roman" w:hAnsi="Times New Roman" w:cs="Times New Roman"/>
          <w:sz w:val="20"/>
          <w:szCs w:val="24"/>
          <w:lang w:eastAsia="ru-RU"/>
        </w:rPr>
        <w:t xml:space="preserve"> Д.А., тел. 8(81363) 71-253</w:t>
      </w:r>
    </w:p>
    <w:p w:rsidR="004C35D8" w:rsidRDefault="004C35D8" w:rsidP="004C35D8">
      <w:pPr>
        <w:suppressAutoHyphens/>
        <w:spacing w:after="0" w:line="240" w:lineRule="auto"/>
        <w:rPr>
          <w:rFonts w:ascii="Times New Roman" w:eastAsia="Times New Roman" w:hAnsi="Times New Roman" w:cs="Mangal"/>
          <w:kern w:val="1"/>
          <w:sz w:val="18"/>
          <w:szCs w:val="18"/>
          <w:lang w:eastAsia="hi-IN" w:bidi="hi-IN"/>
        </w:rPr>
      </w:pPr>
    </w:p>
    <w:p w:rsidR="004C35D8" w:rsidRDefault="004C35D8" w:rsidP="004C35D8">
      <w:pPr>
        <w:suppressAutoHyphens/>
        <w:spacing w:after="0" w:line="240" w:lineRule="auto"/>
        <w:rPr>
          <w:rFonts w:ascii="Times New Roman" w:eastAsia="Times New Roman" w:hAnsi="Times New Roman" w:cs="Mangal"/>
          <w:kern w:val="1"/>
          <w:sz w:val="18"/>
          <w:szCs w:val="18"/>
          <w:lang w:eastAsia="hi-IN" w:bidi="hi-IN"/>
        </w:rPr>
      </w:pPr>
    </w:p>
    <w:p w:rsidR="004C35D8" w:rsidRDefault="004C35D8" w:rsidP="004C35D8">
      <w:pPr>
        <w:suppressAutoHyphens/>
        <w:spacing w:after="0" w:line="240" w:lineRule="auto"/>
        <w:rPr>
          <w:rFonts w:ascii="Times New Roman" w:eastAsia="Times New Roman" w:hAnsi="Times New Roman" w:cs="Mangal"/>
          <w:kern w:val="1"/>
          <w:sz w:val="18"/>
          <w:szCs w:val="18"/>
          <w:lang w:eastAsia="hi-IN" w:bidi="hi-IN"/>
        </w:rPr>
      </w:pPr>
    </w:p>
    <w:p w:rsidR="004C35D8" w:rsidRPr="004C35D8" w:rsidRDefault="004C35D8" w:rsidP="004C35D8">
      <w:pPr>
        <w:suppressAutoHyphens/>
        <w:spacing w:after="0" w:line="240" w:lineRule="auto"/>
        <w:rPr>
          <w:rFonts w:ascii="Times New Roman" w:eastAsia="Times New Roman" w:hAnsi="Times New Roman" w:cs="Mangal"/>
          <w:kern w:val="1"/>
          <w:sz w:val="18"/>
          <w:szCs w:val="18"/>
          <w:lang w:eastAsia="hi-IN" w:bidi="hi-IN"/>
        </w:rPr>
        <w:sectPr w:rsidR="004C35D8" w:rsidRPr="004C35D8" w:rsidSect="00F75F93">
          <w:footerReference w:type="default" r:id="rId4"/>
          <w:headerReference w:type="first" r:id="rId5"/>
          <w:pgSz w:w="11906" w:h="16838"/>
          <w:pgMar w:top="567" w:right="707" w:bottom="1276" w:left="1560" w:header="720" w:footer="720" w:gutter="0"/>
          <w:cols w:space="720"/>
          <w:titlePg/>
          <w:docGrid w:linePitch="360" w:charSpace="32768"/>
        </w:sectPr>
      </w:pPr>
      <w:r w:rsidRPr="004C35D8">
        <w:rPr>
          <w:rFonts w:ascii="Times New Roman" w:eastAsia="Times New Roman" w:hAnsi="Times New Roman" w:cs="Mangal"/>
          <w:kern w:val="1"/>
          <w:sz w:val="18"/>
          <w:szCs w:val="18"/>
          <w:lang w:eastAsia="hi-IN" w:bidi="hi-IN"/>
        </w:rPr>
        <w:t>Ознакомиться с приложением можно на официальном сайте Любанского городского поселения Тосненского муниципального района Ленинградской области lubanadmin@mail.ru</w:t>
      </w:r>
    </w:p>
    <w:p w:rsidR="00543922" w:rsidRPr="004C35D8" w:rsidRDefault="00543922" w:rsidP="004C35D8">
      <w:pPr>
        <w:tabs>
          <w:tab w:val="left" w:pos="1500"/>
        </w:tabs>
      </w:pPr>
      <w:bookmarkStart w:id="0" w:name="_GoBack"/>
      <w:bookmarkEnd w:id="0"/>
    </w:p>
    <w:sectPr w:rsidR="00543922" w:rsidRPr="004C35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77" w:rsidRDefault="004C35D8" w:rsidP="00E94963">
    <w:pPr>
      <w:pStyle w:val="a5"/>
      <w:tabs>
        <w:tab w:val="clear" w:pos="4677"/>
        <w:tab w:val="clear" w:pos="9355"/>
        <w:tab w:val="left" w:pos="8265"/>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A77" w:rsidRDefault="004C35D8" w:rsidP="00147E4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5D"/>
    <w:rsid w:val="004C35D8"/>
    <w:rsid w:val="00543922"/>
    <w:rsid w:val="00720EA1"/>
    <w:rsid w:val="0083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9093F-650F-4AD6-AEF6-AE864407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35D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C35D8"/>
  </w:style>
  <w:style w:type="paragraph" w:styleId="a5">
    <w:name w:val="footer"/>
    <w:basedOn w:val="a"/>
    <w:link w:val="a6"/>
    <w:uiPriority w:val="99"/>
    <w:semiHidden/>
    <w:unhideWhenUsed/>
    <w:rsid w:val="004C35D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C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547</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ZamGl</dc:creator>
  <cp:keywords/>
  <dc:description/>
  <cp:lastModifiedBy>ZamGl</cp:lastModifiedBy>
  <cp:revision>3</cp:revision>
  <dcterms:created xsi:type="dcterms:W3CDTF">2026-02-25T14:55:00Z</dcterms:created>
  <dcterms:modified xsi:type="dcterms:W3CDTF">2026-02-25T14:57:00Z</dcterms:modified>
</cp:coreProperties>
</file>