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B" w:rsidRPr="00A2103B" w:rsidRDefault="00A36F87" w:rsidP="003B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6F8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87" w:rsidRPr="00A36F87" w:rsidRDefault="00A36F87" w:rsidP="00A36F8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Cs w:val="24"/>
          <w:lang w:eastAsia="ru-RU"/>
        </w:rPr>
      </w:pPr>
      <w:r w:rsidRPr="00A36F87">
        <w:rPr>
          <w:rFonts w:ascii="Times New Roman" w:hAnsi="Times New Roman" w:cs="Times New Roman"/>
          <w:bCs/>
          <w:szCs w:val="24"/>
          <w:lang w:eastAsia="ru-RU"/>
        </w:rPr>
        <w:t>Администрация  муниципального образования Мичуринское сельское поселение муниципального образования</w:t>
      </w:r>
      <w:r w:rsidRPr="00A36F87">
        <w:rPr>
          <w:rFonts w:ascii="Times New Roman" w:hAnsi="Times New Roman" w:cs="Times New Roman"/>
          <w:b/>
          <w:bCs/>
          <w:szCs w:val="24"/>
          <w:lang w:eastAsia="ru-RU"/>
        </w:rPr>
        <w:t xml:space="preserve"> </w:t>
      </w:r>
      <w:r w:rsidRPr="00A36F87">
        <w:rPr>
          <w:rFonts w:ascii="Times New Roman" w:hAnsi="Times New Roman" w:cs="Times New Roman"/>
          <w:bCs/>
          <w:szCs w:val="24"/>
          <w:lang w:eastAsia="ru-RU"/>
        </w:rPr>
        <w:t xml:space="preserve">Приозерский муниципальный район </w:t>
      </w:r>
    </w:p>
    <w:p w:rsidR="00A36F87" w:rsidRPr="00A36F87" w:rsidRDefault="00A36F87" w:rsidP="00A36F8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Cs w:val="24"/>
          <w:lang w:eastAsia="ru-RU"/>
        </w:rPr>
      </w:pPr>
      <w:r w:rsidRPr="00A36F87">
        <w:rPr>
          <w:rFonts w:ascii="Times New Roman" w:hAnsi="Times New Roman" w:cs="Times New Roman"/>
          <w:bCs/>
          <w:szCs w:val="24"/>
          <w:lang w:eastAsia="ru-RU"/>
        </w:rPr>
        <w:t>Ленинградской области</w:t>
      </w:r>
    </w:p>
    <w:p w:rsidR="00A2103B" w:rsidRPr="00A2103B" w:rsidRDefault="00A2103B" w:rsidP="003B14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03B" w:rsidRPr="00A2103B" w:rsidRDefault="00A2103B" w:rsidP="009B6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2103B" w:rsidRPr="00A2103B" w:rsidRDefault="00A2103B" w:rsidP="003B14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03B" w:rsidRPr="001A1E3D" w:rsidRDefault="007D3258" w:rsidP="003B14EF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1A1E3D">
        <w:rPr>
          <w:rFonts w:ascii="Times New Roman" w:hAnsi="Times New Roman" w:cs="Times New Roman"/>
          <w:sz w:val="24"/>
          <w:szCs w:val="28"/>
          <w:lang w:eastAsia="ru-RU"/>
        </w:rPr>
        <w:t>17</w:t>
      </w:r>
      <w:r w:rsidR="009B6113" w:rsidRPr="001A1E3D">
        <w:rPr>
          <w:rFonts w:ascii="Times New Roman" w:hAnsi="Times New Roman" w:cs="Times New Roman"/>
          <w:sz w:val="24"/>
          <w:szCs w:val="28"/>
          <w:lang w:eastAsia="ru-RU"/>
        </w:rPr>
        <w:t xml:space="preserve"> ноября 202</w:t>
      </w:r>
      <w:r w:rsidRPr="001A1E3D"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="009B6113" w:rsidRPr="001A1E3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2103B" w:rsidRPr="001A1E3D">
        <w:rPr>
          <w:rFonts w:ascii="Times New Roman" w:hAnsi="Times New Roman" w:cs="Times New Roman"/>
          <w:sz w:val="24"/>
          <w:szCs w:val="28"/>
          <w:lang w:eastAsia="ru-RU"/>
        </w:rPr>
        <w:t xml:space="preserve">года                                                                                  № </w:t>
      </w:r>
      <w:r w:rsidRPr="001A1E3D">
        <w:rPr>
          <w:rFonts w:ascii="Times New Roman" w:hAnsi="Times New Roman" w:cs="Times New Roman"/>
          <w:sz w:val="24"/>
          <w:szCs w:val="28"/>
          <w:lang w:eastAsia="ru-RU"/>
        </w:rPr>
        <w:t>236</w:t>
      </w:r>
    </w:p>
    <w:p w:rsidR="00A2103B" w:rsidRPr="00A2103B" w:rsidRDefault="00A2103B" w:rsidP="003B14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3B" w:rsidRPr="007D3258" w:rsidRDefault="00A2103B" w:rsidP="009518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8"/>
        </w:rPr>
      </w:pPr>
      <w:r w:rsidRPr="007D3258">
        <w:rPr>
          <w:rFonts w:ascii="Times New Roman" w:hAnsi="Times New Roman" w:cs="Times New Roman"/>
          <w:bCs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Pr="007D3258">
        <w:rPr>
          <w:rFonts w:ascii="Times New Roman" w:hAnsi="Times New Roman" w:cs="Times New Roman"/>
          <w:sz w:val="24"/>
          <w:szCs w:val="28"/>
        </w:rPr>
        <w:t xml:space="preserve">Выдача разрешений на захоронение (перезахоронение) и подзахоронение на гражданских кладбищах муниципального образования </w:t>
      </w:r>
      <w:r w:rsidR="007D3258" w:rsidRPr="007D3258">
        <w:rPr>
          <w:rFonts w:ascii="Times New Roman" w:hAnsi="Times New Roman" w:cs="Times New Roman"/>
          <w:sz w:val="24"/>
          <w:szCs w:val="28"/>
        </w:rPr>
        <w:t>Мичуринское</w:t>
      </w:r>
      <w:r w:rsidRPr="007D325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</w:t>
      </w:r>
      <w:r w:rsidR="00B1538E" w:rsidRPr="007D3258">
        <w:rPr>
          <w:rFonts w:ascii="Times New Roman" w:hAnsi="Times New Roman" w:cs="Times New Roman"/>
          <w:sz w:val="24"/>
          <w:szCs w:val="28"/>
        </w:rPr>
        <w:t xml:space="preserve"> </w:t>
      </w:r>
      <w:r w:rsidRPr="007D3258">
        <w:rPr>
          <w:rFonts w:ascii="Times New Roman" w:hAnsi="Times New Roman" w:cs="Times New Roman"/>
          <w:sz w:val="24"/>
          <w:szCs w:val="28"/>
        </w:rPr>
        <w:t>Ленинградской области»</w:t>
      </w:r>
    </w:p>
    <w:p w:rsidR="00A2103B" w:rsidRPr="007D3258" w:rsidRDefault="00A2103B" w:rsidP="00A2103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8"/>
        </w:rPr>
      </w:pPr>
    </w:p>
    <w:p w:rsidR="00A2103B" w:rsidRPr="007D3258" w:rsidRDefault="00A2103B" w:rsidP="00951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258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B1538E" w:rsidRPr="007D3258">
        <w:rPr>
          <w:rFonts w:ascii="Times New Roman" w:hAnsi="Times New Roman" w:cs="Times New Roman"/>
          <w:sz w:val="24"/>
          <w:szCs w:val="28"/>
        </w:rPr>
        <w:t xml:space="preserve">Федеральный </w:t>
      </w:r>
      <w:hyperlink r:id="rId9" w:history="1">
        <w:r w:rsidR="00B1538E" w:rsidRPr="007D3258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закон</w:t>
        </w:r>
      </w:hyperlink>
      <w:r w:rsidR="00B1538E" w:rsidRPr="007D3258">
        <w:rPr>
          <w:rFonts w:ascii="Times New Roman" w:hAnsi="Times New Roman" w:cs="Times New Roman"/>
          <w:sz w:val="24"/>
          <w:szCs w:val="28"/>
        </w:rPr>
        <w:t xml:space="preserve"> от 12.01.1996 № 8-ФЗ «О погребении и похоронном деле»; </w:t>
      </w:r>
      <w:r w:rsidRPr="007D3258">
        <w:rPr>
          <w:rFonts w:ascii="Times New Roman" w:hAnsi="Times New Roman" w:cs="Times New Roman"/>
          <w:sz w:val="24"/>
          <w:szCs w:val="28"/>
        </w:rPr>
        <w:t xml:space="preserve">Уставом муниципального образования </w:t>
      </w:r>
      <w:r w:rsidR="007D3258">
        <w:rPr>
          <w:rFonts w:ascii="Times New Roman" w:hAnsi="Times New Roman" w:cs="Times New Roman"/>
          <w:sz w:val="24"/>
          <w:szCs w:val="28"/>
        </w:rPr>
        <w:t>Мичуринское</w:t>
      </w:r>
      <w:r w:rsidRPr="007D325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D3258">
        <w:rPr>
          <w:rFonts w:ascii="Times New Roman" w:hAnsi="Times New Roman" w:cs="Times New Roman"/>
          <w:sz w:val="24"/>
          <w:szCs w:val="28"/>
        </w:rPr>
        <w:t>Мичуринское</w:t>
      </w:r>
      <w:r w:rsidRPr="007D3258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r w:rsidRPr="007D3258">
        <w:rPr>
          <w:rFonts w:ascii="Times New Roman" w:hAnsi="Times New Roman" w:cs="Times New Roman"/>
          <w:b/>
          <w:sz w:val="24"/>
          <w:szCs w:val="28"/>
        </w:rPr>
        <w:t>ПОСТАНОВЛЯЕТ</w:t>
      </w:r>
      <w:r w:rsidRPr="007D3258">
        <w:rPr>
          <w:rFonts w:ascii="Times New Roman" w:hAnsi="Times New Roman" w:cs="Times New Roman"/>
          <w:sz w:val="24"/>
          <w:szCs w:val="28"/>
        </w:rPr>
        <w:t>:</w:t>
      </w:r>
    </w:p>
    <w:p w:rsidR="00951899" w:rsidRPr="007D3258" w:rsidRDefault="00951899" w:rsidP="00951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2103B" w:rsidRPr="007D3258" w:rsidRDefault="00951899" w:rsidP="009518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D3258">
        <w:rPr>
          <w:rFonts w:ascii="Times New Roman" w:hAnsi="Times New Roman" w:cs="Times New Roman"/>
          <w:sz w:val="24"/>
          <w:szCs w:val="28"/>
        </w:rPr>
        <w:t xml:space="preserve">1. </w:t>
      </w:r>
      <w:r w:rsidR="00A2103B" w:rsidRPr="007D3258">
        <w:rPr>
          <w:rFonts w:ascii="Times New Roman" w:hAnsi="Times New Roman" w:cs="Times New Roman"/>
          <w:sz w:val="24"/>
          <w:szCs w:val="28"/>
        </w:rPr>
        <w:t xml:space="preserve">Утвердить административный регламент по предоставлению муниципальной услуги «Выдача разрешений на захоронение (перезахоронение) и подзахоронение на гражданских кладбищах муниципального образования </w:t>
      </w:r>
      <w:r w:rsidR="007D3258">
        <w:rPr>
          <w:rFonts w:ascii="Times New Roman" w:hAnsi="Times New Roman" w:cs="Times New Roman"/>
          <w:sz w:val="24"/>
          <w:szCs w:val="28"/>
        </w:rPr>
        <w:t>Мичуринское</w:t>
      </w:r>
      <w:r w:rsidR="00A2103B" w:rsidRPr="007D325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7D3258">
        <w:rPr>
          <w:rFonts w:ascii="Times New Roman" w:hAnsi="Times New Roman" w:cs="Times New Roman"/>
          <w:sz w:val="24"/>
          <w:szCs w:val="28"/>
        </w:rPr>
        <w:t xml:space="preserve"> (Приложение 1)</w:t>
      </w:r>
      <w:r w:rsidR="00A2103B" w:rsidRPr="007D3258">
        <w:rPr>
          <w:rFonts w:ascii="Times New Roman" w:hAnsi="Times New Roman" w:cs="Times New Roman"/>
          <w:sz w:val="24"/>
          <w:szCs w:val="28"/>
        </w:rPr>
        <w:t>.</w:t>
      </w:r>
    </w:p>
    <w:p w:rsidR="007D3258" w:rsidRDefault="00951899" w:rsidP="007D325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D3258">
        <w:rPr>
          <w:rFonts w:ascii="Times New Roman" w:hAnsi="Times New Roman" w:cs="Times New Roman"/>
          <w:sz w:val="24"/>
          <w:szCs w:val="28"/>
        </w:rPr>
        <w:t xml:space="preserve">2.  </w:t>
      </w:r>
      <w:r w:rsidR="007D3258">
        <w:rPr>
          <w:rFonts w:ascii="Times New Roman" w:hAnsi="Times New Roman" w:cs="Times New Roman"/>
          <w:sz w:val="24"/>
          <w:szCs w:val="28"/>
        </w:rPr>
        <w:t>Считать утратившим силу: п</w:t>
      </w:r>
      <w:r w:rsidRPr="007D3258">
        <w:rPr>
          <w:rFonts w:ascii="Times New Roman" w:hAnsi="Times New Roman" w:cs="Times New Roman"/>
          <w:sz w:val="24"/>
          <w:szCs w:val="28"/>
        </w:rPr>
        <w:t xml:space="preserve">остановление от </w:t>
      </w:r>
      <w:r w:rsidR="007D3258">
        <w:rPr>
          <w:rFonts w:ascii="Times New Roman" w:hAnsi="Times New Roman" w:cs="Times New Roman"/>
          <w:sz w:val="24"/>
          <w:szCs w:val="28"/>
        </w:rPr>
        <w:t>20.11.2018</w:t>
      </w:r>
      <w:r w:rsidRPr="007D3258">
        <w:rPr>
          <w:rFonts w:ascii="Times New Roman" w:hAnsi="Times New Roman" w:cs="Times New Roman"/>
          <w:sz w:val="24"/>
          <w:szCs w:val="28"/>
        </w:rPr>
        <w:t xml:space="preserve"> г. № </w:t>
      </w:r>
      <w:r w:rsidR="007D3258">
        <w:rPr>
          <w:rFonts w:ascii="Times New Roman" w:hAnsi="Times New Roman" w:cs="Times New Roman"/>
          <w:sz w:val="24"/>
          <w:szCs w:val="28"/>
        </w:rPr>
        <w:t>229</w:t>
      </w:r>
      <w:r w:rsidRPr="007D3258">
        <w:rPr>
          <w:rFonts w:ascii="Times New Roman" w:hAnsi="Times New Roman" w:cs="Times New Roman"/>
          <w:sz w:val="24"/>
          <w:szCs w:val="28"/>
        </w:rPr>
        <w:t xml:space="preserve"> «</w:t>
      </w:r>
      <w:r w:rsidR="007D3258" w:rsidRPr="007D3258"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«Выдача разрешений на захоронение</w:t>
      </w:r>
      <w:r w:rsidR="007D3258">
        <w:rPr>
          <w:rFonts w:ascii="Times New Roman" w:hAnsi="Times New Roman" w:cs="Times New Roman"/>
          <w:sz w:val="24"/>
          <w:szCs w:val="28"/>
        </w:rPr>
        <w:t>», постановление № 39 от 01.03.2023 г. «</w:t>
      </w:r>
      <w:r w:rsidR="007D3258" w:rsidRPr="007D3258">
        <w:rPr>
          <w:rFonts w:ascii="Times New Roman" w:hAnsi="Times New Roman" w:cs="Times New Roman"/>
          <w:sz w:val="24"/>
          <w:szCs w:val="28"/>
        </w:rPr>
        <w:t>О внесение изменений в постановление от 20.11.2018 г. № 229 «Об утверждении административного регламента «Выдача разрешений на захоронение»</w:t>
      </w:r>
      <w:r w:rsidR="007D3258">
        <w:rPr>
          <w:rFonts w:ascii="Times New Roman" w:hAnsi="Times New Roman" w:cs="Times New Roman"/>
          <w:sz w:val="24"/>
          <w:szCs w:val="28"/>
        </w:rPr>
        <w:t>.</w:t>
      </w:r>
    </w:p>
    <w:p w:rsidR="007D3258" w:rsidRDefault="007D3258" w:rsidP="007D325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7D32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7D3258" w:rsidRPr="007D3258" w:rsidRDefault="007D3258" w:rsidP="007D325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7D32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8"/>
        </w:rPr>
        <w:br/>
        <w:t xml:space="preserve">5. </w:t>
      </w:r>
      <w:r w:rsidRPr="007D32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7D3258" w:rsidRPr="007D3258" w:rsidRDefault="007D3258" w:rsidP="007D32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D3258">
        <w:rPr>
          <w:rFonts w:ascii="Times New Roman" w:eastAsia="Times New Roman" w:hAnsi="Times New Roman" w:cs="Times New Roman"/>
          <w:sz w:val="24"/>
          <w:szCs w:val="28"/>
          <w:lang w:eastAsia="ar-SA"/>
        </w:rPr>
        <w:t>И.о. главы администрации                                                                           А.С. Сапрыгина</w:t>
      </w: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  <w:r w:rsidRPr="007D3258"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  <w:t xml:space="preserve">Исп. Ю.В. Викулова </w:t>
      </w:r>
    </w:p>
    <w:p w:rsidR="007D3258" w:rsidRPr="007D3258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  <w:r w:rsidRPr="007D3258"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  <w:t>тел.8(81379)67-182</w:t>
      </w:r>
    </w:p>
    <w:p w:rsidR="00C22280" w:rsidRDefault="007D3258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  <w:r w:rsidRPr="007D3258"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  <w:t>Дело-2, прокуратура-1, СМИ-1, администратор сайта-1</w:t>
      </w:r>
      <w:bookmarkStart w:id="0" w:name="_GoBack"/>
      <w:bookmarkEnd w:id="0"/>
    </w:p>
    <w:p w:rsidR="00BA229D" w:rsidRDefault="00BA229D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</w:p>
    <w:p w:rsidR="00AE79B3" w:rsidRPr="00AE79B3" w:rsidRDefault="00AE79B3" w:rsidP="00AE79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AE79B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:rsidR="00C22280" w:rsidRDefault="00C22280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</w:p>
    <w:p w:rsidR="001A1E3D" w:rsidRPr="007D3258" w:rsidRDefault="001A1E3D" w:rsidP="007D32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16"/>
          <w:szCs w:val="28"/>
          <w:lang w:eastAsia="ar-SA"/>
        </w:rPr>
      </w:pPr>
    </w:p>
    <w:sectPr w:rsidR="001A1E3D" w:rsidRPr="007D3258" w:rsidSect="00AE79B3">
      <w:pgSz w:w="11906" w:h="16838"/>
      <w:pgMar w:top="568" w:right="566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5E" w:rsidRDefault="00CF345E" w:rsidP="00A2103B">
      <w:pPr>
        <w:spacing w:after="0" w:line="240" w:lineRule="auto"/>
      </w:pPr>
      <w:r>
        <w:separator/>
      </w:r>
    </w:p>
  </w:endnote>
  <w:endnote w:type="continuationSeparator" w:id="0">
    <w:p w:rsidR="00CF345E" w:rsidRDefault="00CF345E" w:rsidP="00A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5E" w:rsidRDefault="00CF345E" w:rsidP="00A2103B">
      <w:pPr>
        <w:spacing w:after="0" w:line="240" w:lineRule="auto"/>
      </w:pPr>
      <w:r>
        <w:separator/>
      </w:r>
    </w:p>
  </w:footnote>
  <w:footnote w:type="continuationSeparator" w:id="0">
    <w:p w:rsidR="00CF345E" w:rsidRDefault="00CF345E" w:rsidP="00A2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4B73"/>
    <w:multiLevelType w:val="hybridMultilevel"/>
    <w:tmpl w:val="57B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013E4"/>
    <w:rsid w:val="00013E3E"/>
    <w:rsid w:val="000262B1"/>
    <w:rsid w:val="00042D75"/>
    <w:rsid w:val="00046550"/>
    <w:rsid w:val="000722E2"/>
    <w:rsid w:val="000A1E0A"/>
    <w:rsid w:val="000C3D6A"/>
    <w:rsid w:val="000C54D7"/>
    <w:rsid w:val="000C599B"/>
    <w:rsid w:val="000F6DFF"/>
    <w:rsid w:val="00102BD1"/>
    <w:rsid w:val="00107901"/>
    <w:rsid w:val="001204C7"/>
    <w:rsid w:val="00121E9B"/>
    <w:rsid w:val="0013173D"/>
    <w:rsid w:val="001A097F"/>
    <w:rsid w:val="001A1E3D"/>
    <w:rsid w:val="001A3C5F"/>
    <w:rsid w:val="001A568D"/>
    <w:rsid w:val="001B505A"/>
    <w:rsid w:val="001C50B1"/>
    <w:rsid w:val="001E30DC"/>
    <w:rsid w:val="002428B1"/>
    <w:rsid w:val="002712DD"/>
    <w:rsid w:val="002946E7"/>
    <w:rsid w:val="002A59B2"/>
    <w:rsid w:val="002B11B5"/>
    <w:rsid w:val="002C55C9"/>
    <w:rsid w:val="002E6A4A"/>
    <w:rsid w:val="0030413C"/>
    <w:rsid w:val="00310B0D"/>
    <w:rsid w:val="00337E7D"/>
    <w:rsid w:val="003A2631"/>
    <w:rsid w:val="003B14EF"/>
    <w:rsid w:val="00412926"/>
    <w:rsid w:val="00433293"/>
    <w:rsid w:val="00463C2B"/>
    <w:rsid w:val="00465BE9"/>
    <w:rsid w:val="00470AD7"/>
    <w:rsid w:val="00492D14"/>
    <w:rsid w:val="004C0DCD"/>
    <w:rsid w:val="004D3D6C"/>
    <w:rsid w:val="00564071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00C7B"/>
    <w:rsid w:val="00616FA8"/>
    <w:rsid w:val="00650DFA"/>
    <w:rsid w:val="00694D82"/>
    <w:rsid w:val="006A6F55"/>
    <w:rsid w:val="006B12BF"/>
    <w:rsid w:val="006E3F5B"/>
    <w:rsid w:val="007008A2"/>
    <w:rsid w:val="007247F8"/>
    <w:rsid w:val="00750461"/>
    <w:rsid w:val="007A09C8"/>
    <w:rsid w:val="007A1D92"/>
    <w:rsid w:val="007A5559"/>
    <w:rsid w:val="007C0427"/>
    <w:rsid w:val="007D0BA3"/>
    <w:rsid w:val="007D3258"/>
    <w:rsid w:val="007D4FE3"/>
    <w:rsid w:val="007F3E57"/>
    <w:rsid w:val="00807E33"/>
    <w:rsid w:val="008141F9"/>
    <w:rsid w:val="00831832"/>
    <w:rsid w:val="008601D8"/>
    <w:rsid w:val="008832E9"/>
    <w:rsid w:val="008C6CA0"/>
    <w:rsid w:val="0090540C"/>
    <w:rsid w:val="00911223"/>
    <w:rsid w:val="0092548E"/>
    <w:rsid w:val="00944DAD"/>
    <w:rsid w:val="00951899"/>
    <w:rsid w:val="00953D3F"/>
    <w:rsid w:val="0097278B"/>
    <w:rsid w:val="009766C6"/>
    <w:rsid w:val="00980353"/>
    <w:rsid w:val="00990401"/>
    <w:rsid w:val="009967CF"/>
    <w:rsid w:val="009B6113"/>
    <w:rsid w:val="009C1EB6"/>
    <w:rsid w:val="009C7F1C"/>
    <w:rsid w:val="009F030F"/>
    <w:rsid w:val="00A019C4"/>
    <w:rsid w:val="00A169CC"/>
    <w:rsid w:val="00A2103B"/>
    <w:rsid w:val="00A33867"/>
    <w:rsid w:val="00A36F87"/>
    <w:rsid w:val="00A5091B"/>
    <w:rsid w:val="00A6204E"/>
    <w:rsid w:val="00AC7784"/>
    <w:rsid w:val="00AE79B3"/>
    <w:rsid w:val="00B01949"/>
    <w:rsid w:val="00B0516C"/>
    <w:rsid w:val="00B0695F"/>
    <w:rsid w:val="00B1538E"/>
    <w:rsid w:val="00B325B5"/>
    <w:rsid w:val="00B7311D"/>
    <w:rsid w:val="00BA229D"/>
    <w:rsid w:val="00BD409D"/>
    <w:rsid w:val="00C0121C"/>
    <w:rsid w:val="00C17553"/>
    <w:rsid w:val="00C22280"/>
    <w:rsid w:val="00C37301"/>
    <w:rsid w:val="00C54E57"/>
    <w:rsid w:val="00C55879"/>
    <w:rsid w:val="00C812BB"/>
    <w:rsid w:val="00CB0B3A"/>
    <w:rsid w:val="00CB16FD"/>
    <w:rsid w:val="00CD5C1B"/>
    <w:rsid w:val="00CD7191"/>
    <w:rsid w:val="00CF345E"/>
    <w:rsid w:val="00CF5F15"/>
    <w:rsid w:val="00D0225A"/>
    <w:rsid w:val="00D440CB"/>
    <w:rsid w:val="00D55091"/>
    <w:rsid w:val="00D84399"/>
    <w:rsid w:val="00DB5E7B"/>
    <w:rsid w:val="00DB62F1"/>
    <w:rsid w:val="00DD2D36"/>
    <w:rsid w:val="00DF1D6F"/>
    <w:rsid w:val="00E00691"/>
    <w:rsid w:val="00E22C08"/>
    <w:rsid w:val="00E343CD"/>
    <w:rsid w:val="00E4603E"/>
    <w:rsid w:val="00E53D25"/>
    <w:rsid w:val="00E77BB6"/>
    <w:rsid w:val="00EB1068"/>
    <w:rsid w:val="00F16F3A"/>
    <w:rsid w:val="00F27017"/>
    <w:rsid w:val="00F314D0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6F10"/>
  <w15:docId w15:val="{B19A1E27-706A-40D8-B838-926B194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A2103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2103B"/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2103B"/>
  </w:style>
  <w:style w:type="paragraph" w:styleId="af2">
    <w:name w:val="footer"/>
    <w:basedOn w:val="a"/>
    <w:link w:val="af3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2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2E181D4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A0B0-90C8-47CF-9C9B-5EC82BA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Zemlya</cp:lastModifiedBy>
  <cp:revision>2</cp:revision>
  <cp:lastPrinted>2023-12-01T08:28:00Z</cp:lastPrinted>
  <dcterms:created xsi:type="dcterms:W3CDTF">2023-12-01T11:13:00Z</dcterms:created>
  <dcterms:modified xsi:type="dcterms:W3CDTF">2023-12-01T11:13:00Z</dcterms:modified>
</cp:coreProperties>
</file>