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7" w:rsidRPr="008F3787" w:rsidRDefault="00E72D87" w:rsidP="00E72D87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73F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87" w:rsidRPr="008F3787" w:rsidRDefault="00A12E9C" w:rsidP="00E72D87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="00E72D87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E72D87" w:rsidRPr="008F3787" w:rsidRDefault="00A12E9C" w:rsidP="00E72D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="00E72D87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E72D87" w:rsidRPr="008F3787" w:rsidRDefault="00A12E9C" w:rsidP="00E72D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E72D87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E72D87" w:rsidRPr="008F3787" w:rsidRDefault="00A12E9C" w:rsidP="00E72D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E72D87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E72D87" w:rsidRPr="008F3787" w:rsidRDefault="00E72D87" w:rsidP="00E72D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72D87" w:rsidRPr="008F3787" w:rsidRDefault="00E72D87" w:rsidP="00E72D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72D87" w:rsidRPr="008F3787" w:rsidRDefault="00A12E9C" w:rsidP="00E72D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1" w:anchor="_Hlk181604206 1,0,1300,0,,_Администрация муниципального о" w:history="1">
        <w:r w:rsidR="00E72D87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E72D87" w:rsidRPr="008F3787" w:rsidRDefault="00E72D87" w:rsidP="00E72D8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2D87" w:rsidRPr="008F3787" w:rsidRDefault="00E72D87" w:rsidP="00E72D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28EA">
        <w:rPr>
          <w:rFonts w:ascii="Times New Roman" w:hAnsi="Times New Roman"/>
          <w:sz w:val="24"/>
          <w:szCs w:val="24"/>
        </w:rPr>
        <w:t xml:space="preserve">12» октября </w:t>
      </w:r>
      <w:r>
        <w:rPr>
          <w:rFonts w:ascii="Times New Roman" w:hAnsi="Times New Roman"/>
          <w:sz w:val="24"/>
          <w:szCs w:val="24"/>
        </w:rPr>
        <w:t>2016</w:t>
      </w:r>
      <w:r w:rsidRPr="008F3787">
        <w:rPr>
          <w:rFonts w:ascii="Times New Roman" w:hAnsi="Times New Roman"/>
          <w:sz w:val="24"/>
          <w:szCs w:val="24"/>
        </w:rPr>
        <w:t xml:space="preserve"> г.</w:t>
      </w:r>
      <w:r w:rsidRPr="008F3787">
        <w:rPr>
          <w:rFonts w:ascii="Times New Roman" w:hAnsi="Times New Roman"/>
          <w:sz w:val="24"/>
          <w:szCs w:val="24"/>
        </w:rPr>
        <w:tab/>
      </w:r>
      <w:r w:rsidRPr="008F378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A4537">
        <w:rPr>
          <w:rFonts w:ascii="Times New Roman" w:hAnsi="Times New Roman"/>
          <w:sz w:val="24"/>
          <w:szCs w:val="24"/>
        </w:rPr>
        <w:t xml:space="preserve">     </w:t>
      </w:r>
      <w:r w:rsidR="00EA4537">
        <w:rPr>
          <w:rFonts w:ascii="Times New Roman" w:hAnsi="Times New Roman"/>
          <w:sz w:val="24"/>
          <w:szCs w:val="24"/>
        </w:rPr>
        <w:tab/>
      </w:r>
      <w:r w:rsidR="00EA45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№ </w:t>
      </w:r>
      <w:r w:rsidR="007028EA">
        <w:rPr>
          <w:rFonts w:ascii="Times New Roman" w:hAnsi="Times New Roman"/>
          <w:sz w:val="24"/>
          <w:szCs w:val="24"/>
        </w:rPr>
        <w:t>350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1"/>
      </w:tblGrid>
      <w:tr w:rsidR="00E72D87" w:rsidRPr="001873FC" w:rsidTr="00FF5EE0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D87" w:rsidRDefault="00E72D87" w:rsidP="00FF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 дополнений в постановление администрации № 10 от 25.01.2016 г. </w:t>
            </w:r>
          </w:p>
          <w:p w:rsidR="00E72D87" w:rsidRPr="001873FC" w:rsidRDefault="00E72D87" w:rsidP="00FF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873FC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Pr="001873FC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</w:t>
            </w:r>
          </w:p>
          <w:p w:rsidR="00E72D87" w:rsidRPr="001873FC" w:rsidRDefault="00E72D87" w:rsidP="00FF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3FC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3FC">
              <w:rPr>
                <w:rFonts w:ascii="Times New Roman" w:hAnsi="Times New Roman"/>
                <w:bCs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72D87" w:rsidRPr="001873FC" w:rsidRDefault="00E72D87" w:rsidP="00FF5EE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D87" w:rsidRPr="008F3787" w:rsidRDefault="00E72D87" w:rsidP="00E72D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поселение, в соответствии с Федеральным законом от 06.10.2003 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 сельского поселения от 26.05.2011 №181 «О Порядке разработки и 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E72D87" w:rsidRPr="008F3787" w:rsidRDefault="00E72D87" w:rsidP="00E72D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2D87" w:rsidRPr="008F3787" w:rsidRDefault="00E72D87" w:rsidP="00E72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87">
        <w:rPr>
          <w:rFonts w:ascii="Times New Roman" w:hAnsi="Times New Roman"/>
          <w:b/>
          <w:sz w:val="24"/>
          <w:szCs w:val="24"/>
        </w:rPr>
        <w:t>ПОСТАНОВЛЯЕТ:</w:t>
      </w:r>
    </w:p>
    <w:p w:rsidR="00E72D87" w:rsidRPr="008F3787" w:rsidRDefault="00E72D87" w:rsidP="00E72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D87" w:rsidRPr="00E72D87" w:rsidRDefault="00E72D87" w:rsidP="00E72D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72D87">
        <w:rPr>
          <w:rFonts w:ascii="Times New Roman" w:hAnsi="Times New Roman"/>
          <w:bCs/>
          <w:sz w:val="24"/>
          <w:szCs w:val="24"/>
        </w:rPr>
        <w:t>Дополнить  постановление администрации № 10 от 25.01.2016 г. «Об утверждении Административного регламента</w:t>
      </w:r>
      <w:r w:rsidRPr="00E72D87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Pr="00E72D87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имущества»» подпунктом 1.1. и изложить его в следующей редакции:</w:t>
      </w:r>
    </w:p>
    <w:p w:rsidR="00E72D87" w:rsidRPr="00E72D87" w:rsidRDefault="00E72D87" w:rsidP="00E72D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«1.1. </w:t>
      </w:r>
      <w:r w:rsidRPr="008327C7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от </w:t>
      </w:r>
      <w:r>
        <w:rPr>
          <w:rFonts w:ascii="Times New Roman" w:hAnsi="Times New Roman"/>
          <w:sz w:val="24"/>
          <w:szCs w:val="24"/>
        </w:rPr>
        <w:t xml:space="preserve">01.06.2012 г. № </w:t>
      </w:r>
      <w:proofErr w:type="gramStart"/>
      <w:r>
        <w:rPr>
          <w:rFonts w:ascii="Times New Roman" w:hAnsi="Times New Roman"/>
          <w:sz w:val="24"/>
          <w:szCs w:val="24"/>
        </w:rPr>
        <w:t xml:space="preserve">161 «Об утверждении административного регламента предоставления муниципальной услуги  «Предоставление выписки из реестра муниципальной собственности на объекты недвижимого имущества», </w:t>
      </w:r>
      <w:r w:rsidRPr="008327C7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№ 399 от 03.12.2012 г.  « О внесении  изменений  в Приложение постановления администрации от 01.06.2012 г. № 161 «Об утверждении административного регламента предоставления муниципальной услуги «предоставление выписки из реестра муниципальной собственности на объекты недвижимого имущества</w:t>
      </w:r>
      <w:r w:rsidR="00951C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72D87" w:rsidRPr="008F3787" w:rsidRDefault="00E72D87" w:rsidP="00E72D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2. Настоящее Постановление вступает в силу после официального опубликования.</w:t>
      </w:r>
    </w:p>
    <w:p w:rsidR="00E72D87" w:rsidRPr="008F3787" w:rsidRDefault="00E72D87" w:rsidP="00E72D87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color w:val="000000"/>
          <w:sz w:val="24"/>
          <w:szCs w:val="24"/>
        </w:rPr>
        <w:t xml:space="preserve">3. Контроль за выполнением </w:t>
      </w:r>
      <w:r w:rsidRPr="008F3787">
        <w:rPr>
          <w:rFonts w:ascii="Times New Roman" w:hAnsi="Times New Roman"/>
          <w:sz w:val="24"/>
          <w:szCs w:val="24"/>
        </w:rPr>
        <w:t xml:space="preserve">настоящего </w:t>
      </w:r>
      <w:r w:rsidRPr="008F3787">
        <w:rPr>
          <w:rFonts w:ascii="Times New Roman" w:hAnsi="Times New Roman"/>
          <w:color w:val="000000"/>
          <w:sz w:val="24"/>
          <w:szCs w:val="24"/>
        </w:rPr>
        <w:t>постановления оставляю за собой.</w:t>
      </w:r>
    </w:p>
    <w:p w:rsidR="00E72D87" w:rsidRPr="008F3787" w:rsidRDefault="00E72D87" w:rsidP="00E72D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2D87" w:rsidRPr="008F3787" w:rsidRDefault="00E72D87" w:rsidP="00E72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D87" w:rsidRPr="008F3787" w:rsidRDefault="00E72D87" w:rsidP="00E72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18D" w:rsidRPr="00E72D87" w:rsidRDefault="00E72D87" w:rsidP="00E72D87">
      <w:pPr>
        <w:spacing w:after="0" w:line="240" w:lineRule="auto"/>
        <w:ind w:left="1380" w:hanging="1380"/>
        <w:contextualSpacing/>
        <w:jc w:val="center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Глава админис</w:t>
      </w:r>
      <w:r>
        <w:rPr>
          <w:rFonts w:ascii="Times New Roman" w:hAnsi="Times New Roman"/>
          <w:sz w:val="24"/>
          <w:szCs w:val="24"/>
        </w:rPr>
        <w:t xml:space="preserve">трации: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Pr="008F3787">
        <w:rPr>
          <w:rFonts w:ascii="Times New Roman" w:hAnsi="Times New Roman"/>
          <w:sz w:val="24"/>
          <w:szCs w:val="24"/>
        </w:rPr>
        <w:t xml:space="preserve">                                           М.В. Бычинина</w:t>
      </w:r>
    </w:p>
    <w:sectPr w:rsidR="006F718D" w:rsidRPr="00E72D87" w:rsidSect="00A1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3ED1"/>
    <w:multiLevelType w:val="hybridMultilevel"/>
    <w:tmpl w:val="0F687D70"/>
    <w:lvl w:ilvl="0" w:tplc="9BFEF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87"/>
    <w:rsid w:val="007028EA"/>
    <w:rsid w:val="00951CF5"/>
    <w:rsid w:val="00A12E9C"/>
    <w:rsid w:val="00A5366C"/>
    <w:rsid w:val="00E377A8"/>
    <w:rsid w:val="00E72D87"/>
    <w:rsid w:val="00E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2016-10-12T13:50:00Z</cp:lastPrinted>
  <dcterms:created xsi:type="dcterms:W3CDTF">2016-10-12T13:36:00Z</dcterms:created>
  <dcterms:modified xsi:type="dcterms:W3CDTF">2016-10-26T07:07:00Z</dcterms:modified>
</cp:coreProperties>
</file>