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9E" w:rsidRPr="00340475" w:rsidRDefault="000E189E" w:rsidP="000E189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40475">
        <w:rPr>
          <w:rFonts w:ascii="Times New Roman" w:hAnsi="Times New Roman"/>
          <w:sz w:val="27"/>
          <w:szCs w:val="27"/>
        </w:rPr>
        <w:t>СОВЕТ ДЕПУТАТОВ</w:t>
      </w:r>
    </w:p>
    <w:p w:rsidR="000E189E" w:rsidRPr="00340475" w:rsidRDefault="000E189E" w:rsidP="000E189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40475">
        <w:rPr>
          <w:rFonts w:ascii="Times New Roman" w:hAnsi="Times New Roman"/>
          <w:sz w:val="27"/>
          <w:szCs w:val="27"/>
        </w:rPr>
        <w:t>МУНИЦИПАЛЬНОГО ОБРАЗОВАНИЯ</w:t>
      </w:r>
    </w:p>
    <w:p w:rsidR="000E189E" w:rsidRPr="00340475" w:rsidRDefault="000E189E" w:rsidP="000E189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40475">
        <w:rPr>
          <w:rFonts w:ascii="Times New Roman" w:hAnsi="Times New Roman"/>
          <w:sz w:val="27"/>
          <w:szCs w:val="27"/>
        </w:rPr>
        <w:t>МЕЛЬНИКОВСКОЕ СЕЛЬСКОЕ ПОСЕЛЕНИЕ</w:t>
      </w:r>
    </w:p>
    <w:p w:rsidR="000E189E" w:rsidRPr="00340475" w:rsidRDefault="000E189E" w:rsidP="000E189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40475">
        <w:rPr>
          <w:rFonts w:ascii="Times New Roman" w:hAnsi="Times New Roman"/>
          <w:sz w:val="27"/>
          <w:szCs w:val="27"/>
        </w:rPr>
        <w:t>МУНИЦИПАЛЬНОГО ОБРАЗОВАНИЯ ПРИОЗЕРСКИЙ</w:t>
      </w:r>
    </w:p>
    <w:p w:rsidR="000E189E" w:rsidRPr="00340475" w:rsidRDefault="000E189E" w:rsidP="000E189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40475">
        <w:rPr>
          <w:rFonts w:ascii="Times New Roman" w:hAnsi="Times New Roman"/>
          <w:sz w:val="27"/>
          <w:szCs w:val="27"/>
        </w:rPr>
        <w:t>МУНИЦИПАЛЬНЫЙ РАЙОН ЛЕНИНГРАДСКОЙ ОБЛАСТИ</w:t>
      </w:r>
    </w:p>
    <w:p w:rsidR="00017984" w:rsidRPr="00340475" w:rsidRDefault="00017984" w:rsidP="000E189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017984" w:rsidRPr="00340475" w:rsidRDefault="00017984" w:rsidP="00017984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proofErr w:type="gramStart"/>
      <w:r w:rsidRPr="00340475">
        <w:rPr>
          <w:rFonts w:ascii="Times New Roman" w:hAnsi="Times New Roman"/>
          <w:bCs/>
          <w:sz w:val="27"/>
          <w:szCs w:val="27"/>
        </w:rPr>
        <w:t>Р</w:t>
      </w:r>
      <w:proofErr w:type="gramEnd"/>
      <w:r w:rsidRPr="00340475">
        <w:rPr>
          <w:rFonts w:ascii="Times New Roman" w:hAnsi="Times New Roman"/>
          <w:bCs/>
          <w:sz w:val="27"/>
          <w:szCs w:val="27"/>
        </w:rPr>
        <w:t xml:space="preserve"> Е Ш Е Н И Е</w:t>
      </w:r>
    </w:p>
    <w:p w:rsidR="00017984" w:rsidRPr="00340475" w:rsidRDefault="00017984" w:rsidP="0001798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17984" w:rsidRPr="00340475" w:rsidRDefault="00017984" w:rsidP="0001798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от   </w:t>
      </w:r>
      <w:r w:rsidR="0052303C">
        <w:rPr>
          <w:rFonts w:ascii="Times New Roman" w:eastAsia="Times New Roman" w:hAnsi="Times New Roman"/>
          <w:sz w:val="27"/>
          <w:szCs w:val="27"/>
          <w:lang w:eastAsia="ru-RU"/>
        </w:rPr>
        <w:t xml:space="preserve">30 июня 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2</w:t>
      </w:r>
      <w:r w:rsidR="0052303C">
        <w:rPr>
          <w:rFonts w:ascii="Times New Roman" w:eastAsia="Times New Roman" w:hAnsi="Times New Roman"/>
          <w:sz w:val="27"/>
          <w:szCs w:val="27"/>
          <w:lang w:eastAsia="ru-RU"/>
        </w:rPr>
        <w:t xml:space="preserve">015 года        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0E189E" w:rsidRPr="00340475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842C2">
        <w:rPr>
          <w:rFonts w:ascii="Times New Roman" w:eastAsia="Times New Roman" w:hAnsi="Times New Roman"/>
          <w:sz w:val="27"/>
          <w:szCs w:val="27"/>
          <w:lang w:eastAsia="ru-RU"/>
        </w:rPr>
        <w:t>41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</w:t>
      </w:r>
    </w:p>
    <w:p w:rsidR="00017984" w:rsidRPr="00340475" w:rsidRDefault="00017984" w:rsidP="0001798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5"/>
        <w:gridCol w:w="4662"/>
      </w:tblGrid>
      <w:tr w:rsidR="00017984" w:rsidRPr="00340475" w:rsidTr="008377AD">
        <w:trPr>
          <w:trHeight w:val="2173"/>
        </w:trPr>
        <w:tc>
          <w:tcPr>
            <w:tcW w:w="4515" w:type="dxa"/>
            <w:vAlign w:val="center"/>
          </w:tcPr>
          <w:p w:rsidR="00017984" w:rsidRPr="0052303C" w:rsidRDefault="00017984" w:rsidP="00837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230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 утверждении Положения «Об организации деятельности  Общественных советов на частях территорий административного центра</w:t>
            </w:r>
            <w:r w:rsidRPr="0052303C">
              <w:rPr>
                <w:rFonts w:ascii="Times New Roman" w:hAnsi="Times New Roman"/>
                <w:sz w:val="27"/>
                <w:szCs w:val="27"/>
              </w:rPr>
              <w:t xml:space="preserve">  муниципального образования </w:t>
            </w:r>
            <w:r w:rsidR="000E189E" w:rsidRPr="0052303C">
              <w:rPr>
                <w:rFonts w:ascii="Times New Roman" w:hAnsi="Times New Roman"/>
                <w:sz w:val="27"/>
                <w:szCs w:val="27"/>
              </w:rPr>
              <w:t>Мельниковское</w:t>
            </w:r>
            <w:r w:rsidRPr="0052303C">
              <w:rPr>
                <w:rFonts w:ascii="Times New Roman" w:hAnsi="Times New Roman"/>
                <w:sz w:val="27"/>
                <w:szCs w:val="27"/>
              </w:rPr>
              <w:t xml:space="preserve"> сельское  поселение муниципального образования Приозерский муниципальный район Ленинградской области»</w:t>
            </w:r>
          </w:p>
          <w:p w:rsidR="00017984" w:rsidRPr="0052303C" w:rsidRDefault="00017984" w:rsidP="00837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  <w:vAlign w:val="center"/>
          </w:tcPr>
          <w:p w:rsidR="00017984" w:rsidRPr="00340475" w:rsidRDefault="00017984" w:rsidP="008377AD">
            <w:pPr>
              <w:spacing w:after="0" w:line="240" w:lineRule="auto"/>
              <w:ind w:left="298" w:firstLine="298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FC04D2" w:rsidRPr="00340475" w:rsidRDefault="00FC04D2" w:rsidP="000E18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Федеральным законом от 06 октября 2003г. № 131-ФЗ «Об общих принципах организации местного самоуправления в Российской Федерации»</w:t>
      </w:r>
      <w:r w:rsidR="000E189E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>(с изменениями и дополнениями)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>, законом Ленинградской области от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12 мая 2015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>№ 42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>-оз «О содействии ра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>звитию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иных форм местного самоуправления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на части территорий населённых пунктов Ленинградской области, являющихся административными центрами поселений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>», Уставом муниципального образования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E189E" w:rsidRPr="00340475">
        <w:rPr>
          <w:rFonts w:ascii="Times New Roman" w:hAnsi="Times New Roman"/>
          <w:sz w:val="27"/>
          <w:szCs w:val="27"/>
        </w:rPr>
        <w:t>Мельниковское</w:t>
      </w:r>
      <w:r w:rsidRPr="00340475">
        <w:rPr>
          <w:rFonts w:ascii="Times New Roman" w:hAnsi="Times New Roman"/>
          <w:sz w:val="27"/>
          <w:szCs w:val="27"/>
        </w:rPr>
        <w:t xml:space="preserve"> сельское поселение муниципального образования Приозерский муниципальный</w:t>
      </w:r>
      <w:proofErr w:type="gramEnd"/>
      <w:r w:rsidRPr="00340475">
        <w:rPr>
          <w:rFonts w:ascii="Times New Roman" w:hAnsi="Times New Roman"/>
          <w:sz w:val="27"/>
          <w:szCs w:val="27"/>
        </w:rPr>
        <w:t xml:space="preserve"> район Ленинградской области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>, Совет депутатов РЕШИЛ:</w:t>
      </w:r>
    </w:p>
    <w:p w:rsidR="00FC04D2" w:rsidRPr="00340475" w:rsidRDefault="00FC04D2" w:rsidP="00FC0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>1. Утвердить Положение «Об организации деятельности  Общественных советов на частях территорий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центра</w:t>
      </w:r>
      <w:r w:rsidR="000E189E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- посёлок </w:t>
      </w:r>
      <w:r w:rsidR="000E189E" w:rsidRPr="00340475">
        <w:rPr>
          <w:rFonts w:ascii="Times New Roman" w:eastAsia="Times New Roman" w:hAnsi="Times New Roman"/>
          <w:sz w:val="27"/>
          <w:szCs w:val="27"/>
          <w:lang w:eastAsia="ru-RU"/>
        </w:rPr>
        <w:t>Мельниково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E189E" w:rsidRPr="00340475">
        <w:rPr>
          <w:rFonts w:ascii="Times New Roman" w:hAnsi="Times New Roman"/>
          <w:sz w:val="27"/>
          <w:szCs w:val="27"/>
        </w:rPr>
        <w:t>Мельниковское</w:t>
      </w:r>
      <w:r w:rsidRPr="00340475">
        <w:rPr>
          <w:rFonts w:ascii="Times New Roman" w:hAnsi="Times New Roman"/>
          <w:sz w:val="27"/>
          <w:szCs w:val="27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>» (Приложение 1).</w:t>
      </w:r>
    </w:p>
    <w:p w:rsidR="00FC04D2" w:rsidRPr="00340475" w:rsidRDefault="00FC04D2" w:rsidP="00FC0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>2. Опубликовать настоящее решение в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средствах массовой информации 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и р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азместить на официальном  сайте 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ального образования </w:t>
      </w:r>
      <w:r w:rsidR="000E189E" w:rsidRPr="00340475">
        <w:rPr>
          <w:rFonts w:ascii="Times New Roman" w:eastAsia="Times New Roman" w:hAnsi="Times New Roman"/>
          <w:sz w:val="27"/>
          <w:szCs w:val="27"/>
          <w:lang w:eastAsia="ru-RU"/>
        </w:rPr>
        <w:t>Мельниковское</w:t>
      </w: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017984" w:rsidRPr="0034047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сети Интернет.</w:t>
      </w:r>
    </w:p>
    <w:p w:rsidR="00FC04D2" w:rsidRPr="00340475" w:rsidRDefault="00FC04D2" w:rsidP="00FC04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40475">
        <w:rPr>
          <w:rFonts w:ascii="Times New Roman" w:eastAsia="Times New Roman" w:hAnsi="Times New Roman"/>
          <w:sz w:val="27"/>
          <w:szCs w:val="27"/>
          <w:lang w:eastAsia="ru-RU"/>
        </w:rPr>
        <w:t>3. Решение вступает в силу с момента официального опубликования.</w:t>
      </w:r>
    </w:p>
    <w:p w:rsidR="00017984" w:rsidRPr="00340475" w:rsidRDefault="00FC04D2" w:rsidP="00017984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40475">
        <w:rPr>
          <w:rFonts w:ascii="Times New Roman" w:hAnsi="Times New Roman"/>
          <w:color w:val="000000" w:themeColor="text1"/>
          <w:sz w:val="27"/>
          <w:szCs w:val="27"/>
        </w:rPr>
        <w:t>4.</w:t>
      </w:r>
      <w:r w:rsidR="00017984" w:rsidRPr="0034047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proofErr w:type="gramStart"/>
      <w:r w:rsidR="00017984" w:rsidRPr="00340475">
        <w:rPr>
          <w:rFonts w:ascii="Times New Roman" w:hAnsi="Times New Roman"/>
          <w:color w:val="000000" w:themeColor="text1"/>
          <w:sz w:val="27"/>
          <w:szCs w:val="27"/>
        </w:rPr>
        <w:t>Контроль за</w:t>
      </w:r>
      <w:proofErr w:type="gramEnd"/>
      <w:r w:rsidR="00017984" w:rsidRPr="00340475">
        <w:rPr>
          <w:rFonts w:ascii="Times New Roman" w:hAnsi="Times New Roman"/>
          <w:color w:val="000000" w:themeColor="text1"/>
          <w:sz w:val="27"/>
          <w:szCs w:val="27"/>
        </w:rPr>
        <w:t xml:space="preserve"> исполнением настоящего решения возложить на постоянную комиссию  по местному самоуправлению, законности, правопорядку и  социальным вопросам  (председатель </w:t>
      </w:r>
      <w:r w:rsidR="000E189E" w:rsidRPr="00340475">
        <w:rPr>
          <w:rFonts w:ascii="Times New Roman" w:hAnsi="Times New Roman"/>
          <w:color w:val="000000" w:themeColor="text1"/>
          <w:sz w:val="27"/>
          <w:szCs w:val="27"/>
        </w:rPr>
        <w:t>Кичигина Т.В.</w:t>
      </w:r>
      <w:r w:rsidR="00017984" w:rsidRPr="00340475">
        <w:rPr>
          <w:rFonts w:ascii="Times New Roman" w:hAnsi="Times New Roman"/>
          <w:color w:val="000000" w:themeColor="text1"/>
          <w:sz w:val="27"/>
          <w:szCs w:val="27"/>
        </w:rPr>
        <w:t>).</w:t>
      </w:r>
    </w:p>
    <w:p w:rsidR="00FC04D2" w:rsidRPr="00340475" w:rsidRDefault="00FC04D2" w:rsidP="0034047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189E" w:rsidRPr="00340475" w:rsidRDefault="000E189E" w:rsidP="000E189E">
      <w:pPr>
        <w:shd w:val="clear" w:color="auto" w:fill="FFFFFF"/>
        <w:tabs>
          <w:tab w:val="left" w:leader="underscore" w:pos="7781"/>
          <w:tab w:val="left" w:pos="8647"/>
        </w:tabs>
        <w:spacing w:after="0" w:line="240" w:lineRule="auto"/>
        <w:rPr>
          <w:rFonts w:ascii="Times New Roman" w:hAnsi="Times New Roman"/>
          <w:color w:val="000000"/>
          <w:spacing w:val="-2"/>
          <w:sz w:val="27"/>
          <w:szCs w:val="27"/>
        </w:rPr>
      </w:pPr>
      <w:r w:rsidRPr="00340475">
        <w:rPr>
          <w:rFonts w:ascii="Times New Roman" w:hAnsi="Times New Roman"/>
          <w:color w:val="000000"/>
          <w:spacing w:val="-2"/>
          <w:sz w:val="27"/>
          <w:szCs w:val="27"/>
        </w:rPr>
        <w:t xml:space="preserve">Глава муниципального образования </w:t>
      </w:r>
    </w:p>
    <w:p w:rsidR="000E189E" w:rsidRPr="00340475" w:rsidRDefault="000E189E" w:rsidP="000E189E">
      <w:pPr>
        <w:shd w:val="clear" w:color="auto" w:fill="FFFFFF"/>
        <w:tabs>
          <w:tab w:val="left" w:leader="underscore" w:pos="7781"/>
          <w:tab w:val="left" w:pos="8647"/>
        </w:tabs>
        <w:spacing w:after="0" w:line="240" w:lineRule="auto"/>
        <w:rPr>
          <w:rFonts w:ascii="Times New Roman" w:hAnsi="Times New Roman"/>
          <w:color w:val="000000"/>
          <w:spacing w:val="-2"/>
          <w:sz w:val="27"/>
          <w:szCs w:val="27"/>
        </w:rPr>
      </w:pPr>
      <w:r w:rsidRPr="00340475">
        <w:rPr>
          <w:rFonts w:ascii="Times New Roman" w:hAnsi="Times New Roman"/>
          <w:color w:val="000000"/>
          <w:spacing w:val="-2"/>
          <w:sz w:val="27"/>
          <w:szCs w:val="27"/>
        </w:rPr>
        <w:t xml:space="preserve">Мельниковское сельское поселение                      </w:t>
      </w:r>
      <w:r w:rsidR="0052303C">
        <w:rPr>
          <w:rFonts w:ascii="Times New Roman" w:hAnsi="Times New Roman"/>
          <w:color w:val="000000"/>
          <w:spacing w:val="-2"/>
          <w:sz w:val="27"/>
          <w:szCs w:val="27"/>
        </w:rPr>
        <w:t xml:space="preserve">                  </w:t>
      </w:r>
      <w:r w:rsidRPr="00340475">
        <w:rPr>
          <w:rFonts w:ascii="Times New Roman" w:hAnsi="Times New Roman"/>
          <w:color w:val="000000"/>
          <w:spacing w:val="-2"/>
          <w:sz w:val="27"/>
          <w:szCs w:val="27"/>
        </w:rPr>
        <w:t xml:space="preserve">               </w:t>
      </w:r>
      <w:r w:rsidR="0052303C">
        <w:rPr>
          <w:rFonts w:ascii="Times New Roman" w:hAnsi="Times New Roman"/>
          <w:color w:val="000000"/>
          <w:spacing w:val="-2"/>
          <w:sz w:val="27"/>
          <w:szCs w:val="27"/>
        </w:rPr>
        <w:t>Т.В. Кичигина</w:t>
      </w:r>
      <w:r w:rsidRPr="00340475">
        <w:rPr>
          <w:rFonts w:ascii="Times New Roman" w:hAnsi="Times New Roman"/>
          <w:color w:val="000000"/>
          <w:spacing w:val="-2"/>
          <w:sz w:val="27"/>
          <w:szCs w:val="27"/>
        </w:rPr>
        <w:t xml:space="preserve">                                        </w:t>
      </w:r>
    </w:p>
    <w:p w:rsidR="000E189E" w:rsidRPr="00340475" w:rsidRDefault="000E189E" w:rsidP="000E189E">
      <w:pPr>
        <w:shd w:val="clear" w:color="auto" w:fill="FFFFFF"/>
        <w:tabs>
          <w:tab w:val="left" w:leader="underscore" w:pos="5923"/>
        </w:tabs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proofErr w:type="spellStart"/>
      <w:r w:rsidRPr="00340475">
        <w:rPr>
          <w:rFonts w:ascii="Times New Roman" w:hAnsi="Times New Roman"/>
          <w:color w:val="000000"/>
          <w:spacing w:val="-3"/>
          <w:sz w:val="20"/>
          <w:szCs w:val="20"/>
        </w:rPr>
        <w:t>Фрибус</w:t>
      </w:r>
      <w:proofErr w:type="spellEnd"/>
      <w:r w:rsidRPr="00340475">
        <w:rPr>
          <w:rFonts w:ascii="Times New Roman" w:hAnsi="Times New Roman"/>
          <w:color w:val="000000"/>
          <w:spacing w:val="-3"/>
          <w:sz w:val="20"/>
          <w:szCs w:val="20"/>
        </w:rPr>
        <w:t xml:space="preserve"> А.Н.</w:t>
      </w:r>
    </w:p>
    <w:p w:rsidR="000E189E" w:rsidRPr="00340475" w:rsidRDefault="000E189E" w:rsidP="000E18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340475">
        <w:rPr>
          <w:rFonts w:ascii="Times New Roman" w:hAnsi="Times New Roman"/>
          <w:color w:val="000000"/>
          <w:spacing w:val="-1"/>
          <w:sz w:val="20"/>
          <w:szCs w:val="20"/>
        </w:rPr>
        <w:t>8 (813 79) 91-343</w:t>
      </w:r>
    </w:p>
    <w:p w:rsidR="004C0FE6" w:rsidRDefault="00FC04D2" w:rsidP="004C0F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0475">
        <w:rPr>
          <w:rFonts w:ascii="Times New Roman" w:hAnsi="Times New Roman"/>
          <w:sz w:val="20"/>
          <w:szCs w:val="20"/>
        </w:rPr>
        <w:t>Разослано: дело-2, прокуратура-1</w:t>
      </w:r>
      <w:r w:rsidR="00BE2CF6" w:rsidRPr="00340475">
        <w:rPr>
          <w:rFonts w:ascii="Times New Roman" w:hAnsi="Times New Roman"/>
          <w:sz w:val="20"/>
          <w:szCs w:val="20"/>
        </w:rPr>
        <w:t>, СМИ</w:t>
      </w:r>
      <w:r w:rsidR="00C75FB4" w:rsidRPr="00340475">
        <w:rPr>
          <w:rFonts w:ascii="Times New Roman" w:hAnsi="Times New Roman"/>
          <w:sz w:val="20"/>
          <w:szCs w:val="20"/>
        </w:rPr>
        <w:t xml:space="preserve"> </w:t>
      </w:r>
      <w:r w:rsidRPr="00340475">
        <w:rPr>
          <w:rFonts w:ascii="Times New Roman" w:hAnsi="Times New Roman"/>
          <w:sz w:val="20"/>
          <w:szCs w:val="20"/>
        </w:rPr>
        <w:t>-1.</w:t>
      </w:r>
    </w:p>
    <w:p w:rsidR="00F842C2" w:rsidRPr="004C0FE6" w:rsidRDefault="004C0FE6" w:rsidP="004C0FE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0FE6">
        <w:rPr>
          <w:rFonts w:ascii="Times New Roman" w:hAnsi="Times New Roman"/>
          <w:sz w:val="27"/>
          <w:szCs w:val="27"/>
        </w:rPr>
        <w:t xml:space="preserve">С приложениями к Решению № 41 от 30.06.2015г. можно ознакомиться на официальном сайте МО Мельниковское сельское поселение - </w:t>
      </w:r>
      <w:proofErr w:type="spellStart"/>
      <w:r w:rsidRPr="004C0FE6">
        <w:rPr>
          <w:rFonts w:ascii="Times New Roman" w:hAnsi="Times New Roman"/>
          <w:sz w:val="27"/>
          <w:szCs w:val="27"/>
          <w:lang w:val="en-US"/>
        </w:rPr>
        <w:t>melnikovo</w:t>
      </w:r>
      <w:proofErr w:type="spellEnd"/>
      <w:r w:rsidRPr="004C0FE6">
        <w:rPr>
          <w:rFonts w:ascii="Times New Roman" w:hAnsi="Times New Roman"/>
          <w:sz w:val="27"/>
          <w:szCs w:val="27"/>
        </w:rPr>
        <w:t>.</w:t>
      </w:r>
      <w:r w:rsidRPr="004C0FE6">
        <w:rPr>
          <w:rFonts w:ascii="Times New Roman" w:hAnsi="Times New Roman"/>
          <w:sz w:val="27"/>
          <w:szCs w:val="27"/>
          <w:lang w:val="en-US"/>
        </w:rPr>
        <w:t>org</w:t>
      </w:r>
      <w:r w:rsidRPr="004C0FE6">
        <w:rPr>
          <w:rFonts w:ascii="Times New Roman" w:hAnsi="Times New Roman"/>
          <w:sz w:val="27"/>
          <w:szCs w:val="27"/>
        </w:rPr>
        <w:t>.</w:t>
      </w:r>
      <w:proofErr w:type="spellStart"/>
      <w:r w:rsidRPr="004C0FE6"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</w:p>
    <w:sectPr w:rsidR="00F842C2" w:rsidRPr="004C0FE6" w:rsidSect="00FC0B2D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B8C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107F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08D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8EB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F2A8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E65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562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04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720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0E5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3F4811"/>
    <w:multiLevelType w:val="multilevel"/>
    <w:tmpl w:val="1372604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4D493F21"/>
    <w:multiLevelType w:val="hybridMultilevel"/>
    <w:tmpl w:val="EC34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66536"/>
    <w:multiLevelType w:val="hybridMultilevel"/>
    <w:tmpl w:val="C038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87393"/>
    <w:multiLevelType w:val="multilevel"/>
    <w:tmpl w:val="1F74095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56BF1E36"/>
    <w:multiLevelType w:val="multilevel"/>
    <w:tmpl w:val="6DFE226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>
    <w:nsid w:val="57F16E93"/>
    <w:multiLevelType w:val="hybridMultilevel"/>
    <w:tmpl w:val="1216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50911"/>
    <w:multiLevelType w:val="hybridMultilevel"/>
    <w:tmpl w:val="2B526360"/>
    <w:lvl w:ilvl="0" w:tplc="828CD3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4D2"/>
    <w:rsid w:val="00017984"/>
    <w:rsid w:val="00044D75"/>
    <w:rsid w:val="00061404"/>
    <w:rsid w:val="000E189E"/>
    <w:rsid w:val="001209BA"/>
    <w:rsid w:val="00143E25"/>
    <w:rsid w:val="001D0DB1"/>
    <w:rsid w:val="001E4980"/>
    <w:rsid w:val="002131E9"/>
    <w:rsid w:val="002410D0"/>
    <w:rsid w:val="002705DB"/>
    <w:rsid w:val="002933D8"/>
    <w:rsid w:val="002D4B32"/>
    <w:rsid w:val="00340475"/>
    <w:rsid w:val="00374310"/>
    <w:rsid w:val="003A38C1"/>
    <w:rsid w:val="003A4D9A"/>
    <w:rsid w:val="003F2504"/>
    <w:rsid w:val="00402C23"/>
    <w:rsid w:val="00443713"/>
    <w:rsid w:val="004575E8"/>
    <w:rsid w:val="004A5198"/>
    <w:rsid w:val="004C0FE6"/>
    <w:rsid w:val="00503933"/>
    <w:rsid w:val="0052303C"/>
    <w:rsid w:val="00525DA4"/>
    <w:rsid w:val="005613B4"/>
    <w:rsid w:val="005909EC"/>
    <w:rsid w:val="005C2C45"/>
    <w:rsid w:val="006240AE"/>
    <w:rsid w:val="0062434B"/>
    <w:rsid w:val="006342A9"/>
    <w:rsid w:val="0064774C"/>
    <w:rsid w:val="00664096"/>
    <w:rsid w:val="006F01CE"/>
    <w:rsid w:val="006F5A96"/>
    <w:rsid w:val="006F70A3"/>
    <w:rsid w:val="00722F66"/>
    <w:rsid w:val="00743047"/>
    <w:rsid w:val="00811F05"/>
    <w:rsid w:val="008478C2"/>
    <w:rsid w:val="00877C8A"/>
    <w:rsid w:val="008E7258"/>
    <w:rsid w:val="0096299B"/>
    <w:rsid w:val="00963D14"/>
    <w:rsid w:val="00996CCC"/>
    <w:rsid w:val="009A5CCC"/>
    <w:rsid w:val="009B2D19"/>
    <w:rsid w:val="009D08A6"/>
    <w:rsid w:val="00A33074"/>
    <w:rsid w:val="00A400A5"/>
    <w:rsid w:val="00A70874"/>
    <w:rsid w:val="00A90E72"/>
    <w:rsid w:val="00AB03EE"/>
    <w:rsid w:val="00B40142"/>
    <w:rsid w:val="00B62465"/>
    <w:rsid w:val="00B7191C"/>
    <w:rsid w:val="00B72FC2"/>
    <w:rsid w:val="00B84366"/>
    <w:rsid w:val="00B9469E"/>
    <w:rsid w:val="00BC07FC"/>
    <w:rsid w:val="00BC1BCD"/>
    <w:rsid w:val="00BE2CF6"/>
    <w:rsid w:val="00C75FB4"/>
    <w:rsid w:val="00C83A39"/>
    <w:rsid w:val="00CC2F21"/>
    <w:rsid w:val="00D37103"/>
    <w:rsid w:val="00E648EB"/>
    <w:rsid w:val="00EE2DAB"/>
    <w:rsid w:val="00F842C2"/>
    <w:rsid w:val="00F9598F"/>
    <w:rsid w:val="00FA2716"/>
    <w:rsid w:val="00FA35BF"/>
    <w:rsid w:val="00FC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C04D2"/>
  </w:style>
  <w:style w:type="paragraph" w:customStyle="1" w:styleId="p2">
    <w:name w:val="p2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C04D2"/>
  </w:style>
  <w:style w:type="paragraph" w:customStyle="1" w:styleId="p13">
    <w:name w:val="p13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C04D2"/>
  </w:style>
  <w:style w:type="paragraph" w:customStyle="1" w:styleId="p17">
    <w:name w:val="p17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FC04D2"/>
  </w:style>
  <w:style w:type="paragraph" w:customStyle="1" w:styleId="p21">
    <w:name w:val="p21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C04D2"/>
  </w:style>
  <w:style w:type="paragraph" w:customStyle="1" w:styleId="p37">
    <w:name w:val="p37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C04D2"/>
  </w:style>
  <w:style w:type="character" w:customStyle="1" w:styleId="s8">
    <w:name w:val="s8"/>
    <w:basedOn w:val="a0"/>
    <w:rsid w:val="00FC04D2"/>
  </w:style>
  <w:style w:type="paragraph" w:customStyle="1" w:styleId="p39">
    <w:name w:val="p39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C04D2"/>
    <w:rPr>
      <w:color w:val="0000FF"/>
      <w:u w:val="single"/>
    </w:rPr>
  </w:style>
  <w:style w:type="character" w:customStyle="1" w:styleId="s11">
    <w:name w:val="s11"/>
    <w:rsid w:val="00FC04D2"/>
    <w:rPr>
      <w:b/>
      <w:bCs/>
    </w:rPr>
  </w:style>
  <w:style w:type="character" w:customStyle="1" w:styleId="s21">
    <w:name w:val="s21"/>
    <w:rsid w:val="00FC04D2"/>
    <w:rPr>
      <w:b/>
      <w:bCs/>
      <w:i/>
      <w:iCs/>
    </w:rPr>
  </w:style>
  <w:style w:type="character" w:customStyle="1" w:styleId="s31">
    <w:name w:val="s31"/>
    <w:rsid w:val="00FC04D2"/>
    <w:rPr>
      <w:i/>
      <w:iCs/>
    </w:rPr>
  </w:style>
  <w:style w:type="character" w:customStyle="1" w:styleId="s41">
    <w:name w:val="s41"/>
    <w:rsid w:val="00FC04D2"/>
    <w:rPr>
      <w:strike/>
    </w:rPr>
  </w:style>
  <w:style w:type="character" w:customStyle="1" w:styleId="s51">
    <w:name w:val="s51"/>
    <w:rsid w:val="00FC04D2"/>
    <w:rPr>
      <w:color w:val="000000"/>
    </w:rPr>
  </w:style>
  <w:style w:type="character" w:customStyle="1" w:styleId="s71">
    <w:name w:val="s71"/>
    <w:rsid w:val="00FC04D2"/>
    <w:rPr>
      <w:b/>
      <w:bCs/>
      <w:u w:val="single"/>
    </w:rPr>
  </w:style>
  <w:style w:type="character" w:customStyle="1" w:styleId="s81">
    <w:name w:val="s81"/>
    <w:rsid w:val="00FC04D2"/>
    <w:rPr>
      <w:sz w:val="24"/>
      <w:szCs w:val="24"/>
    </w:rPr>
  </w:style>
  <w:style w:type="paragraph" w:styleId="a4">
    <w:name w:val="List Paragraph"/>
    <w:basedOn w:val="a"/>
    <w:uiPriority w:val="34"/>
    <w:qFormat/>
    <w:rsid w:val="00FC04D2"/>
    <w:pPr>
      <w:ind w:left="720"/>
      <w:contextualSpacing/>
    </w:pPr>
  </w:style>
  <w:style w:type="paragraph" w:customStyle="1" w:styleId="tekstob">
    <w:name w:val="tekstob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C04D2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FC04D2"/>
    <w:pPr>
      <w:spacing w:after="120"/>
    </w:pPr>
  </w:style>
  <w:style w:type="character" w:customStyle="1" w:styleId="a7">
    <w:name w:val="Основной текст Знак"/>
    <w:basedOn w:val="a0"/>
    <w:link w:val="a6"/>
    <w:rsid w:val="00FC04D2"/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FC04D2"/>
    <w:pPr>
      <w:spacing w:after="0" w:line="240" w:lineRule="auto"/>
      <w:ind w:firstLine="7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4D2"/>
  </w:style>
  <w:style w:type="paragraph" w:styleId="a8">
    <w:name w:val="No Spacing"/>
    <w:uiPriority w:val="1"/>
    <w:qFormat/>
    <w:rsid w:val="00FC04D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C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4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C04D2"/>
  </w:style>
  <w:style w:type="paragraph" w:customStyle="1" w:styleId="p2">
    <w:name w:val="p2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C04D2"/>
  </w:style>
  <w:style w:type="paragraph" w:customStyle="1" w:styleId="p13">
    <w:name w:val="p13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C04D2"/>
  </w:style>
  <w:style w:type="paragraph" w:customStyle="1" w:styleId="p17">
    <w:name w:val="p17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FC04D2"/>
  </w:style>
  <w:style w:type="paragraph" w:customStyle="1" w:styleId="p21">
    <w:name w:val="p21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C04D2"/>
  </w:style>
  <w:style w:type="paragraph" w:customStyle="1" w:styleId="p37">
    <w:name w:val="p37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C04D2"/>
  </w:style>
  <w:style w:type="character" w:customStyle="1" w:styleId="s8">
    <w:name w:val="s8"/>
    <w:basedOn w:val="a0"/>
    <w:rsid w:val="00FC04D2"/>
  </w:style>
  <w:style w:type="paragraph" w:customStyle="1" w:styleId="p39">
    <w:name w:val="p39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C04D2"/>
    <w:rPr>
      <w:color w:val="0000FF"/>
      <w:u w:val="single"/>
    </w:rPr>
  </w:style>
  <w:style w:type="character" w:customStyle="1" w:styleId="s11">
    <w:name w:val="s11"/>
    <w:rsid w:val="00FC04D2"/>
    <w:rPr>
      <w:b/>
      <w:bCs/>
    </w:rPr>
  </w:style>
  <w:style w:type="character" w:customStyle="1" w:styleId="s21">
    <w:name w:val="s21"/>
    <w:rsid w:val="00FC04D2"/>
    <w:rPr>
      <w:b/>
      <w:bCs/>
      <w:i/>
      <w:iCs/>
    </w:rPr>
  </w:style>
  <w:style w:type="character" w:customStyle="1" w:styleId="s31">
    <w:name w:val="s31"/>
    <w:rsid w:val="00FC04D2"/>
    <w:rPr>
      <w:i/>
      <w:iCs/>
    </w:rPr>
  </w:style>
  <w:style w:type="character" w:customStyle="1" w:styleId="s41">
    <w:name w:val="s41"/>
    <w:rsid w:val="00FC04D2"/>
    <w:rPr>
      <w:strike/>
    </w:rPr>
  </w:style>
  <w:style w:type="character" w:customStyle="1" w:styleId="s51">
    <w:name w:val="s51"/>
    <w:rsid w:val="00FC04D2"/>
    <w:rPr>
      <w:color w:val="000000"/>
    </w:rPr>
  </w:style>
  <w:style w:type="character" w:customStyle="1" w:styleId="s71">
    <w:name w:val="s71"/>
    <w:rsid w:val="00FC04D2"/>
    <w:rPr>
      <w:b/>
      <w:bCs/>
      <w:u w:val="single"/>
    </w:rPr>
  </w:style>
  <w:style w:type="character" w:customStyle="1" w:styleId="s81">
    <w:name w:val="s81"/>
    <w:rsid w:val="00FC04D2"/>
    <w:rPr>
      <w:sz w:val="24"/>
      <w:szCs w:val="24"/>
    </w:rPr>
  </w:style>
  <w:style w:type="paragraph" w:styleId="a4">
    <w:name w:val="List Paragraph"/>
    <w:basedOn w:val="a"/>
    <w:uiPriority w:val="34"/>
    <w:qFormat/>
    <w:rsid w:val="00FC04D2"/>
    <w:pPr>
      <w:ind w:left="720"/>
      <w:contextualSpacing/>
    </w:pPr>
  </w:style>
  <w:style w:type="paragraph" w:customStyle="1" w:styleId="tekstob">
    <w:name w:val="tekstob"/>
    <w:basedOn w:val="a"/>
    <w:rsid w:val="00FC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C04D2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FC04D2"/>
    <w:pPr>
      <w:spacing w:after="120"/>
    </w:pPr>
  </w:style>
  <w:style w:type="character" w:customStyle="1" w:styleId="a7">
    <w:name w:val="Основной текст Знак"/>
    <w:basedOn w:val="a0"/>
    <w:link w:val="a6"/>
    <w:rsid w:val="00FC04D2"/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FC04D2"/>
    <w:pPr>
      <w:spacing w:after="0" w:line="240" w:lineRule="auto"/>
      <w:ind w:firstLine="7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4D2"/>
  </w:style>
  <w:style w:type="paragraph" w:styleId="a8">
    <w:name w:val="No Spacing"/>
    <w:uiPriority w:val="1"/>
    <w:qFormat/>
    <w:rsid w:val="00FC04D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C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4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2A7B-0B9A-473A-865F-923174AD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5</cp:revision>
  <cp:lastPrinted>2015-07-02T07:29:00Z</cp:lastPrinted>
  <dcterms:created xsi:type="dcterms:W3CDTF">2015-07-02T07:24:00Z</dcterms:created>
  <dcterms:modified xsi:type="dcterms:W3CDTF">2015-07-02T09:24:00Z</dcterms:modified>
</cp:coreProperties>
</file>