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022F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A3EBCE" wp14:editId="109A07A5">
            <wp:extent cx="628650" cy="74295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0ADC0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14:paraId="49166F1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14:paraId="7CAFFAF3" w14:textId="5CEAFA83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Кингисеппск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14:paraId="063B2E5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Ленинградской области</w:t>
      </w:r>
    </w:p>
    <w:p w14:paraId="276CC4F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(пятый созыв)</w:t>
      </w:r>
    </w:p>
    <w:p w14:paraId="12CC6ADB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2C1F76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02BFCBC9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2F9904D" w14:textId="0EA04A72" w:rsidR="00394081" w:rsidRPr="00394081" w:rsidRDefault="00394081" w:rsidP="003940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</w:pP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05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августа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2026 года №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8</w:t>
      </w:r>
      <w:r w:rsidR="0047422C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3</w:t>
      </w:r>
    </w:p>
    <w:p w14:paraId="0B2188E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2767" w:type="dxa"/>
        <w:tblLook w:val="01E0" w:firstRow="1" w:lastRow="1" w:firstColumn="1" w:lastColumn="1" w:noHBand="0" w:noVBand="0"/>
      </w:tblPr>
      <w:tblGrid>
        <w:gridCol w:w="5211"/>
        <w:gridCol w:w="7556"/>
      </w:tblGrid>
      <w:tr w:rsidR="00394081" w:rsidRPr="00394081" w14:paraId="46B2EB53" w14:textId="77777777" w:rsidTr="0029474B">
        <w:tc>
          <w:tcPr>
            <w:tcW w:w="5211" w:type="dxa"/>
          </w:tcPr>
          <w:p w14:paraId="5D12C022" w14:textId="53C213C7" w:rsidR="00394081" w:rsidRPr="00394081" w:rsidRDefault="0047422C" w:rsidP="003940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2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Об утверждении Положения о порядке организации и осуществления территориального общественного самоуправления на территории </w:t>
            </w:r>
            <w:proofErr w:type="spellStart"/>
            <w:r w:rsidRPr="004742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Вистинского</w:t>
            </w:r>
            <w:proofErr w:type="spellEnd"/>
            <w:r w:rsidRPr="004742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сельского поселения Кингисеппского муниципального района Ленинградской области</w:t>
            </w:r>
          </w:p>
        </w:tc>
        <w:tc>
          <w:tcPr>
            <w:tcW w:w="7556" w:type="dxa"/>
          </w:tcPr>
          <w:p w14:paraId="3361B6EA" w14:textId="77777777" w:rsidR="00394081" w:rsidRPr="00394081" w:rsidRDefault="00394081" w:rsidP="00394081">
            <w:pPr>
              <w:widowControl w:val="0"/>
              <w:spacing w:after="0" w:line="240" w:lineRule="auto"/>
              <w:ind w:right="483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0F2ADB6" w14:textId="77777777" w:rsid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FAB175" w14:textId="3CECEF34" w:rsidR="00394081" w:rsidRPr="00394081" w:rsidRDefault="0047422C" w:rsidP="0039408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 w:rsidRPr="0047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статьями 42, 50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Уставом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в целях</w:t>
      </w:r>
      <w:r w:rsid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обеспечения участия населения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осуществлении местного самоуправления,</w:t>
      </w:r>
      <w:r w:rsidR="00394081" w:rsidRPr="00394081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 xml:space="preserve">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Совет депутатов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сельского поселения</w:t>
      </w:r>
    </w:p>
    <w:p w14:paraId="2476BB55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FD7FF2" w14:textId="77777777" w:rsidR="00394081" w:rsidRPr="00394081" w:rsidRDefault="00394081" w:rsidP="003940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  <w:t>решил:</w:t>
      </w:r>
    </w:p>
    <w:p w14:paraId="0D225F7A" w14:textId="77777777" w:rsidR="00394081" w:rsidRPr="00394081" w:rsidRDefault="00394081" w:rsidP="003940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86C7F7" w14:textId="7113E5AD" w:rsid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Утвердить Положение о порядке назначения и проведения собраний граждан на территории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6D0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0A59" w:rsidRPr="006D0A59">
        <w:rPr>
          <w:rFonts w:ascii="Times New Roman" w:eastAsia="Times New Roman" w:hAnsi="Times New Roman" w:cs="Times New Roman"/>
          <w:sz w:val="24"/>
          <w:szCs w:val="24"/>
        </w:rPr>
        <w:t>Кингисеппского муниципального района Ленинградской области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приложению к настоящему решению.</w:t>
      </w:r>
    </w:p>
    <w:p w14:paraId="14EE38F2" w14:textId="135067A9" w:rsidR="0047422C" w:rsidRPr="0047422C" w:rsidRDefault="0047422C" w:rsidP="0047422C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22C"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 решение Совета депутатов МО «</w:t>
      </w:r>
      <w:proofErr w:type="spellStart"/>
      <w:r w:rsidRPr="0047422C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Pr="0047422C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</w:t>
      </w:r>
      <w:r w:rsidRPr="0047422C">
        <w:rPr>
          <w:rFonts w:ascii="Times New Roman" w:eastAsia="Times New Roman" w:hAnsi="Times New Roman" w:cs="Times New Roman"/>
          <w:sz w:val="24"/>
          <w:szCs w:val="24"/>
        </w:rPr>
        <w:t>от 28 марта 2019 года №10</w:t>
      </w:r>
      <w:r w:rsidRPr="004742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47422C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 порядке организации и осуществления территориального общественного самоуправления в МО «</w:t>
      </w:r>
      <w:proofErr w:type="spellStart"/>
      <w:r w:rsidRPr="0047422C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Pr="0047422C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МО «Кингисеппский муниципальный район»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8B23BC1" w14:textId="702FB48D" w:rsidR="00394081" w:rsidRP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средствах массовой информации и вступает в силу после его официального опубликования. </w:t>
      </w:r>
    </w:p>
    <w:p w14:paraId="52DE10C1" w14:textId="1FDE627D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1E94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24BEF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B6393" w14:textId="77777777" w:rsidR="00394081" w:rsidRP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5A2D7" w14:textId="77777777" w:rsidR="00394081" w:rsidRPr="00394081" w:rsidRDefault="00394081" w:rsidP="00331A13">
      <w:pPr>
        <w:tabs>
          <w:tab w:val="left" w:pos="8080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ab/>
        <w:t>Ю.И. Агафонова</w:t>
      </w:r>
    </w:p>
    <w:p w14:paraId="20B4ED1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7F792A5" w14:textId="77777777" w:rsidR="00394081" w:rsidRPr="00394081" w:rsidRDefault="00394081" w:rsidP="00394081">
      <w:pPr>
        <w:widowControl w:val="0"/>
        <w:spacing w:after="0" w:line="240" w:lineRule="auto"/>
        <w:ind w:firstLine="722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FC1AC3E" w14:textId="77777777" w:rsidR="00394081" w:rsidRPr="00394081" w:rsidRDefault="00394081" w:rsidP="00394081">
      <w:pPr>
        <w:widowControl w:val="0"/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14:paraId="53F99A5E" w14:textId="08FEF9B6" w:rsidR="00394081" w:rsidRPr="00394081" w:rsidRDefault="00394081" w:rsidP="00394081">
      <w:pPr>
        <w:widowControl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1A5048" w14:textId="77777777" w:rsidR="00394081" w:rsidRDefault="0039408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45397DD" w14:textId="77777777" w:rsidR="006D60ED" w:rsidRPr="000C5E99" w:rsidRDefault="006D60ED" w:rsidP="006D60ED">
      <w:pPr>
        <w:pStyle w:val="ae"/>
        <w:jc w:val="right"/>
        <w:rPr>
          <w:rFonts w:ascii="Times New Roman CYR" w:eastAsia="Times New Roman" w:hAnsi="Times New Roman CYR"/>
          <w:b/>
          <w:sz w:val="20"/>
          <w:szCs w:val="16"/>
        </w:rPr>
      </w:pPr>
      <w:r w:rsidRPr="000C5E99">
        <w:rPr>
          <w:rFonts w:ascii="Times New Roman CYR" w:eastAsia="Times New Roman" w:hAnsi="Times New Roman CYR"/>
          <w:b/>
          <w:sz w:val="20"/>
          <w:szCs w:val="16"/>
        </w:rPr>
        <w:lastRenderedPageBreak/>
        <w:t xml:space="preserve">Приложение </w:t>
      </w:r>
    </w:p>
    <w:p w14:paraId="65F5BFCA" w14:textId="77777777" w:rsidR="006D60ED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 w:rsidRPr="009E006B">
        <w:rPr>
          <w:rFonts w:ascii="Times New Roman CYR" w:eastAsia="Times New Roman" w:hAnsi="Times New Roman CYR"/>
          <w:sz w:val="20"/>
          <w:szCs w:val="16"/>
        </w:rPr>
        <w:t xml:space="preserve">к </w:t>
      </w:r>
      <w:r>
        <w:rPr>
          <w:rFonts w:ascii="Times New Roman CYR" w:eastAsia="Times New Roman" w:hAnsi="Times New Roman CYR"/>
          <w:sz w:val="20"/>
          <w:szCs w:val="16"/>
        </w:rPr>
        <w:t>решению Совета депутатов</w:t>
      </w:r>
      <w:r w:rsidRPr="009E006B">
        <w:rPr>
          <w:rFonts w:ascii="Times New Roman CYR" w:eastAsia="Times New Roman" w:hAnsi="Times New Roman CYR"/>
          <w:sz w:val="20"/>
          <w:szCs w:val="16"/>
        </w:rPr>
        <w:t xml:space="preserve"> </w:t>
      </w:r>
    </w:p>
    <w:p w14:paraId="29CEE97A" w14:textId="77777777" w:rsidR="00394081" w:rsidRDefault="00394081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proofErr w:type="spellStart"/>
      <w:r w:rsidRPr="00394081">
        <w:rPr>
          <w:rFonts w:ascii="Times New Roman CYR" w:eastAsia="Times New Roman" w:hAnsi="Times New Roman CYR"/>
          <w:sz w:val="20"/>
          <w:szCs w:val="16"/>
        </w:rPr>
        <w:t>Вистинского</w:t>
      </w:r>
      <w:proofErr w:type="spellEnd"/>
      <w:r w:rsidRPr="00394081">
        <w:rPr>
          <w:rFonts w:ascii="Times New Roman CYR" w:eastAsia="Times New Roman" w:hAnsi="Times New Roman CYR"/>
          <w:sz w:val="20"/>
          <w:szCs w:val="16"/>
        </w:rPr>
        <w:t xml:space="preserve"> сельского поселения </w:t>
      </w:r>
    </w:p>
    <w:p w14:paraId="629F3935" w14:textId="39F00604" w:rsidR="006D60ED" w:rsidRPr="009E006B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>
        <w:rPr>
          <w:rFonts w:ascii="Times New Roman CYR" w:eastAsia="Times New Roman" w:hAnsi="Times New Roman CYR"/>
          <w:sz w:val="20"/>
          <w:szCs w:val="16"/>
        </w:rPr>
        <w:t>от «</w:t>
      </w:r>
      <w:r w:rsidR="00394081">
        <w:rPr>
          <w:rFonts w:ascii="Times New Roman CYR" w:eastAsia="Times New Roman" w:hAnsi="Times New Roman CYR"/>
          <w:sz w:val="20"/>
          <w:szCs w:val="16"/>
        </w:rPr>
        <w:t>05</w:t>
      </w:r>
      <w:r>
        <w:rPr>
          <w:rFonts w:ascii="Times New Roman CYR" w:eastAsia="Times New Roman" w:hAnsi="Times New Roman CYR"/>
          <w:sz w:val="20"/>
          <w:szCs w:val="16"/>
        </w:rPr>
        <w:t xml:space="preserve">» </w:t>
      </w:r>
      <w:r w:rsidR="00394081">
        <w:rPr>
          <w:rFonts w:ascii="Times New Roman CYR" w:eastAsia="Times New Roman" w:hAnsi="Times New Roman CYR"/>
          <w:sz w:val="20"/>
          <w:szCs w:val="16"/>
        </w:rPr>
        <w:t xml:space="preserve">августа </w:t>
      </w:r>
      <w:r>
        <w:rPr>
          <w:rFonts w:ascii="Times New Roman CYR" w:eastAsia="Times New Roman" w:hAnsi="Times New Roman CYR"/>
          <w:sz w:val="20"/>
          <w:szCs w:val="16"/>
        </w:rPr>
        <w:t xml:space="preserve">2026 года № </w:t>
      </w:r>
      <w:r w:rsidR="00394081">
        <w:rPr>
          <w:rFonts w:ascii="Times New Roman CYR" w:eastAsia="Times New Roman" w:hAnsi="Times New Roman CYR"/>
          <w:sz w:val="20"/>
          <w:szCs w:val="16"/>
        </w:rPr>
        <w:t>8</w:t>
      </w:r>
      <w:r w:rsidR="0047422C">
        <w:rPr>
          <w:rFonts w:ascii="Times New Roman CYR" w:eastAsia="Times New Roman" w:hAnsi="Times New Roman CYR"/>
          <w:sz w:val="20"/>
          <w:szCs w:val="16"/>
        </w:rPr>
        <w:t>3</w:t>
      </w:r>
    </w:p>
    <w:p w14:paraId="116286EA" w14:textId="77777777" w:rsidR="00111AA5" w:rsidRPr="00C9663E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D0496A" w14:textId="77777777" w:rsidR="00331A13" w:rsidRPr="00394081" w:rsidRDefault="00331A13" w:rsidP="00111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"/>
      <w:bookmarkEnd w:id="0"/>
    </w:p>
    <w:p w14:paraId="7D990A5C" w14:textId="79E251AB" w:rsidR="0047422C" w:rsidRPr="0047422C" w:rsidRDefault="0047422C" w:rsidP="0047422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14:paraId="134C1461" w14:textId="31895BF1" w:rsidR="0047422C" w:rsidRPr="0047422C" w:rsidRDefault="0047422C" w:rsidP="0047422C">
      <w:pPr>
        <w:pStyle w:val="ConsPlusNormal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 xml:space="preserve">о порядке организации и осуществления территориального общественного самоуправления на территории </w:t>
      </w:r>
      <w:proofErr w:type="spellStart"/>
      <w:r w:rsidRPr="0047422C">
        <w:rPr>
          <w:rFonts w:ascii="Times New Roman" w:hAnsi="Times New Roman" w:cs="Times New Roman"/>
          <w:b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Кингисеппского муниципального района Ленинградской области</w:t>
      </w:r>
    </w:p>
    <w:p w14:paraId="68B6926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1B1FA2" w14:textId="2C1D943A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организации и осуществления территориального общественного самоуправления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(далее – ТОС), в том числе порядок определения границ территории,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на которой осуществляется ТОС, а также порядок регистрации устава ТОС. </w:t>
      </w:r>
    </w:p>
    <w:p w14:paraId="0E9955C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BA707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ГЛАВА 1. ОБЩИЕ ПОЛОЖЕНИЯ</w:t>
      </w:r>
    </w:p>
    <w:p w14:paraId="0B6D3431" w14:textId="77777777" w:rsid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3902F" w14:textId="4D853C75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1. Определение ТОС</w:t>
      </w:r>
    </w:p>
    <w:p w14:paraId="586E6E91" w14:textId="20E900C4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1.1. </w:t>
      </w:r>
      <w:r w:rsidRPr="0047422C">
        <w:rPr>
          <w:rFonts w:ascii="Times New Roman" w:hAnsi="Times New Roman" w:cs="Times New Roman"/>
          <w:bCs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bCs/>
          <w:sz w:val="24"/>
          <w:szCs w:val="24"/>
        </w:rPr>
        <w:t xml:space="preserve">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</w:p>
    <w:p w14:paraId="1F949F46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1.2. ТОС осуществляется непосредственно населением посредством проведения собраний (конференций) граждан, а также посредством создания органов ТОС.</w:t>
      </w:r>
    </w:p>
    <w:p w14:paraId="23AEF7C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65563B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2. Право граждан на осуществление ТОС</w:t>
      </w:r>
    </w:p>
    <w:p w14:paraId="4ADD89AD" w14:textId="31CD7FDB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2.1. В осуществлении ТОС могут принимать участие граждане, проживающие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, достигшие восемнадцатилетнего возраста. </w:t>
      </w:r>
    </w:p>
    <w:p w14:paraId="2FF7864B" w14:textId="509ED9DA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2.2. Любой гражданин, достигший восемнадцатилетнего возраста, имеет право быть инициатором ТОС на той территории, где он проживает, принимать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в собраниях и конференциях граждан, проводимых ТОС, избирать и быть избранным в органы ТОС.</w:t>
      </w:r>
    </w:p>
    <w:p w14:paraId="4EE12B70" w14:textId="77777777" w:rsid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7B9EC" w14:textId="7777ED8D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3. Территория ТОС</w:t>
      </w:r>
    </w:p>
    <w:p w14:paraId="1FBDE771" w14:textId="16E0CE4C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3.1. ТОС может осуществляться в пределах следующих территорий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проживания граждан: многоквартирный жилой дом, группа жилых домов, жилой микрорайон, сельский населенный пункт, иные территории проживания граждан.</w:t>
      </w:r>
    </w:p>
    <w:p w14:paraId="536496D1" w14:textId="26597C19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Границы территории, на которой осуществляется ТОС, устанавливаются решением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47422C">
        <w:rPr>
          <w:rFonts w:ascii="Times New Roman" w:hAnsi="Times New Roman" w:cs="Times New Roman"/>
          <w:sz w:val="24"/>
          <w:szCs w:val="24"/>
        </w:rPr>
        <w:t>по предложению населения, проживающего на данной территории.</w:t>
      </w:r>
    </w:p>
    <w:p w14:paraId="54FAB5A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3.2. Границы ТОС устанавливаются при обязательном соблюдении следующих условий:</w:t>
      </w:r>
    </w:p>
    <w:p w14:paraId="3118A150" w14:textId="2244D385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3.2.1. границы территории ТОС не могут выходить за пределы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>;</w:t>
      </w:r>
    </w:p>
    <w:p w14:paraId="18F1506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3.2.2. на одной определенной территории не может быть более одного ТОС;</w:t>
      </w:r>
    </w:p>
    <w:p w14:paraId="7CA57CAA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3.2.3. неразрывность территории, на которой осуществляется ТОС (если в его состав входит более одного жилого дома);</w:t>
      </w:r>
    </w:p>
    <w:p w14:paraId="73AC876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3.2.4. территория, на которой осуществляется ТОС не может входить в состав другого ТОС.</w:t>
      </w:r>
    </w:p>
    <w:p w14:paraId="3CD29DBB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71FAB36" w14:textId="77777777" w:rsidR="00331A13" w:rsidRDefault="00331A1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F9F4C2" w14:textId="0D9D5056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ГЛАВА 2. СОЗДАНИЕ ТОС</w:t>
      </w:r>
    </w:p>
    <w:p w14:paraId="2CDC8030" w14:textId="77777777" w:rsidR="00331A13" w:rsidRDefault="00331A13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FB0E8" w14:textId="72B535C3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4. Порядок создания ТОС</w:t>
      </w:r>
    </w:p>
    <w:p w14:paraId="5BD95109" w14:textId="4365BE2D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4.1. Создание ТОС осуществляется по инициативе граждан, проживающих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>.</w:t>
      </w:r>
    </w:p>
    <w:p w14:paraId="3B06B7A3" w14:textId="76C736DC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4.2. Инициативная группа граждан не менее 3 человек, достигших восемнадцатилетнего возраста (далее – инициатор) и проживающих на территории, где предполагается осуществлять ТОС, письменно, через администрацию </w:t>
      </w: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(далее – администрация) обращается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с заявлением в Совет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47422C">
        <w:rPr>
          <w:rFonts w:ascii="Times New Roman" w:hAnsi="Times New Roman" w:cs="Times New Roman"/>
          <w:sz w:val="24"/>
          <w:szCs w:val="24"/>
        </w:rPr>
        <w:t>с предложением установить границы территории ТОС (далее – заявление) (приложение № 1).</w:t>
      </w:r>
    </w:p>
    <w:p w14:paraId="0BBFBB3D" w14:textId="4BCDC779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4.3 Администрация в срок, не превышающий 10 рабочих дней с даты подачи инициатором заявления проводит проверку в соответствии с 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статьи 3 настоящего Положения (далее – требования):</w:t>
      </w:r>
    </w:p>
    <w:p w14:paraId="557ED087" w14:textId="3AD2173A" w:rsidR="0047422C" w:rsidRPr="0047422C" w:rsidRDefault="0047422C" w:rsidP="0047422C">
      <w:pPr>
        <w:pStyle w:val="ConsPlusNormal"/>
        <w:numPr>
          <w:ilvl w:val="0"/>
          <w:numId w:val="13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в случае соответствия требованиям, администрация направляет пакет документов (в том числе заключение о соответствии требованиям, которое составляется в произвольной форме) в Совет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для принятия решения об установлении границ территории ТОС;</w:t>
      </w:r>
    </w:p>
    <w:p w14:paraId="7D129BD0" w14:textId="76228930" w:rsidR="0047422C" w:rsidRPr="0047422C" w:rsidRDefault="0047422C" w:rsidP="0047422C">
      <w:pPr>
        <w:pStyle w:val="ConsPlusNormal"/>
        <w:numPr>
          <w:ilvl w:val="0"/>
          <w:numId w:val="9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в случае несоответствия требованиям, администрация возвращает пакет документов инициатору с указанием причин, послуживших основанием для отказа.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Отказ оформляется в простой письменной форме.</w:t>
      </w:r>
    </w:p>
    <w:p w14:paraId="4DF0736C" w14:textId="731EA04C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4.4. Инициативная группа вправе письменно обратиться с запросом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получение сведений о численности жителей, обладающих правом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осуществление ТОС на соответствующей территории в администрацию,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которая предоставляет указанные сведения инициативной группе в случае их наличия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в срок, не превышающий 10 рабочих дней со дня поступления запроса (приложение № 2). </w:t>
      </w:r>
    </w:p>
    <w:p w14:paraId="1C88CFA0" w14:textId="2E65CF8A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4.5. Администрация для получения информации о численности жителей, обладающих правом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ТОС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территории, </w:t>
      </w:r>
    </w:p>
    <w:p w14:paraId="4791FB5A" w14:textId="1215F9B5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вправе направлять соответствующий запрос в территориальный орган федерального органа исполнительной власти, уполномоченного в сфере регистрационного 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граждан по месту пребывания и месту жительства или использовать 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из других не запрещенных законом источников. </w:t>
      </w:r>
    </w:p>
    <w:p w14:paraId="23D8C6FF" w14:textId="7D1E9772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При этом срок предоставления сведений инициативной группе составляет не более 30 календарных дней со дня поступления запроса, указанного в части 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настоящей статьи.</w:t>
      </w:r>
    </w:p>
    <w:p w14:paraId="4E56F928" w14:textId="17A76ABC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4.6. В случае, если в течение 90 календарных дней со дня принятия Советом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решения об установлении границ ТОС не осуществлена подача документов в администрацию для регистрации устава ТОС в соответствующих границах, Совет депутатов МО «Кингисеппское городское поселение» отменяет принятое решение об установлении границ ТОС.</w:t>
      </w:r>
    </w:p>
    <w:p w14:paraId="79A1492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345BC" w14:textId="44F82AC2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5. Порядок организации учредительного собрания (конференции) граждан</w:t>
      </w:r>
    </w:p>
    <w:p w14:paraId="7FE3695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5.1. Создание ТОС осуществляется на учредительном собрании (конференции) граждан, проживающих на территории, где предполагается осуществлять ТОС.</w:t>
      </w:r>
    </w:p>
    <w:p w14:paraId="524E579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5.2. Организацию учредительного собрания (конференции) осуществляет инициативная группа граждан.</w:t>
      </w:r>
    </w:p>
    <w:p w14:paraId="22836C9D" w14:textId="150C15B9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5.3. Собрание граждан проводится в порядке, установленном нормативным правовым актом Совет депутатов </w:t>
      </w: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14:paraId="26EA895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5.4. Инициативная группа граждан: </w:t>
      </w:r>
    </w:p>
    <w:p w14:paraId="0EA2D0C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5.4.1. не менее чем за 14 календарных дней до учредительного собрания (конференции) извещает жителей, администрацию о дате, месте и времени проведения учредительного собрания (конференции);</w:t>
      </w:r>
    </w:p>
    <w:p w14:paraId="1731234A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5.4.2. предлагает наименование ТОС, включаемое в проект устава ТОС;</w:t>
      </w:r>
    </w:p>
    <w:p w14:paraId="5323870D" w14:textId="109FEE83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5.4.3. организует избрание представителей (делегатов) на конференцию граждан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(в случае </w:t>
      </w:r>
      <w:r w:rsidRPr="0047422C">
        <w:rPr>
          <w:rFonts w:ascii="Times New Roman" w:hAnsi="Times New Roman" w:cs="Times New Roman"/>
          <w:sz w:val="24"/>
          <w:szCs w:val="24"/>
        </w:rPr>
        <w:lastRenderedPageBreak/>
        <w:t>проведения конференции);</w:t>
      </w:r>
    </w:p>
    <w:p w14:paraId="1500EE4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5.4.4. организует проведение собрания (конференции) граждан: подготавливает проект повестки, проводит регистрацию жителей или их представителей, прибывших на собрание (конференцию) граждан;</w:t>
      </w:r>
    </w:p>
    <w:p w14:paraId="5FC179C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5.4.5. подготавливает проект устава ТОС;</w:t>
      </w:r>
    </w:p>
    <w:p w14:paraId="1C6A71C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5.4.6. не менее чем за 14 календарных дней до учредительного собрания (конференции) граждан обеспечивает для граждан, проживающих </w:t>
      </w:r>
      <w:r w:rsidRPr="0047422C">
        <w:rPr>
          <w:rFonts w:ascii="Times New Roman" w:hAnsi="Times New Roman" w:cs="Times New Roman"/>
          <w:sz w:val="24"/>
          <w:szCs w:val="24"/>
        </w:rPr>
        <w:br/>
        <w:t>на территории ТОС, возможность ознакомиться с проектом устава ТОС;</w:t>
      </w:r>
    </w:p>
    <w:p w14:paraId="3A9CDEDA" w14:textId="4383EE90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5.4.7. определяет представителя инициативной группы для открытия и ведения собрания (конференции) граждан до момента избрания председательствующего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собрании (конференции) граждан.</w:t>
      </w:r>
    </w:p>
    <w:p w14:paraId="2F1E2411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5A75F8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5.1. Особенности проведения конференции граждан</w:t>
      </w:r>
    </w:p>
    <w:p w14:paraId="0514F7E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5.1.1. При численности жителей на территории ТОС достигших восемнадцатилетнего возраста более 100 человек проводится конференция граждан.</w:t>
      </w:r>
    </w:p>
    <w:p w14:paraId="1077D2BB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5.1.2. Норма представительства по выборам делегата на конференцию граждан составляет:</w:t>
      </w:r>
    </w:p>
    <w:p w14:paraId="5FDC1A09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100 до 300 человек, проживающих на территории и достигших восемнадцатилетнего возраста, составляет 1 делегат от 20 человек;</w:t>
      </w:r>
    </w:p>
    <w:p w14:paraId="19DFBDC3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301 до 600 человек, проживающих на территории и достигших восемнадцатилетнего возраста, составляет 1 делегат от 40 человек;</w:t>
      </w:r>
    </w:p>
    <w:p w14:paraId="377FAA4C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601 до 1 000 человек, проживающих на территории и достигших восемнадцатилетнего возраста, составляет 1 делегат от 60 человек;</w:t>
      </w:r>
    </w:p>
    <w:p w14:paraId="37B4F1E3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1 001 до 2 000 человек, проживающих на территории и достигших восемнадцатилетнего возраста, составляет 1 делегат от 80 человек;</w:t>
      </w:r>
    </w:p>
    <w:p w14:paraId="33B067DC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2 001 до 10 000 человек, проживающих на территории и достигших восемнадцатилетнего возраста, составляет 1 делегат от 100 человек;</w:t>
      </w:r>
    </w:p>
    <w:p w14:paraId="118D26F6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10 001 до 15 000 человек, проживающих на территории и достигших восемнадцатилетнего возраста, составляет 1 делегат от 150 человек;</w:t>
      </w:r>
    </w:p>
    <w:p w14:paraId="6F1C5C25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15 001 до 20 000 человек, проживающих на территории и достигших восемнадцатилетнего возраста, составляет 1 делегат от 200 человек;</w:t>
      </w:r>
    </w:p>
    <w:p w14:paraId="2E07DACC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20 001 до 30 000 человек, проживающих на территории и достигших восемнадцатилетнего возраста, составляет 1 делегат от 300 человек;</w:t>
      </w:r>
    </w:p>
    <w:p w14:paraId="7E61988D" w14:textId="77777777" w:rsidR="0047422C" w:rsidRPr="0047422C" w:rsidRDefault="0047422C" w:rsidP="0047422C">
      <w:pPr>
        <w:pStyle w:val="ConsPlusNormal"/>
        <w:numPr>
          <w:ilvl w:val="0"/>
          <w:numId w:val="10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от 30 000 человек и выше, проживающих на территории и достигших восемнадцатилетнего возраста, составляет 1 делегат от 500 человек.</w:t>
      </w:r>
    </w:p>
    <w:p w14:paraId="01264E44" w14:textId="17A991F1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5.1.3. Конференция граждан правомочна, если в ней принимает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</w:t>
      </w:r>
    </w:p>
    <w:p w14:paraId="35952FB1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535A7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6. Проведение учредительного собрания (конференции) граждан</w:t>
      </w:r>
    </w:p>
    <w:p w14:paraId="47713E53" w14:textId="7D136A38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6.1. Учредительное собрание граждан правомочно, если в нем принимает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не менее одной трети жителей соответствующей территории, достигших восемнадцатилетнего возраста. Учредительная конференция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14:paraId="5E70D1DD" w14:textId="71A90B83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На учредительном собрании (конференции) граждан принимается 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об организации и осуществлении на данной территории ТОС, присваивается наименование, определяются цели деятельности и формы участия жителей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в осуществлении ТОС, определяется структура органов ТОС, утверждается устав ТОС, избираются органы ТОС.</w:t>
      </w:r>
    </w:p>
    <w:p w14:paraId="292FF1B7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Решения учредительного собрания (конференции) принимаются открытым голосованием простым большинством голосов.</w:t>
      </w:r>
    </w:p>
    <w:p w14:paraId="2F58B89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6.2. Администрация вправе направить для участия в учредительном собрании (конференции) граждан своих представителей.</w:t>
      </w:r>
    </w:p>
    <w:p w14:paraId="74DC541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Статья 7. Устав ТОС</w:t>
      </w:r>
    </w:p>
    <w:p w14:paraId="132A653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7.1. ТОС считается учрежденным с момента регистрации устава ТОС администрацией.</w:t>
      </w:r>
    </w:p>
    <w:p w14:paraId="5C7AEDD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7.2. В уставе ТОС устанавливаются:</w:t>
      </w:r>
    </w:p>
    <w:p w14:paraId="7304182A" w14:textId="77777777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территория, на которой оно осуществляется;</w:t>
      </w:r>
    </w:p>
    <w:p w14:paraId="7F1FFE23" w14:textId="77777777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цели, задачи, формы и основные направления деятельности ТОС;</w:t>
      </w:r>
    </w:p>
    <w:p w14:paraId="096580BA" w14:textId="77777777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порядок формирования, прекращения полномочий, права и обязанности, срок полномочий органов ТОС;</w:t>
      </w:r>
    </w:p>
    <w:p w14:paraId="1608045D" w14:textId="77777777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порядок принятия решений;</w:t>
      </w:r>
    </w:p>
    <w:p w14:paraId="4C9C1E61" w14:textId="0D00E64A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порядок приобретения имущества, а также порядок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и распоряжения указанным имуществом и финансовыми средствами;</w:t>
      </w:r>
    </w:p>
    <w:p w14:paraId="1C464ABA" w14:textId="77777777" w:rsidR="0047422C" w:rsidRPr="0047422C" w:rsidRDefault="0047422C" w:rsidP="0047422C">
      <w:pPr>
        <w:pStyle w:val="ConsPlusNormal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порядок прекращения осуществления ТОС.</w:t>
      </w:r>
    </w:p>
    <w:p w14:paraId="4FAD9317" w14:textId="76FAF389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7.3. В уставе могут предусматриваться и иные положения, относящиеся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к деятельности ТОС, в соответствии с действующим законодательством.</w:t>
      </w:r>
    </w:p>
    <w:p w14:paraId="50F0CB2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7.4. Устав принимается на учредительном собрании (конференции) граждан простым большинством голосов. Внесение в устав ТОС изменений и дополнений осуществляется в порядке, предусмотренном уставом ТОС.</w:t>
      </w:r>
    </w:p>
    <w:p w14:paraId="40AF2D74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7A0C77" w14:textId="7F8D1CC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8. Регистрация устава и изменений в устав ТОС органом местного самоуправления</w:t>
      </w:r>
    </w:p>
    <w:p w14:paraId="0D9A345C" w14:textId="65FB568A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8.1. Устав ТОС представляется на регистрацию в администрацию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10 рабочих дней с даты его утверждения собранием (конференцией) граждан, проживающих на территории ТОС.</w:t>
      </w:r>
    </w:p>
    <w:p w14:paraId="6FD7598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8.2. Для регистрации устава ТОС представляются:</w:t>
      </w:r>
    </w:p>
    <w:p w14:paraId="339375E7" w14:textId="77777777" w:rsidR="0047422C" w:rsidRPr="0047422C" w:rsidRDefault="0047422C" w:rsidP="0047422C">
      <w:pPr>
        <w:pStyle w:val="ConsPlusNormal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заявление о регистрации устава ТОС (приложение № 3);</w:t>
      </w:r>
    </w:p>
    <w:p w14:paraId="3B1EE62D" w14:textId="77777777" w:rsidR="0047422C" w:rsidRPr="0047422C" w:rsidRDefault="0047422C" w:rsidP="0047422C">
      <w:pPr>
        <w:pStyle w:val="ConsPlusNormal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два экземпляра устава ТОС – при регистрации ТОС без образования юридического лица, один из которых возвращается заявителю после регистрации администрацией;</w:t>
      </w:r>
    </w:p>
    <w:p w14:paraId="2B711C39" w14:textId="77777777" w:rsidR="0047422C" w:rsidRPr="0047422C" w:rsidRDefault="0047422C" w:rsidP="0047422C">
      <w:pPr>
        <w:pStyle w:val="ConsPlusNormal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два экземпляра протокола собрания (конференции) граждан, </w:t>
      </w:r>
      <w:r w:rsidRPr="0047422C">
        <w:rPr>
          <w:rFonts w:ascii="Times New Roman" w:hAnsi="Times New Roman" w:cs="Times New Roman"/>
          <w:sz w:val="24"/>
          <w:szCs w:val="24"/>
        </w:rPr>
        <w:br/>
        <w:t>на котором утвержден устав ТОС при регистрации ТОС без образования юридического лица, один из которых возвращается заявителю после регистрации устава администрацией;</w:t>
      </w:r>
    </w:p>
    <w:p w14:paraId="2D548250" w14:textId="7DD7B437" w:rsidR="0047422C" w:rsidRPr="0047422C" w:rsidRDefault="0047422C" w:rsidP="0047422C">
      <w:pPr>
        <w:pStyle w:val="ConsPlusNormal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регистрационный лист участников собрания (конференции)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котором принято решение об утверждении устава ТОС;</w:t>
      </w:r>
    </w:p>
    <w:p w14:paraId="1E17F51B" w14:textId="1E30BB22" w:rsidR="0047422C" w:rsidRPr="0047422C" w:rsidRDefault="0047422C" w:rsidP="0047422C">
      <w:pPr>
        <w:pStyle w:val="ConsPlusNormal"/>
        <w:numPr>
          <w:ilvl w:val="0"/>
          <w:numId w:val="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копия решения Совета депутатов </w:t>
      </w: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 об установлении границ ТОС.</w:t>
      </w:r>
    </w:p>
    <w:p w14:paraId="1822CF9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8.3. При представлении пакета документов для регистрации устава заявитель (уполномоченное лицо) предъявляет документ, удостоверяющий личность.</w:t>
      </w:r>
    </w:p>
    <w:p w14:paraId="7E0EEE6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8.4. При получении комплекта документов оформляется два экземпляра расписки о получении документов, один из которых выдается заявителю, второй - приобщается к представленному комплекту документов. В расписке указываются дата получения комплекта документов. </w:t>
      </w:r>
    </w:p>
    <w:p w14:paraId="1DDC489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8.5. Администрация в срок, не превышающий 5 рабочих дней с даты приема документов:</w:t>
      </w:r>
    </w:p>
    <w:p w14:paraId="26D8E594" w14:textId="6183AC0C" w:rsidR="0047422C" w:rsidRPr="0047422C" w:rsidRDefault="0047422C" w:rsidP="0047422C">
      <w:pPr>
        <w:pStyle w:val="ConsPlusNormal"/>
        <w:numPr>
          <w:ilvl w:val="0"/>
          <w:numId w:val="9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принимает решение о регистрации устава ТОС, которое оформляется в форме внесения записи в реестр уставов территориального общественного самоуправления </w:t>
      </w: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 (приложение № 4); </w:t>
      </w:r>
    </w:p>
    <w:p w14:paraId="69EC1EC1" w14:textId="6929F615" w:rsidR="0047422C" w:rsidRPr="0047422C" w:rsidRDefault="0047422C" w:rsidP="0047422C">
      <w:pPr>
        <w:pStyle w:val="ConsPlusNormal"/>
        <w:numPr>
          <w:ilvl w:val="0"/>
          <w:numId w:val="9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в случае несоответствия содержания устава или порядка его принятия федеральному законодательству принимает решение об отказе в регистрации устава, которое оформляется в простой письменной форме с указанием причин, послуживших основанием для отказа, копия которого предоставляется заявителю.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4B09A" w14:textId="6BF2F5BB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8.6. Регистрация изменений в устав ТОС осуществляется в том же порядке,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и регистрация устава ТОС.</w:t>
      </w:r>
    </w:p>
    <w:p w14:paraId="0BD7B94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C58A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12A3F1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Статья 9. Изменение границ ТОС</w:t>
      </w:r>
    </w:p>
    <w:p w14:paraId="7F7849D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9.1. Изменение границ территории, на которой осуществляется ТОС, осуществляется путем отделения части (частей) территории, вхождения части (частей) территории в границы территории, на которой осуществляется ТОС, объединения двух и более ТОС.</w:t>
      </w:r>
    </w:p>
    <w:p w14:paraId="44B5706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9.2. Границы ТОС после их изменения должны соответствовать условиям, предусмотренным частью 2 статьи 3 настоящего Положения.</w:t>
      </w:r>
    </w:p>
    <w:p w14:paraId="7FA71621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9.3. Решение об отделении части (частей) территории принимается на общем собрании ТОС в порядке, предусмотренном уставом ТОС.</w:t>
      </w:r>
    </w:p>
    <w:p w14:paraId="4808FEF4" w14:textId="63CD492E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9.4. Решение о вхождении части (частей) территории в границы территории,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которой осуществляется ТОС принимается на общем собрании ТОС в порядке, предусмотренном уставом ТОС, а также на собрании (конференции) граждан, проживающих на присоединяемой территории, проведенного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с требованиями статьи 6 настоящего Положения.</w:t>
      </w:r>
    </w:p>
    <w:p w14:paraId="1C299FFF" w14:textId="33E8E9EA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9.5. Решение об объединении территории двух и более ТОС принимается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общих собраниях ТОС в порядках, предусмотренных уставами ТОС.</w:t>
      </w:r>
    </w:p>
    <w:p w14:paraId="03EBCCD0" w14:textId="4610364B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 9.6. Органы ТОС в срок, не превышающий 5 рабочих дней со дня принятия решения об отделении (вхождении) части (частей) территории, объединении территорий обращаются письменно через администрацию в Совет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с заявлением об установлении границ ТОС с приложением копии протокола общего собрания ТОС, содержащего информацию о принятом решении (копий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протоколов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общий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собраний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объединении ТОС),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копии протокола собрании (конференции) граждан, проживающих на присоединяемой территории (при вхождении части (частей) территории в границы ТОС).</w:t>
      </w:r>
    </w:p>
    <w:p w14:paraId="081CEC82" w14:textId="6C9806B0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9.7. Решение об установлении границ ТОС в случаях,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частью 9.1 настоящей статьи, принимается решением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в порядке, предусмотренном частью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4.3 статьи 4 настоящего Положения.</w:t>
      </w:r>
    </w:p>
    <w:p w14:paraId="58A9D96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05CAF1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472B76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ГЛАВА 3. ОРГАНИЗАЦИОННЫЕ ОСНОВЫ ТОС</w:t>
      </w:r>
    </w:p>
    <w:p w14:paraId="395B1247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D9016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10. Структура органов ТОС</w:t>
      </w:r>
    </w:p>
    <w:p w14:paraId="32E7D038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10.1. Высшим органом управления ТОС является собрание (конференция) граждан.</w:t>
      </w:r>
    </w:p>
    <w:p w14:paraId="022BD0C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10.2. К исключительной компетенции собрания (конференции) граждан относятся:</w:t>
      </w:r>
    </w:p>
    <w:p w14:paraId="65F64E38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установление структуры органов ТОС;</w:t>
      </w:r>
    </w:p>
    <w:p w14:paraId="35239CF4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принятие устава ТОС, внесение в него изменений и дополнений;</w:t>
      </w:r>
    </w:p>
    <w:p w14:paraId="3249089E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избрание органов ТОС;</w:t>
      </w:r>
    </w:p>
    <w:p w14:paraId="36DC7648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определение основных направлений деятельности ТОС;</w:t>
      </w:r>
    </w:p>
    <w:p w14:paraId="42B27CAD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утверждение сметы доходов и расходов ТОС и отчета о ее исполнении;</w:t>
      </w:r>
    </w:p>
    <w:p w14:paraId="5465CE7D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рассмотрение и утверждение отчетов о деятельности органов ТОС;</w:t>
      </w:r>
    </w:p>
    <w:p w14:paraId="60AF82DA" w14:textId="77777777" w:rsidR="0047422C" w:rsidRPr="0047422C" w:rsidRDefault="0047422C" w:rsidP="0047422C">
      <w:pPr>
        <w:pStyle w:val="ConsPlusNormal"/>
        <w:numPr>
          <w:ilvl w:val="0"/>
          <w:numId w:val="1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обсуждение инициативного проекта и принятие решения по вопросу о его одобрении;</w:t>
      </w:r>
    </w:p>
    <w:p w14:paraId="483BBF2F" w14:textId="2A314953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10.3. Для организации и непосредственной реализации функций, принятых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себя ТОС, собрание (конференция) граждан избирает подотчетные собранию (конференции) органы ТОС.</w:t>
      </w:r>
    </w:p>
    <w:p w14:paraId="37224DA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10.4. Структура органов ТОС, порядок их избрания и деятельности, распределение полномочий между органами ТОС определяются уставом ТОС.</w:t>
      </w:r>
    </w:p>
    <w:p w14:paraId="3A0B03B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D992C8" w14:textId="6396095C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11. Взаимоотношения органов ТОС с органами местного самоуправления</w:t>
      </w:r>
    </w:p>
    <w:p w14:paraId="26B6806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11.1. Органы ТОС в соответствии с их уставами в целях решения вопросов непосредственного обеспечения жизнедеятельности населения вправе осуществлять взаимодействие с администрацией.</w:t>
      </w:r>
    </w:p>
    <w:p w14:paraId="4269F9FE" w14:textId="45D321CB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11.2. Оказание финансовой поддержки ТОС на организационную (хозяйственную) деятельность, в том числе осуществляющих свою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без регистрации в качестве юридического лица, за счет средств местного бюджета не предусмотрено, за исключением финансирования инициативных проектов, порядок реализации которых утверждён решением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«Об утверждении Порядка выдвижения, внесения, обсуждения, рассмотрения </w:t>
      </w:r>
      <w:r w:rsidRPr="0047422C">
        <w:rPr>
          <w:rFonts w:ascii="Times New Roman" w:hAnsi="Times New Roman" w:cs="Times New Roman"/>
          <w:sz w:val="24"/>
          <w:szCs w:val="24"/>
        </w:rPr>
        <w:lastRenderedPageBreak/>
        <w:t>инициативных проектов, а также проведение их конкурсного отбора в целях содействия участию населения в осуществлении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>.</w:t>
      </w:r>
    </w:p>
    <w:p w14:paraId="31928D06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11.3. Отношения органов ТОС с органами местного самоуправления строятся на основе договоров (соглашений).</w:t>
      </w:r>
    </w:p>
    <w:p w14:paraId="5E38E28A" w14:textId="691D3601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11.4. На основании двустороннего договора между ТОС и администрацией, ТОС вправе осуществлять хозяйственную деятельность по благоустройству территории, иную хозяйственную деятельность, направленную на удовлетворение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социально-бытовых потребностей граждан, проживающих на соответствующей территории.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57AD4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11.5. Органы ТОС вправе:</w:t>
      </w:r>
    </w:p>
    <w:p w14:paraId="099FAB9B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участвовать в работе органов местного самоуправления при обсуждении вопросов, затрагивающих интересы населения, проживающего в границах ТОС;</w:t>
      </w:r>
    </w:p>
    <w:p w14:paraId="4D8703DE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информировать органы местного самоуправления о мнениях граждан, высказанных на собраниях, конференциях граждан;</w:t>
      </w:r>
    </w:p>
    <w:p w14:paraId="4FAC3C15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подавать предложения в органы местного самоуправления по вопросам, входящим в компетенцию органов ТОС;</w:t>
      </w:r>
    </w:p>
    <w:p w14:paraId="1D89C2B4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информировать население о решениях органов местного самоуправления, затрагивающих интересы населения, проживающего в границах ТОС;</w:t>
      </w:r>
    </w:p>
    <w:p w14:paraId="48FF3B66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выдвигать инициативный проект в качестве инициаторов проекта;</w:t>
      </w:r>
    </w:p>
    <w:p w14:paraId="029680E4" w14:textId="38E1D32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принимать участие в приемке подрядных работ, осуществляемых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по муниципальным контрактам (договорам) в границах ТОС;</w:t>
      </w:r>
    </w:p>
    <w:p w14:paraId="62DB4D38" w14:textId="77777777" w:rsidR="0047422C" w:rsidRPr="0047422C" w:rsidRDefault="0047422C" w:rsidP="0047422C">
      <w:pPr>
        <w:pStyle w:val="ConsPlusNormal"/>
        <w:numPr>
          <w:ilvl w:val="0"/>
          <w:numId w:val="1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участвовать в заседаниях органов местного самоуправления при обсуждении социально значимых вопросов, затрагивающих интересы населения, проживающего в границах ТОС.</w:t>
      </w:r>
    </w:p>
    <w:p w14:paraId="122E458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42CF60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12. Гарантии деятельности ТОС</w:t>
      </w:r>
    </w:p>
    <w:p w14:paraId="304EDAA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12.1. Администрация предоставляет органам ТОС информацию, необходимую для эффективного осуществления последними своей деятельности.</w:t>
      </w:r>
    </w:p>
    <w:p w14:paraId="5C2822C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12.2. Администрация и их должностные лица обязаны содействовать населению в непосредственном осуществлении ТОС.</w:t>
      </w:r>
    </w:p>
    <w:p w14:paraId="0ACBC0E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B5359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13. Ответственность органов ТОС</w:t>
      </w:r>
    </w:p>
    <w:p w14:paraId="6D1DF3C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13.1. Органы ТОС несут ответственность за исполнение заключенных договоров и соглашений по исполнению отдельных вопросов непосредственного обеспечения жизнедеятельности населения в соответствии с законодательством Российской Федерации и уставом ТОС.</w:t>
      </w:r>
    </w:p>
    <w:p w14:paraId="311D515D" w14:textId="06265C95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13.2. Органы ТОС ежегодно отчитываются о результатах своей деятельности перед жителями территории, на которой осуществляется ТОС с участием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представителей администрации.</w:t>
      </w:r>
    </w:p>
    <w:p w14:paraId="4CC7283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F4D918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Статья 14. Прекращение деятельности ТОС</w:t>
      </w:r>
    </w:p>
    <w:p w14:paraId="4461574C" w14:textId="2EA5EA29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14.1. Деятельность ТОС, не являющегося юридическим лицом, прекращается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на основе решения собрания (конференции) граждан.</w:t>
      </w:r>
    </w:p>
    <w:p w14:paraId="655EC5DD" w14:textId="077BC65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14.2. Решение о прекращении осуществления ТОС представляется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в администрацию в течение 10 рабочих дней после его принятия для внесения соответствующей записи в реестр уставов ТОС.</w:t>
      </w:r>
    </w:p>
    <w:p w14:paraId="7FD9A585" w14:textId="7CA9AF74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14.3. Деятельность ТОС прекращается с момента внесения записи об 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в реестр уставов ТОС. </w:t>
      </w:r>
    </w:p>
    <w:p w14:paraId="15201BBD" w14:textId="77777777" w:rsidR="00331A13" w:rsidRDefault="00331A1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11A8CF1" w14:textId="0DF1ED0F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229DF1E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к Положению о порядке организации и осуществления</w:t>
      </w:r>
    </w:p>
    <w:p w14:paraId="20556084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14:paraId="066473A2" w14:textId="41AB491A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56B4D2D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0A26E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FA829E2" w14:textId="77777777" w:rsidR="00331A13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84263F" w14:textId="0BD4D97C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</w:t>
      </w:r>
    </w:p>
    <w:p w14:paraId="0ABBF1C4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6736AC7D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От инициативной группы по созданию ТОС </w:t>
      </w:r>
    </w:p>
    <w:p w14:paraId="378431C5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65761DCB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7F61DCAB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685B89D9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1AC4423F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762E1A6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61B74E4F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504420C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60A9C08A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6B4C56F5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6AB0D34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1CA59EAA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18C493C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692B109E" w14:textId="77777777" w:rsidR="00331A13" w:rsidRDefault="00331A13" w:rsidP="00331A1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655590" w14:textId="66FBE91E" w:rsidR="0047422C" w:rsidRPr="0047422C" w:rsidRDefault="0047422C" w:rsidP="00331A1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2905837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952D31" w14:textId="3B1C7B70" w:rsidR="0047422C" w:rsidRPr="0047422C" w:rsidRDefault="0047422C" w:rsidP="00331A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В соответствии с решением Совета депутатов </w:t>
      </w: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 от «___» _______________ 20___ г. №____ «Об утверждении положения о порядке организации и осуществления территориального общественного самоуправления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>» просим утвердить границы территориального общественного самоуправления в следующих границах:</w:t>
      </w:r>
    </w:p>
    <w:p w14:paraId="43F38A57" w14:textId="77777777" w:rsidR="0047422C" w:rsidRPr="0047422C" w:rsidRDefault="0047422C" w:rsidP="00331A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Территория ТОС: </w:t>
      </w:r>
      <w:r w:rsidRPr="0047422C">
        <w:rPr>
          <w:rFonts w:ascii="Times New Roman" w:hAnsi="Times New Roman" w:cs="Times New Roman"/>
          <w:i/>
          <w:sz w:val="24"/>
          <w:szCs w:val="24"/>
        </w:rPr>
        <w:t>описание границ создаваемого ТОСа с указанием наименований улиц, домов, объектов, находящихся на территории.</w:t>
      </w:r>
    </w:p>
    <w:p w14:paraId="710F07C4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Описание границ создаваемого ТОС прилагается.</w:t>
      </w:r>
    </w:p>
    <w:p w14:paraId="68A9D41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A71CFA" w14:textId="77777777" w:rsidR="00331A13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9D011" w14:textId="123F9796" w:rsidR="0047422C" w:rsidRPr="0047422C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</w:p>
    <w:p w14:paraId="4BC91D19" w14:textId="77777777" w:rsidR="0047422C" w:rsidRPr="0047422C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</w:p>
    <w:p w14:paraId="7D6E21D8" w14:textId="73F0C846" w:rsidR="0047422C" w:rsidRPr="0047422C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0515638B" w14:textId="77777777" w:rsidR="0047422C" w:rsidRPr="0047422C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«___» ____________ 20___ г.</w:t>
      </w:r>
    </w:p>
    <w:p w14:paraId="20987994" w14:textId="77777777" w:rsidR="0047422C" w:rsidRPr="0047422C" w:rsidRDefault="0047422C" w:rsidP="00331A13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29210084" w14:textId="721D8445" w:rsidR="00331A13" w:rsidRDefault="00331A1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7CF171" w14:textId="4E082284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Описание границ создаваемого территориального общественного самоуправления</w:t>
      </w:r>
    </w:p>
    <w:p w14:paraId="021EAFD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4D946A" w14:textId="44A17B5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22C">
        <w:rPr>
          <w:rFonts w:ascii="Times New Roman" w:hAnsi="Times New Roman" w:cs="Times New Roman"/>
          <w:i/>
          <w:sz w:val="24"/>
          <w:szCs w:val="24"/>
        </w:rPr>
        <w:t>Скан-копия карты с указанием границ</w:t>
      </w:r>
      <w:r w:rsidR="00331A13">
        <w:rPr>
          <w:rFonts w:ascii="Times New Roman" w:hAnsi="Times New Roman" w:cs="Times New Roman"/>
          <w:i/>
          <w:sz w:val="24"/>
          <w:szCs w:val="24"/>
        </w:rPr>
        <w:t>,</w:t>
      </w:r>
      <w:r w:rsidRPr="0047422C">
        <w:rPr>
          <w:rFonts w:ascii="Times New Roman" w:hAnsi="Times New Roman" w:cs="Times New Roman"/>
          <w:i/>
          <w:sz w:val="24"/>
          <w:szCs w:val="24"/>
        </w:rPr>
        <w:t xml:space="preserve"> либо словесное описание границ</w:t>
      </w:r>
      <w:r w:rsidR="00331A13">
        <w:rPr>
          <w:rFonts w:ascii="Times New Roman" w:hAnsi="Times New Roman" w:cs="Times New Roman"/>
          <w:i/>
          <w:sz w:val="24"/>
          <w:szCs w:val="24"/>
        </w:rPr>
        <w:t>,</w:t>
      </w:r>
      <w:r w:rsidRPr="0047422C">
        <w:rPr>
          <w:rFonts w:ascii="Times New Roman" w:hAnsi="Times New Roman" w:cs="Times New Roman"/>
          <w:i/>
          <w:sz w:val="24"/>
          <w:szCs w:val="24"/>
        </w:rPr>
        <w:t xml:space="preserve"> либо карта, выполненная от руки (по усмотрению инициативной группы).</w:t>
      </w:r>
    </w:p>
    <w:p w14:paraId="43122066" w14:textId="77777777" w:rsidR="00331A13" w:rsidRDefault="00331A1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73C7BE7" w14:textId="220F613D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14:paraId="266A287B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к Положению о порядке организации и осуществления</w:t>
      </w:r>
    </w:p>
    <w:p w14:paraId="519FCF2C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14:paraId="7ADBB8AD" w14:textId="5B13949F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5A48C20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4495AA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E0F08B1" w14:textId="77777777" w:rsidR="00331A13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66E8D1B4" w14:textId="77777777" w:rsidR="00331A13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14:paraId="7D273152" w14:textId="71CD2A9E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</w:t>
      </w:r>
    </w:p>
    <w:p w14:paraId="639C1EA2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775012D3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От инициативной группы по созданию ТОС </w:t>
      </w:r>
    </w:p>
    <w:p w14:paraId="55EF3105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54387D22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162565E9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33C345FB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656079B6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412A188E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06FCC679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2A56BCFE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5C9D161E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 _____________</w:t>
      </w:r>
    </w:p>
    <w:p w14:paraId="11665F6F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1F67D355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проживающего по адресу: ___________</w:t>
      </w:r>
      <w:r w:rsidRPr="0047422C">
        <w:rPr>
          <w:rFonts w:ascii="Times New Roman" w:hAnsi="Times New Roman" w:cs="Times New Roman"/>
          <w:sz w:val="24"/>
          <w:szCs w:val="24"/>
        </w:rPr>
        <w:br/>
        <w:t>__________________________________</w:t>
      </w:r>
    </w:p>
    <w:p w14:paraId="6D232B95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+7 (000) 000-00-00</w:t>
      </w:r>
    </w:p>
    <w:p w14:paraId="794BECCF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C8C0CD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0995F33" w14:textId="02058CC1" w:rsidR="0047422C" w:rsidRPr="0047422C" w:rsidRDefault="0047422C" w:rsidP="00331A1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22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76E6029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FD42C0" w14:textId="77777777" w:rsidR="0047422C" w:rsidRPr="0047422C" w:rsidRDefault="0047422C" w:rsidP="00331A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Прошу Вас предоставить информацию о численности граждан, достигших 18-летнего возраста, проживающих на территории, на которой планируется осуществлять территориальное общественной самоуправление: </w:t>
      </w:r>
      <w:r w:rsidRPr="0047422C">
        <w:rPr>
          <w:rFonts w:ascii="Times New Roman" w:hAnsi="Times New Roman" w:cs="Times New Roman"/>
          <w:i/>
          <w:sz w:val="24"/>
          <w:szCs w:val="24"/>
        </w:rPr>
        <w:t>описание границ создаваемого ТОСа с указанием наименований улиц, домов, объектов, находящихся на территории.</w:t>
      </w:r>
    </w:p>
    <w:p w14:paraId="3EF6A414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01758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0567FF" w14:textId="6FF10C0D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379D4" w14:textId="7777777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</w:p>
    <w:p w14:paraId="09158BD7" w14:textId="7777777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A27812" w14:textId="7777777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_________________/ Фамилия И.О.</w:t>
      </w:r>
    </w:p>
    <w:p w14:paraId="65E51085" w14:textId="7777777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FB7B12F" w14:textId="73C5C191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65151D02" w14:textId="7777777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«__» __________202_г.</w:t>
      </w:r>
    </w:p>
    <w:p w14:paraId="01C4546B" w14:textId="77777777" w:rsidR="00331A13" w:rsidRDefault="00331A13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24E140" w14:textId="0CC1CC39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14:paraId="2BE20EB2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к Положению о порядке организации и осуществления</w:t>
      </w:r>
    </w:p>
    <w:p w14:paraId="1A5A9038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14:paraId="1F5B67BF" w14:textId="4AF8FBEE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10A7D518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0D58B7C7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38773533" w14:textId="77777777" w:rsidR="00331A13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5C5C88F4" w14:textId="77777777" w:rsidR="00331A13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422C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Pr="0047422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8F0784" w14:textId="5040ADE8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Фамилия Имя Отчество</w:t>
      </w:r>
    </w:p>
    <w:p w14:paraId="4D200B9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69D2B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559B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0EE9B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29DCF7" w14:textId="77777777" w:rsidR="0047422C" w:rsidRPr="0047422C" w:rsidRDefault="0047422C" w:rsidP="00331A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90EB963" w14:textId="77777777" w:rsidR="0047422C" w:rsidRPr="0047422C" w:rsidRDefault="0047422C" w:rsidP="00331A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>о регистрации устава территориального общественного самоуправления</w:t>
      </w:r>
    </w:p>
    <w:p w14:paraId="64EAD3A5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FC6422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CAD4EA" w14:textId="77595DBC" w:rsidR="0047422C" w:rsidRPr="0047422C" w:rsidRDefault="0047422C" w:rsidP="00331A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i/>
          <w:iCs/>
          <w:sz w:val="24"/>
          <w:szCs w:val="24"/>
        </w:rPr>
        <w:t>полное наименование территориального общественного самоуправления</w:t>
      </w:r>
      <w:r w:rsidR="00331A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в лице заявителя (уполномоченного лица) ____________________________________</w:t>
      </w:r>
      <w:r w:rsidR="00331A13"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для регистрации Устава территориального общественного самоуправления представляет следующие документы:</w:t>
      </w:r>
    </w:p>
    <w:p w14:paraId="4956EA47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26667465" w14:textId="21843503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1. Копия решения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7422C">
        <w:rPr>
          <w:rFonts w:ascii="Times New Roman" w:hAnsi="Times New Roman" w:cs="Times New Roman"/>
          <w:sz w:val="24"/>
          <w:szCs w:val="24"/>
        </w:rPr>
        <w:t xml:space="preserve"> об установлении границ территории, на которой осуществляется территориальное общественное самоуправление;</w:t>
      </w:r>
    </w:p>
    <w:p w14:paraId="438C0EEC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2. Два экземпляра протокола собрания (конференции) граждан;</w:t>
      </w:r>
    </w:p>
    <w:p w14:paraId="6F255178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3. Два экземпляра устава, принятого собранием (конференцией) граждан.</w:t>
      </w:r>
    </w:p>
    <w:p w14:paraId="05B34B5A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1F6B8D5B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7C1AA389" w14:textId="77777777" w:rsidR="0047422C" w:rsidRPr="0047422C" w:rsidRDefault="0047422C" w:rsidP="0047422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2500C9EA" w14:textId="130AD549" w:rsidR="0047422C" w:rsidRPr="0047422C" w:rsidRDefault="0047422C" w:rsidP="00331A1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Дата: 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A4ED553" w14:textId="50D9C5C7" w:rsidR="0047422C" w:rsidRPr="0047422C" w:rsidRDefault="0047422C" w:rsidP="00331A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22C">
        <w:rPr>
          <w:rFonts w:ascii="Times New Roman" w:hAnsi="Times New Roman" w:cs="Times New Roman"/>
          <w:sz w:val="24"/>
          <w:szCs w:val="24"/>
        </w:rPr>
        <w:t xml:space="preserve">(ФИО заявителя) </w:t>
      </w:r>
    </w:p>
    <w:p w14:paraId="2D5A9749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47422C" w:rsidRPr="0047422C" w:rsidSect="0047422C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076AA5F6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4 </w:t>
      </w:r>
    </w:p>
    <w:p w14:paraId="216D8B10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к Положению о порядке организации и осуществления</w:t>
      </w:r>
    </w:p>
    <w:p w14:paraId="027C9D3D" w14:textId="77777777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>территориального общественного самоуправления</w:t>
      </w:r>
    </w:p>
    <w:p w14:paraId="01A8D806" w14:textId="5AE0674F" w:rsidR="0047422C" w:rsidRPr="0047422C" w:rsidRDefault="0047422C" w:rsidP="00331A13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47422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45740DC3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0C96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C2E4B" w14:textId="004C6294" w:rsidR="0047422C" w:rsidRPr="0047422C" w:rsidRDefault="0047422C" w:rsidP="0047422C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422C">
        <w:rPr>
          <w:rFonts w:ascii="Times New Roman" w:hAnsi="Times New Roman" w:cs="Times New Roman"/>
          <w:b/>
          <w:sz w:val="24"/>
          <w:szCs w:val="24"/>
        </w:rPr>
        <w:t xml:space="preserve">Реестр уставов территориального общественного самоуправления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Вистинского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5708C8F7" w14:textId="77777777" w:rsidR="0047422C" w:rsidRPr="0047422C" w:rsidRDefault="0047422C" w:rsidP="0047422C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701"/>
        <w:gridCol w:w="2126"/>
        <w:gridCol w:w="2126"/>
        <w:gridCol w:w="2268"/>
        <w:gridCol w:w="2552"/>
        <w:gridCol w:w="1843"/>
      </w:tblGrid>
      <w:tr w:rsidR="0047422C" w:rsidRPr="0047422C" w14:paraId="7807EBAC" w14:textId="77777777" w:rsidTr="0029474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7DC8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01129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Дата внесения записи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31E1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записи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5271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общественного самоуправления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C7A63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Адрес (место нахождения) исполнительного органа территориального общественного самоуправления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010CA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документа,</w:t>
            </w:r>
          </w:p>
          <w:p w14:paraId="28E0F3A5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поступившего на регистрацию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C7BF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Дата получения заявителем, зарегистрированного документа, подпись заявителя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EDD2E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22C">
              <w:rPr>
                <w:rFonts w:ascii="Times New Roman" w:hAnsi="Times New Roman" w:cs="Times New Roman"/>
                <w:sz w:val="24"/>
                <w:szCs w:val="24"/>
              </w:rPr>
              <w:t>Подпись ответственного должностного лица</w:t>
            </w:r>
          </w:p>
        </w:tc>
      </w:tr>
      <w:tr w:rsidR="0047422C" w:rsidRPr="0047422C" w14:paraId="184FD63D" w14:textId="77777777" w:rsidTr="0029474B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92E01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CB55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35619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AA4DE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C3CD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5036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FF10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5BB50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2C" w:rsidRPr="0047422C" w14:paraId="50EC3E1C" w14:textId="77777777" w:rsidTr="0029474B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A466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1A668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DD50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C37BB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2C977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7AD7B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F397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BD2A2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22C" w:rsidRPr="0047422C" w14:paraId="3C66463C" w14:textId="77777777" w:rsidTr="0029474B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786ED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FE1E7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A306A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0FA7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5358A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A7A2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2A3AE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1C09" w14:textId="77777777" w:rsidR="0047422C" w:rsidRPr="0047422C" w:rsidRDefault="0047422C" w:rsidP="0047422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A131C8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FF9228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96F3D4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914EA0E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263CD1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BEBE9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A1C62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3A805C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15B0EE2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56B630" w14:textId="77777777" w:rsidR="0047422C" w:rsidRPr="0047422C" w:rsidRDefault="0047422C" w:rsidP="004742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F1F9D5" w14:textId="0F4CD818" w:rsidR="00637712" w:rsidRPr="00394081" w:rsidRDefault="00637712" w:rsidP="006C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637712" w:rsidRPr="00394081" w:rsidSect="00331A13">
      <w:headerReference w:type="default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F9814" w14:textId="77777777" w:rsidR="006E5A5C" w:rsidRDefault="006E5A5C" w:rsidP="005B331D">
      <w:pPr>
        <w:spacing w:after="0" w:line="240" w:lineRule="auto"/>
      </w:pPr>
      <w:r>
        <w:separator/>
      </w:r>
    </w:p>
  </w:endnote>
  <w:endnote w:type="continuationSeparator" w:id="0">
    <w:p w14:paraId="74A2415E" w14:textId="77777777" w:rsidR="006E5A5C" w:rsidRDefault="006E5A5C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C9D6" w14:textId="77777777" w:rsidR="006E5A5C" w:rsidRDefault="006E5A5C" w:rsidP="005B331D">
      <w:pPr>
        <w:spacing w:after="0" w:line="240" w:lineRule="auto"/>
      </w:pPr>
      <w:r>
        <w:separator/>
      </w:r>
    </w:p>
  </w:footnote>
  <w:footnote w:type="continuationSeparator" w:id="0">
    <w:p w14:paraId="2616136B" w14:textId="77777777" w:rsidR="006E5A5C" w:rsidRDefault="006E5A5C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661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D8350" w14:textId="37084427" w:rsidR="005B331D" w:rsidRPr="00AF5C35" w:rsidRDefault="005B331D" w:rsidP="00AF5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1D7" w:rsidRPr="00AF5C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77F55"/>
    <w:multiLevelType w:val="hybridMultilevel"/>
    <w:tmpl w:val="58808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61440"/>
    <w:multiLevelType w:val="hybridMultilevel"/>
    <w:tmpl w:val="3E3E2B6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48540EF3"/>
    <w:multiLevelType w:val="hybridMultilevel"/>
    <w:tmpl w:val="7DA21EA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291437"/>
    <w:multiLevelType w:val="hybridMultilevel"/>
    <w:tmpl w:val="4C7A3820"/>
    <w:lvl w:ilvl="0" w:tplc="2DECFE16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 w15:restartNumberingAfterBreak="0">
    <w:nsid w:val="65CF7BF4"/>
    <w:multiLevelType w:val="hybridMultilevel"/>
    <w:tmpl w:val="3E3E6252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827EE8"/>
    <w:multiLevelType w:val="hybridMultilevel"/>
    <w:tmpl w:val="8E8880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6774601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718543">
    <w:abstractNumId w:val="7"/>
  </w:num>
  <w:num w:numId="3" w16cid:durableId="1806434499">
    <w:abstractNumId w:val="10"/>
  </w:num>
  <w:num w:numId="4" w16cid:durableId="1108697714">
    <w:abstractNumId w:val="12"/>
  </w:num>
  <w:num w:numId="5" w16cid:durableId="1651253387">
    <w:abstractNumId w:val="6"/>
  </w:num>
  <w:num w:numId="6" w16cid:durableId="1615819363">
    <w:abstractNumId w:val="9"/>
  </w:num>
  <w:num w:numId="7" w16cid:durableId="128025874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0175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8300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7539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1528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28123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260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AA5"/>
    <w:rsid w:val="000171BC"/>
    <w:rsid w:val="00033982"/>
    <w:rsid w:val="00045E0B"/>
    <w:rsid w:val="00072713"/>
    <w:rsid w:val="00095DBE"/>
    <w:rsid w:val="000A296E"/>
    <w:rsid w:val="000D67A4"/>
    <w:rsid w:val="000D7960"/>
    <w:rsid w:val="00111AA5"/>
    <w:rsid w:val="00130F9A"/>
    <w:rsid w:val="00152344"/>
    <w:rsid w:val="001D5A51"/>
    <w:rsid w:val="001E2D01"/>
    <w:rsid w:val="00220048"/>
    <w:rsid w:val="00264E0B"/>
    <w:rsid w:val="00286674"/>
    <w:rsid w:val="002C45D2"/>
    <w:rsid w:val="003206B3"/>
    <w:rsid w:val="0033078B"/>
    <w:rsid w:val="00331A13"/>
    <w:rsid w:val="003724FF"/>
    <w:rsid w:val="00394081"/>
    <w:rsid w:val="003A2D1D"/>
    <w:rsid w:val="003A7355"/>
    <w:rsid w:val="003B18D2"/>
    <w:rsid w:val="003B4521"/>
    <w:rsid w:val="004179B9"/>
    <w:rsid w:val="0044078B"/>
    <w:rsid w:val="00460837"/>
    <w:rsid w:val="00473B1D"/>
    <w:rsid w:val="0047422C"/>
    <w:rsid w:val="004777DA"/>
    <w:rsid w:val="004B3D2C"/>
    <w:rsid w:val="004E1DD2"/>
    <w:rsid w:val="00556A23"/>
    <w:rsid w:val="00584B04"/>
    <w:rsid w:val="0059028A"/>
    <w:rsid w:val="005B247C"/>
    <w:rsid w:val="005B331D"/>
    <w:rsid w:val="005D1626"/>
    <w:rsid w:val="005F20C3"/>
    <w:rsid w:val="00612A8B"/>
    <w:rsid w:val="00637712"/>
    <w:rsid w:val="006418EF"/>
    <w:rsid w:val="00660CFB"/>
    <w:rsid w:val="00675B43"/>
    <w:rsid w:val="006B215F"/>
    <w:rsid w:val="006C5279"/>
    <w:rsid w:val="006D0A59"/>
    <w:rsid w:val="006D60ED"/>
    <w:rsid w:val="006E1BC3"/>
    <w:rsid w:val="006E5A5C"/>
    <w:rsid w:val="00757F95"/>
    <w:rsid w:val="007708E4"/>
    <w:rsid w:val="00770C5D"/>
    <w:rsid w:val="00781ADD"/>
    <w:rsid w:val="007A09C8"/>
    <w:rsid w:val="007D45D0"/>
    <w:rsid w:val="00817421"/>
    <w:rsid w:val="008274EF"/>
    <w:rsid w:val="0083065B"/>
    <w:rsid w:val="00842592"/>
    <w:rsid w:val="008B36B7"/>
    <w:rsid w:val="008B4CED"/>
    <w:rsid w:val="008E166E"/>
    <w:rsid w:val="009001D7"/>
    <w:rsid w:val="009A3328"/>
    <w:rsid w:val="009B5490"/>
    <w:rsid w:val="00A52501"/>
    <w:rsid w:val="00A805C0"/>
    <w:rsid w:val="00A84504"/>
    <w:rsid w:val="00AF5C35"/>
    <w:rsid w:val="00B06C49"/>
    <w:rsid w:val="00B76B67"/>
    <w:rsid w:val="00BB0378"/>
    <w:rsid w:val="00BB35E2"/>
    <w:rsid w:val="00BC4F5E"/>
    <w:rsid w:val="00BD29D8"/>
    <w:rsid w:val="00BF2F83"/>
    <w:rsid w:val="00BF6471"/>
    <w:rsid w:val="00C24B3C"/>
    <w:rsid w:val="00C261A6"/>
    <w:rsid w:val="00C60B5E"/>
    <w:rsid w:val="00C862B6"/>
    <w:rsid w:val="00CA19CA"/>
    <w:rsid w:val="00CF76FB"/>
    <w:rsid w:val="00D20978"/>
    <w:rsid w:val="00D31458"/>
    <w:rsid w:val="00D37DDA"/>
    <w:rsid w:val="00D57FA2"/>
    <w:rsid w:val="00D60628"/>
    <w:rsid w:val="00D60B36"/>
    <w:rsid w:val="00D707DA"/>
    <w:rsid w:val="00D9221E"/>
    <w:rsid w:val="00DA541F"/>
    <w:rsid w:val="00DC434F"/>
    <w:rsid w:val="00DD13E6"/>
    <w:rsid w:val="00DE3496"/>
    <w:rsid w:val="00DF16AC"/>
    <w:rsid w:val="00E02519"/>
    <w:rsid w:val="00E15D9C"/>
    <w:rsid w:val="00E16B53"/>
    <w:rsid w:val="00E44120"/>
    <w:rsid w:val="00E50FD1"/>
    <w:rsid w:val="00E51805"/>
    <w:rsid w:val="00E877E0"/>
    <w:rsid w:val="00EB0AD8"/>
    <w:rsid w:val="00EC0E5A"/>
    <w:rsid w:val="00F27B87"/>
    <w:rsid w:val="00FB183D"/>
    <w:rsid w:val="00FB507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2AD"/>
  <w15:docId w15:val="{22D353F4-BF07-4B47-A908-357CE33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D60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584B04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11</Pages>
  <Words>3606</Words>
  <Characters>20556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HP</cp:lastModifiedBy>
  <cp:revision>27</cp:revision>
  <cp:lastPrinted>2026-03-20T12:19:00Z</cp:lastPrinted>
  <dcterms:created xsi:type="dcterms:W3CDTF">2026-02-26T07:42:00Z</dcterms:created>
  <dcterms:modified xsi:type="dcterms:W3CDTF">2026-08-03T09:29:00Z</dcterms:modified>
</cp:coreProperties>
</file>