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49C97" w14:textId="77777777" w:rsidR="00CC04A2" w:rsidRPr="00CC04A2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C0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4E0816CF" w14:textId="77777777" w:rsidR="00CC04A2" w:rsidRPr="00CC04A2" w:rsidRDefault="00691FD6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Петровского сельского поселения</w:t>
      </w:r>
      <w:r w:rsidR="00CC04A2" w:rsidRPr="00CC0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75FE7C1" w14:textId="77777777" w:rsidR="00CC04A2" w:rsidRPr="00CC04A2" w:rsidRDefault="00691FD6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</w:t>
      </w:r>
      <w:r w:rsidR="00CC04A2" w:rsidRPr="00CC0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254AA7D0" w14:textId="77777777" w:rsidR="00CC04A2" w:rsidRPr="00CC04A2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C0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3C14A217" w14:textId="77777777" w:rsidR="00CC04A2" w:rsidRPr="00CC04A2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9B29CA" w14:textId="77777777" w:rsidR="00CC04A2" w:rsidRPr="00CC04A2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C0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219F17A1" w14:textId="77777777" w:rsidR="00CC04A2" w:rsidRPr="00CC04A2" w:rsidRDefault="00CC04A2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A4F08" w14:textId="77777777" w:rsidR="00E05C4E" w:rsidRDefault="00E05C4E" w:rsidP="00AF7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6D40C" w14:textId="77777777" w:rsidR="00E05C4E" w:rsidRPr="00CC04A2" w:rsidRDefault="00E05C4E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1D12A" w14:textId="3C86D11F" w:rsidR="009F1035" w:rsidRDefault="00482266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6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D5B00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</w:t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A2" w:rsidRPr="00CC04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B6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04A2" w:rsidRPr="00CC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</w:t>
      </w:r>
      <w:r w:rsidR="00E0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6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36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9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36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F7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36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4A2" w:rsidRPr="00CC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5B00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14:paraId="44D1F506" w14:textId="77777777"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1CCEF" w14:textId="77777777"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4"/>
      </w:tblGrid>
      <w:tr w:rsidR="00CC04A2" w14:paraId="635C8F6A" w14:textId="77777777" w:rsidTr="00AF72BC">
        <w:trPr>
          <w:trHeight w:val="3489"/>
        </w:trPr>
        <w:tc>
          <w:tcPr>
            <w:tcW w:w="6904" w:type="dxa"/>
          </w:tcPr>
          <w:p w14:paraId="510FB9ED" w14:textId="77777777" w:rsidR="00CC04A2" w:rsidRPr="00AF72BC" w:rsidRDefault="00AF72BC" w:rsidP="00AF72BC">
            <w:pPr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bookmarkStart w:id="0" w:name="_GoBack"/>
            <w:r w:rsidRPr="00AF72B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 внесении изменений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постановление от 04.07.2022 года № 129 «</w:t>
            </w:r>
            <w:r w:rsidRPr="0039504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      </w:r>
            <w:bookmarkEnd w:id="0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0F6B8EF" w14:textId="77777777"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4421AA73" w14:textId="77777777"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0D6C324B" w14:textId="4EBB07BD" w:rsidR="000304DC" w:rsidRPr="000304DC" w:rsidRDefault="000304DC" w:rsidP="000304D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4D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25.10.2023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304DC">
        <w:rPr>
          <w:rFonts w:ascii="Times New Roman" w:hAnsi="Times New Roman" w:cs="Times New Roman"/>
          <w:sz w:val="24"/>
          <w:szCs w:val="24"/>
        </w:rPr>
        <w:t xml:space="preserve"> 1782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04DC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04DC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Петровского</w:t>
      </w:r>
      <w:r w:rsidRPr="000304DC">
        <w:rPr>
          <w:rFonts w:ascii="Times New Roman" w:hAnsi="Times New Roman" w:cs="Times New Roman"/>
          <w:sz w:val="24"/>
          <w:szCs w:val="24"/>
        </w:rPr>
        <w:t xml:space="preserve">  сельского поселения ПОСТАНОВЛЯЕТ:</w:t>
      </w:r>
    </w:p>
    <w:p w14:paraId="3777F27A" w14:textId="1928B400" w:rsidR="000304DC" w:rsidRPr="000304DC" w:rsidRDefault="00DC4A88" w:rsidP="00DC4A88">
      <w:pPr>
        <w:pStyle w:val="a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0304DC" w:rsidRPr="000304DC"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0304DC" w:rsidRPr="000304DC">
        <w:rPr>
          <w:rFonts w:ascii="Times New Roman" w:hAnsi="Times New Roman"/>
          <w:sz w:val="24"/>
          <w:szCs w:val="24"/>
        </w:rPr>
        <w:t>орядок</w:t>
      </w:r>
      <w:proofErr w:type="spellEnd"/>
      <w:r w:rsidR="000304DC" w:rsidRPr="000304DC">
        <w:rPr>
          <w:rFonts w:ascii="Times New Roman" w:hAnsi="Times New Roman"/>
          <w:sz w:val="24"/>
          <w:szCs w:val="24"/>
        </w:rPr>
        <w:t xml:space="preserve"> </w:t>
      </w:r>
      <w:r w:rsidR="000304DC" w:rsidRPr="000304DC">
        <w:rPr>
          <w:rFonts w:ascii="Times New Roman" w:hAnsi="Times New Roman"/>
          <w:bCs/>
          <w:sz w:val="24"/>
          <w:szCs w:val="24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</w:t>
      </w:r>
      <w:r w:rsidRPr="00A9122C">
        <w:rPr>
          <w:rFonts w:ascii="Times New Roman" w:hAnsi="Times New Roman"/>
          <w:bCs/>
          <w:sz w:val="24"/>
          <w:szCs w:val="24"/>
        </w:rPr>
        <w:t xml:space="preserve">утвержденный постановлением </w:t>
      </w:r>
      <w:r>
        <w:rPr>
          <w:rFonts w:ascii="Times New Roman" w:hAnsi="Times New Roman"/>
          <w:bCs/>
          <w:sz w:val="24"/>
          <w:szCs w:val="24"/>
        </w:rPr>
        <w:t>а</w:t>
      </w:r>
      <w:r w:rsidRPr="00A9122C">
        <w:rPr>
          <w:rFonts w:ascii="Times New Roman" w:hAnsi="Times New Roman"/>
          <w:bCs/>
          <w:sz w:val="24"/>
          <w:szCs w:val="24"/>
        </w:rPr>
        <w:t xml:space="preserve">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Петровское</w:t>
      </w:r>
      <w:r w:rsidRPr="00A9122C">
        <w:rPr>
          <w:rFonts w:ascii="Times New Roman" w:hAnsi="Times New Roman"/>
          <w:bCs/>
          <w:sz w:val="24"/>
          <w:szCs w:val="24"/>
        </w:rPr>
        <w:t xml:space="preserve"> сельское поселение от 04.07.2022 года №</w:t>
      </w:r>
      <w:r>
        <w:rPr>
          <w:rFonts w:ascii="Times New Roman" w:hAnsi="Times New Roman"/>
          <w:bCs/>
          <w:sz w:val="24"/>
          <w:szCs w:val="24"/>
        </w:rPr>
        <w:t xml:space="preserve"> 129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0304DC" w:rsidRPr="000304DC">
        <w:rPr>
          <w:rFonts w:ascii="Times New Roman" w:hAnsi="Times New Roman"/>
          <w:bCs/>
          <w:sz w:val="24"/>
          <w:szCs w:val="24"/>
        </w:rPr>
        <w:t>следующие изменения:</w:t>
      </w:r>
    </w:p>
    <w:p w14:paraId="0F9E0964" w14:textId="6AEFB437" w:rsidR="000304DC" w:rsidRPr="000304DC" w:rsidRDefault="00DC4A88" w:rsidP="00DC4A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</w:t>
      </w:r>
      <w:r w:rsidR="000304DC" w:rsidRPr="000304DC">
        <w:rPr>
          <w:rFonts w:ascii="Times New Roman" w:hAnsi="Times New Roman" w:cs="Times New Roman"/>
          <w:bCs/>
          <w:sz w:val="24"/>
          <w:szCs w:val="24"/>
        </w:rPr>
        <w:t xml:space="preserve">ункт 12 раздела </w:t>
      </w:r>
      <w:r w:rsidR="000304DC" w:rsidRPr="000304DC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0304DC" w:rsidRPr="000304DC">
        <w:rPr>
          <w:rFonts w:ascii="Times New Roman" w:hAnsi="Times New Roman" w:cs="Times New Roman"/>
          <w:bCs/>
          <w:sz w:val="24"/>
          <w:szCs w:val="24"/>
        </w:rPr>
        <w:t xml:space="preserve"> «Порядок проведения отбора исполнителей услуг» дополнить подпунктами следующего содержания: </w:t>
      </w:r>
    </w:p>
    <w:p w14:paraId="3CDAF75A" w14:textId="77777777" w:rsidR="000304DC" w:rsidRPr="000304DC" w:rsidRDefault="000304DC" w:rsidP="00DC4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 xml:space="preserve">«10) </w:t>
      </w:r>
      <w:r w:rsidRPr="000304DC">
        <w:rPr>
          <w:rFonts w:ascii="Times New Roman" w:eastAsia="Calibri" w:hAnsi="Times New Roman" w:cs="Times New Roman"/>
          <w:sz w:val="24"/>
          <w:szCs w:val="2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750101D" w14:textId="77777777" w:rsidR="000304DC" w:rsidRPr="000304DC" w:rsidRDefault="000304DC" w:rsidP="00DC4A88">
      <w:pPr>
        <w:spacing w:after="0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lastRenderedPageBreak/>
        <w:t>11)</w:t>
      </w:r>
      <w:r w:rsidRPr="000304DC">
        <w:rPr>
          <w:rFonts w:ascii="Times New Roman" w:hAnsi="Times New Roman" w:cs="Times New Roman"/>
          <w:sz w:val="24"/>
          <w:szCs w:val="24"/>
        </w:rPr>
        <w:t xml:space="preserve"> </w:t>
      </w:r>
      <w:r w:rsidRPr="000304DC">
        <w:rPr>
          <w:rFonts w:ascii="Times New Roman" w:hAnsi="Times New Roman" w:cs="Times New Roman"/>
          <w:bCs/>
          <w:sz w:val="24"/>
          <w:szCs w:val="24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586E8E7" w14:textId="14EEEB47" w:rsidR="000304DC" w:rsidRPr="000304DC" w:rsidRDefault="000304DC" w:rsidP="00DC4A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>12)</w:t>
      </w:r>
      <w:r w:rsidRPr="000304DC">
        <w:rPr>
          <w:rFonts w:ascii="Times New Roman" w:hAnsi="Times New Roman" w:cs="Times New Roman"/>
          <w:sz w:val="24"/>
          <w:szCs w:val="24"/>
        </w:rPr>
        <w:t xml:space="preserve"> </w:t>
      </w:r>
      <w:r w:rsidRPr="000304DC">
        <w:rPr>
          <w:rFonts w:ascii="Times New Roman" w:hAnsi="Times New Roman" w:cs="Times New Roman"/>
          <w:bCs/>
          <w:sz w:val="24"/>
          <w:szCs w:val="24"/>
        </w:rPr>
        <w:t xml:space="preserve">получатель субсидии (участник отбора) не является иностранным агентом в соответствии с Федеральным законом </w:t>
      </w:r>
      <w:r w:rsidR="00DC4A88">
        <w:rPr>
          <w:rFonts w:ascii="Times New Roman" w:hAnsi="Times New Roman" w:cs="Times New Roman"/>
          <w:bCs/>
          <w:sz w:val="24"/>
          <w:szCs w:val="24"/>
        </w:rPr>
        <w:t>«</w:t>
      </w:r>
      <w:r w:rsidRPr="000304DC">
        <w:rPr>
          <w:rFonts w:ascii="Times New Roman" w:hAnsi="Times New Roman" w:cs="Times New Roman"/>
          <w:bCs/>
          <w:sz w:val="24"/>
          <w:szCs w:val="24"/>
        </w:rPr>
        <w:t>О контроле за деятельностью лиц, находящихся под иностранным влиянием</w:t>
      </w:r>
      <w:r w:rsidR="00DC4A88">
        <w:rPr>
          <w:rFonts w:ascii="Times New Roman" w:hAnsi="Times New Roman" w:cs="Times New Roman"/>
          <w:bCs/>
          <w:sz w:val="24"/>
          <w:szCs w:val="24"/>
        </w:rPr>
        <w:t>»</w:t>
      </w:r>
      <w:r w:rsidRPr="000304DC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3A19A84" w14:textId="77777777" w:rsidR="000304DC" w:rsidRPr="000304DC" w:rsidRDefault="000304DC" w:rsidP="00DC4A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 xml:space="preserve"> пункт 38 раздела I</w:t>
      </w:r>
      <w:r w:rsidRPr="000304D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304DC">
        <w:rPr>
          <w:rFonts w:ascii="Times New Roman" w:hAnsi="Times New Roman" w:cs="Times New Roman"/>
          <w:bCs/>
          <w:sz w:val="24"/>
          <w:szCs w:val="24"/>
        </w:rPr>
        <w:t>I «Условия и порядок предоставления грантов» дополнить абзацем следующего содержания:</w:t>
      </w:r>
    </w:p>
    <w:p w14:paraId="19B1A76D" w14:textId="77777777" w:rsidR="000304DC" w:rsidRPr="000304DC" w:rsidRDefault="000304DC" w:rsidP="00DC4A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>«При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</w:p>
    <w:p w14:paraId="4F70C29C" w14:textId="0FE3FD52" w:rsidR="000304DC" w:rsidRPr="000304DC" w:rsidRDefault="000304DC" w:rsidP="00DC4A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 </w:t>
      </w:r>
      <w:r w:rsidR="00DC4A88">
        <w:rPr>
          <w:rFonts w:ascii="Times New Roman" w:hAnsi="Times New Roman" w:cs="Times New Roman"/>
          <w:bCs/>
          <w:sz w:val="24"/>
          <w:szCs w:val="24"/>
        </w:rPr>
        <w:t>Петро</w:t>
      </w:r>
      <w:r w:rsidRPr="000304DC">
        <w:rPr>
          <w:rFonts w:ascii="Times New Roman" w:hAnsi="Times New Roman" w:cs="Times New Roman"/>
          <w:bCs/>
          <w:sz w:val="24"/>
          <w:szCs w:val="24"/>
        </w:rPr>
        <w:t>вского сельского поселения.</w:t>
      </w:r>
    </w:p>
    <w:p w14:paraId="79F5D5E8" w14:textId="77777777" w:rsidR="00DC4A88" w:rsidRDefault="000304DC" w:rsidP="00DC4A88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DC">
        <w:rPr>
          <w:rFonts w:ascii="Times New Roman" w:hAnsi="Times New Roman" w:cs="Times New Roman"/>
          <w:bCs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правопреемником.».</w:t>
      </w:r>
    </w:p>
    <w:p w14:paraId="4D6AC4DE" w14:textId="49205F53" w:rsidR="00B57991" w:rsidRPr="000304DC" w:rsidRDefault="00B57991" w:rsidP="00DC4A88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87684" w:rsidRPr="000304DC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в средствах массовой информации и на сайте администрации муниципального образования Петровское сельское поселение </w:t>
      </w:r>
      <w:hyperlink r:id="rId5" w:history="1">
        <w:r w:rsidR="00587684" w:rsidRPr="000304DC">
          <w:rPr>
            <w:rFonts w:ascii="Times New Roman" w:hAnsi="Times New Roman" w:cs="Times New Roman"/>
            <w:bCs/>
            <w:sz w:val="24"/>
            <w:szCs w:val="24"/>
          </w:rPr>
          <w:t>www.петровскоесп.рф</w:t>
        </w:r>
      </w:hyperlink>
      <w:r w:rsidR="007F7A6A" w:rsidRPr="000304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F4DEB" w14:textId="77777777" w:rsidR="007F7A6A" w:rsidRPr="000304DC" w:rsidRDefault="007F7A6A" w:rsidP="00DC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304DC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 момента официального опубликования.</w:t>
      </w:r>
    </w:p>
    <w:p w14:paraId="2A2CFEF9" w14:textId="77777777" w:rsidR="00482266" w:rsidRPr="000304DC" w:rsidRDefault="007F7A6A" w:rsidP="00DC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2266"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="002A788A"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482266" w:rsidRPr="00030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E5EB1" w14:textId="77777777" w:rsidR="00CC04A2" w:rsidRPr="000C6596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363AC" w14:textId="77777777" w:rsidR="00CC04A2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3A03D" w14:textId="77777777" w:rsidR="00CC04A2" w:rsidRPr="00CC04A2" w:rsidRDefault="002A788A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C04A2" w:rsidRPr="00CC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8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8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Левин</w:t>
      </w:r>
    </w:p>
    <w:p w14:paraId="3DB72D6F" w14:textId="77777777" w:rsidR="00CC04A2" w:rsidRPr="00CC04A2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DD08" w14:textId="77777777" w:rsidR="009A5F4C" w:rsidRPr="00CC04A2" w:rsidRDefault="009A5F4C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A505A" w14:textId="77777777" w:rsidR="00CC2276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95B5E" w14:textId="77777777" w:rsidR="00CC2276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31AB6" w14:textId="77777777" w:rsidR="00E05C4E" w:rsidRDefault="00E05C4E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491CF" w14:textId="77777777" w:rsidR="00CC2276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A75F0" w14:textId="77777777" w:rsidR="00CC04A2" w:rsidRPr="00CC04A2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B3375" w14:textId="77777777" w:rsidR="00CC04A2" w:rsidRPr="00CC04A2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CC04A2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Исп. </w:t>
      </w:r>
      <w:proofErr w:type="spellStart"/>
      <w:r w:rsidR="000C659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Кардава</w:t>
      </w:r>
      <w:proofErr w:type="spellEnd"/>
      <w:r w:rsidR="000C659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Е.В</w:t>
      </w:r>
      <w:r w:rsidRPr="00CC04A2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.</w:t>
      </w:r>
    </w:p>
    <w:p w14:paraId="4B91DCFB" w14:textId="77777777" w:rsidR="00CC04A2" w:rsidRPr="00CC04A2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CC04A2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Тел.8</w:t>
      </w:r>
      <w:r w:rsidR="000E7D5F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  <w:r w:rsidRPr="00CC04A2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(813-79)</w:t>
      </w:r>
      <w:r w:rsidR="000E7D5F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  <w:r w:rsidRPr="00CC04A2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66-134</w:t>
      </w:r>
    </w:p>
    <w:p w14:paraId="21ABD8DD" w14:textId="119448BD" w:rsidR="00CC2276" w:rsidRPr="00DC4A8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ru-RU"/>
        </w:rPr>
      </w:pPr>
      <w:r w:rsidRPr="00CC04A2">
        <w:rPr>
          <w:rFonts w:ascii="Times New Roman" w:eastAsia="Times New Roman" w:hAnsi="Times New Roman" w:cs="Times New Roman"/>
          <w:sz w:val="16"/>
          <w:szCs w:val="14"/>
          <w:lang w:eastAsia="ru-RU"/>
        </w:rPr>
        <w:t>Разослано: 2-дело, 1-</w:t>
      </w:r>
      <w:r w:rsidR="00482266">
        <w:rPr>
          <w:rFonts w:ascii="Times New Roman" w:eastAsia="Times New Roman" w:hAnsi="Times New Roman" w:cs="Times New Roman"/>
          <w:sz w:val="16"/>
          <w:szCs w:val="14"/>
          <w:lang w:eastAsia="ru-RU"/>
        </w:rPr>
        <w:t>КФ</w:t>
      </w:r>
      <w:r w:rsidR="00691FD6">
        <w:rPr>
          <w:rFonts w:ascii="Times New Roman" w:eastAsia="Times New Roman" w:hAnsi="Times New Roman" w:cs="Times New Roman"/>
          <w:sz w:val="16"/>
          <w:szCs w:val="14"/>
          <w:lang w:eastAsia="ru-RU"/>
        </w:rPr>
        <w:t>, 1-прокуратура</w:t>
      </w:r>
    </w:p>
    <w:sectPr w:rsidR="00CC2276" w:rsidRPr="00DC4A88" w:rsidSect="004B24DA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63670"/>
    <w:multiLevelType w:val="hybridMultilevel"/>
    <w:tmpl w:val="602CE2E0"/>
    <w:lvl w:ilvl="0" w:tplc="E990C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C"/>
    <w:rsid w:val="00026775"/>
    <w:rsid w:val="000304DC"/>
    <w:rsid w:val="000659CF"/>
    <w:rsid w:val="000B0C67"/>
    <w:rsid w:val="000C6596"/>
    <w:rsid w:val="000E7D5F"/>
    <w:rsid w:val="00145CC2"/>
    <w:rsid w:val="001B26B9"/>
    <w:rsid w:val="00212D24"/>
    <w:rsid w:val="002A4D6F"/>
    <w:rsid w:val="002A788A"/>
    <w:rsid w:val="003302CF"/>
    <w:rsid w:val="0036264E"/>
    <w:rsid w:val="003668DB"/>
    <w:rsid w:val="003D30EA"/>
    <w:rsid w:val="00456733"/>
    <w:rsid w:val="00475C79"/>
    <w:rsid w:val="00482266"/>
    <w:rsid w:val="004B24DA"/>
    <w:rsid w:val="004B7EE6"/>
    <w:rsid w:val="004C2F91"/>
    <w:rsid w:val="00504B5B"/>
    <w:rsid w:val="00573180"/>
    <w:rsid w:val="00587684"/>
    <w:rsid w:val="00591B1F"/>
    <w:rsid w:val="005C09DB"/>
    <w:rsid w:val="00637DFC"/>
    <w:rsid w:val="00670E66"/>
    <w:rsid w:val="00691FD6"/>
    <w:rsid w:val="006A40A7"/>
    <w:rsid w:val="007A371F"/>
    <w:rsid w:val="007B0F8E"/>
    <w:rsid w:val="007F7A6A"/>
    <w:rsid w:val="008407DC"/>
    <w:rsid w:val="00856B62"/>
    <w:rsid w:val="008920DA"/>
    <w:rsid w:val="008D3548"/>
    <w:rsid w:val="008D5B00"/>
    <w:rsid w:val="008D74AB"/>
    <w:rsid w:val="00921524"/>
    <w:rsid w:val="009A5F4C"/>
    <w:rsid w:val="009B6912"/>
    <w:rsid w:val="009B6EE4"/>
    <w:rsid w:val="009F1035"/>
    <w:rsid w:val="00A139E0"/>
    <w:rsid w:val="00A7152F"/>
    <w:rsid w:val="00A9122C"/>
    <w:rsid w:val="00AB66E7"/>
    <w:rsid w:val="00AF72BC"/>
    <w:rsid w:val="00B57991"/>
    <w:rsid w:val="00B752F9"/>
    <w:rsid w:val="00C436BC"/>
    <w:rsid w:val="00C700EE"/>
    <w:rsid w:val="00CB27AB"/>
    <w:rsid w:val="00CC04A2"/>
    <w:rsid w:val="00CC2276"/>
    <w:rsid w:val="00D21700"/>
    <w:rsid w:val="00D3612D"/>
    <w:rsid w:val="00DA2006"/>
    <w:rsid w:val="00DC4A88"/>
    <w:rsid w:val="00E05C4E"/>
    <w:rsid w:val="00F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7BE9"/>
  <w15:docId w15:val="{47D96B03-970B-4F6E-8B37-0BED502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7AB"/>
    <w:rPr>
      <w:color w:val="0000FF"/>
      <w:u w:val="single"/>
    </w:rPr>
  </w:style>
  <w:style w:type="paragraph" w:customStyle="1" w:styleId="align-right">
    <w:name w:val="align-right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6"/>
    <w:rsid w:val="00CB27AB"/>
    <w:rPr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CB27AB"/>
    <w:rPr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CB27AB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5"/>
    <w:rsid w:val="00CB27AB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775"/>
    <w:rPr>
      <w:rFonts w:ascii="Segoe UI" w:hAnsi="Segoe UI" w:cs="Segoe UI"/>
      <w:sz w:val="18"/>
      <w:szCs w:val="18"/>
    </w:rPr>
  </w:style>
  <w:style w:type="paragraph" w:customStyle="1" w:styleId="a8">
    <w:name w:val="текст примечания"/>
    <w:basedOn w:val="a"/>
    <w:rsid w:val="00CC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Indent 2"/>
    <w:basedOn w:val="a"/>
    <w:link w:val="21"/>
    <w:rsid w:val="00D361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36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0304D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character" w:customStyle="1" w:styleId="ab">
    <w:name w:val="Абзац списка Знак"/>
    <w:aliases w:val="мой Знак"/>
    <w:link w:val="aa"/>
    <w:uiPriority w:val="34"/>
    <w:locked/>
    <w:rsid w:val="000304DC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7;&#1077;&#1090;&#1088;&#1086;&#1074;&#1089;&#1082;&#1086;&#1077;&#1089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4834</Characters>
  <Application>Microsoft Office Word</Application>
  <DocSecurity>0</DocSecurity>
  <Lines>102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2022-02-04T08:54:00Z</cp:lastPrinted>
  <dcterms:created xsi:type="dcterms:W3CDTF">2025-04-01T09:49:00Z</dcterms:created>
  <dcterms:modified xsi:type="dcterms:W3CDTF">2025-04-01T11:36:00Z</dcterms:modified>
</cp:coreProperties>
</file>