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2A1A" w14:textId="77777777" w:rsidR="00FD28C8" w:rsidRPr="00516236" w:rsidRDefault="00FD28C8" w:rsidP="008B226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1A490C9A" w14:textId="77777777" w:rsidR="00FD28C8" w:rsidRPr="00516236" w:rsidRDefault="00FD28C8" w:rsidP="00AD13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752BA9" w14:textId="77777777" w:rsidR="00FD28C8" w:rsidRPr="00516236" w:rsidRDefault="00FD28C8" w:rsidP="00AD13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18E9AE" w14:textId="77777777" w:rsidR="00FD28C8" w:rsidRDefault="00FD28C8" w:rsidP="008B226D">
      <w:pPr>
        <w:tabs>
          <w:tab w:val="left" w:pos="-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4FC998A5" w14:textId="77777777" w:rsidR="00FD28C8" w:rsidRDefault="00FD28C8" w:rsidP="00AD1369">
      <w:pPr>
        <w:tabs>
          <w:tab w:val="left" w:pos="-180"/>
        </w:tabs>
        <w:suppressAutoHyphens/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1C305" w14:textId="77777777" w:rsidR="00FD28C8" w:rsidRDefault="00FD28C8" w:rsidP="00AD1369">
      <w:pPr>
        <w:tabs>
          <w:tab w:val="left" w:pos="-180"/>
        </w:tabs>
        <w:suppressAutoHyphens/>
        <w:spacing w:after="0" w:line="240" w:lineRule="auto"/>
        <w:ind w:left="566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CD33875" w14:textId="77777777" w:rsidR="00FD28C8" w:rsidRPr="00080579" w:rsidRDefault="00FD28C8" w:rsidP="00AD1369">
      <w:pPr>
        <w:tabs>
          <w:tab w:val="left" w:pos="-180"/>
          <w:tab w:val="right" w:pos="4320"/>
        </w:tabs>
        <w:suppressAutoHyphens/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7E29CFB2" w14:textId="77777777" w:rsidR="00FD28C8" w:rsidRPr="00080579" w:rsidRDefault="00FD28C8" w:rsidP="008B226D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11CEC9" w14:textId="77777777" w:rsidR="00FD28C8" w:rsidRPr="008B226D" w:rsidRDefault="00FD28C8" w:rsidP="008B226D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 </w:t>
      </w:r>
      <w:proofErr w:type="gramStart"/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  </w:t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End"/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="00C1332E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</w:p>
    <w:p w14:paraId="3736B6E2" w14:textId="77777777" w:rsidR="00FD28C8" w:rsidRPr="008B226D" w:rsidRDefault="00FD28C8" w:rsidP="00AD1369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FD28C8" w:rsidRPr="008B226D" w14:paraId="70B50698" w14:textId="77777777" w:rsidTr="009D037B">
        <w:trPr>
          <w:trHeight w:val="1683"/>
        </w:trPr>
        <w:tc>
          <w:tcPr>
            <w:tcW w:w="5068" w:type="dxa"/>
          </w:tcPr>
          <w:p w14:paraId="4912C8FA" w14:textId="77777777" w:rsidR="00FD28C8" w:rsidRPr="008B226D" w:rsidRDefault="00FD28C8" w:rsidP="00AD1369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B226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 утверждении Положения о порядке работы с электронными документами в системе электронного документооборота Ленинградской области в администрации Петровского сельского поселения Приозерского муниципального района Ленинградской области </w:t>
            </w:r>
          </w:p>
        </w:tc>
      </w:tr>
    </w:tbl>
    <w:p w14:paraId="6BCAE502" w14:textId="77777777" w:rsidR="00FD28C8" w:rsidRPr="008B226D" w:rsidRDefault="00FD28C8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1C07E3A" w14:textId="77777777" w:rsidR="00B227AE" w:rsidRPr="008B226D" w:rsidRDefault="00B227A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оптимизации электронного документооборота в администрации Петровского сельского поселения Приозерского муниципального района Ленинградской области, администрация Петровского сельского поселения Приозерского муниципального района Ленинградской области (далее – администрация Петровского сельского поселения) ПОСТАНОВЛЯЕТ:</w:t>
      </w:r>
    </w:p>
    <w:p w14:paraId="30B764B1" w14:textId="77777777" w:rsidR="00B227AE" w:rsidRPr="008B226D" w:rsidRDefault="00B227A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работы с электронными документами в системе электронного документооборота Ленинградской области</w:t>
      </w:r>
      <w:r w:rsidR="009D66E5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Петровского сельского поселения согласно приложению.</w:t>
      </w:r>
    </w:p>
    <w:p w14:paraId="069EAA2E" w14:textId="77777777" w:rsidR="00B227AE" w:rsidRPr="008B226D" w:rsidRDefault="00B227A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Внести в Инструкцию по делопроизводству в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Петровского сельского поселения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Петровского сельского поселения от 18.03.2021 № 54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изменение, дополнив раздел 1. Общие положения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1.9. </w:t>
      </w:r>
      <w:r w:rsidR="00B5159E"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</w:t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содержания:</w:t>
      </w:r>
    </w:p>
    <w:p w14:paraId="0FF34BF4" w14:textId="77777777" w:rsidR="00B5159E" w:rsidRPr="008B226D" w:rsidRDefault="00B5159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«Порядок работы с электронными документами в системе электронного документооборота администрации Петровского сельского поселения, а также порядок согласования (визирования) проектов правовых актов администрации Петровского сельского </w:t>
      </w:r>
      <w:r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 с использованием модуля системы электронного документооборота Ленинградской области "Модуль согласования проектов правовых актов системы электронного документооборота Ленинградской области" определяются постановлением Главы администрации Петровского сельского поселения.»</w:t>
      </w:r>
    </w:p>
    <w:p w14:paraId="03B58DAF" w14:textId="77777777" w:rsidR="00FD28C8" w:rsidRPr="008B226D" w:rsidRDefault="00B5159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3</w:t>
      </w:r>
      <w:r w:rsidR="00FD28C8" w:rsidRPr="008B22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 Настоящее постановление вступает в силу после размещения</w:t>
      </w:r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официальном сайте администрации Петровского сельского поселения </w:t>
      </w:r>
      <w:proofErr w:type="spellStart"/>
      <w:proofErr w:type="gramStart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петровскоесп.рф</w:t>
      </w:r>
      <w:proofErr w:type="spellEnd"/>
      <w:proofErr w:type="gramEnd"/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="00FD28C8" w:rsidRPr="008B226D">
        <w:rPr>
          <w:rFonts w:ascii="Times New Roman" w:eastAsia="Calibri" w:hAnsi="Times New Roman" w:cs="Times New Roman"/>
          <w:sz w:val="26"/>
          <w:szCs w:val="26"/>
          <w:lang w:eastAsia="ar-SA"/>
        </w:rPr>
        <w:t>в средствах массовой информации.</w:t>
      </w:r>
    </w:p>
    <w:p w14:paraId="67093555" w14:textId="77777777" w:rsidR="00FD28C8" w:rsidRPr="008B226D" w:rsidRDefault="00B5159E" w:rsidP="00AD136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FD28C8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. Контроль за исполнением настоящего постановления оставляю за собой.</w:t>
      </w:r>
    </w:p>
    <w:p w14:paraId="674FF803" w14:textId="77777777" w:rsidR="00FD28C8" w:rsidRPr="008B226D" w:rsidRDefault="00FD28C8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1EA67C8" w14:textId="77777777" w:rsidR="008B226D" w:rsidRPr="008B226D" w:rsidRDefault="008B226D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89C0B39" w14:textId="77777777" w:rsidR="00FD28C8" w:rsidRPr="008B226D" w:rsidRDefault="00FD28C8" w:rsidP="00AD136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5673997" w14:textId="77777777" w:rsidR="00B5159E" w:rsidRPr="00D10369" w:rsidRDefault="00FD28C8" w:rsidP="00D103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администрации </w:t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B226D"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B226D">
        <w:rPr>
          <w:rFonts w:ascii="Times New Roman" w:eastAsia="Times New Roman" w:hAnsi="Times New Roman" w:cs="Times New Roman"/>
          <w:sz w:val="26"/>
          <w:szCs w:val="26"/>
          <w:lang w:eastAsia="ar-SA"/>
        </w:rPr>
        <w:t>А.В. Левин</w:t>
      </w:r>
    </w:p>
    <w:sectPr w:rsidR="00B5159E" w:rsidRPr="00D10369" w:rsidSect="007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E25CA"/>
    <w:multiLevelType w:val="hybridMultilevel"/>
    <w:tmpl w:val="6E4018A6"/>
    <w:lvl w:ilvl="0" w:tplc="4C525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CE"/>
    <w:rsid w:val="000F47A5"/>
    <w:rsid w:val="001002D2"/>
    <w:rsid w:val="003F7C02"/>
    <w:rsid w:val="00484358"/>
    <w:rsid w:val="00485FB9"/>
    <w:rsid w:val="0073691F"/>
    <w:rsid w:val="007914E6"/>
    <w:rsid w:val="007A715C"/>
    <w:rsid w:val="008254CE"/>
    <w:rsid w:val="008B226D"/>
    <w:rsid w:val="009D037B"/>
    <w:rsid w:val="009D66E5"/>
    <w:rsid w:val="00A72BB6"/>
    <w:rsid w:val="00AD1369"/>
    <w:rsid w:val="00B227AE"/>
    <w:rsid w:val="00B5159E"/>
    <w:rsid w:val="00B852E6"/>
    <w:rsid w:val="00C1332E"/>
    <w:rsid w:val="00D10369"/>
    <w:rsid w:val="00D24060"/>
    <w:rsid w:val="00FA516A"/>
    <w:rsid w:val="00FD0198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E752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1758</Characters>
  <Application>Microsoft Office Word</Application>
  <DocSecurity>0</DocSecurity>
  <Lines>76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2025-01-22T10:18:00Z</cp:lastPrinted>
  <dcterms:created xsi:type="dcterms:W3CDTF">2025-03-12T10:13:00Z</dcterms:created>
  <dcterms:modified xsi:type="dcterms:W3CDTF">2025-03-12T10:13:00Z</dcterms:modified>
</cp:coreProperties>
</file>