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AF" w:rsidRPr="004857BD" w:rsidRDefault="00AB3FAF" w:rsidP="00AB3FAF">
      <w:pPr>
        <w:jc w:val="center"/>
        <w:rPr>
          <w:sz w:val="28"/>
          <w:szCs w:val="28"/>
          <w:lang w:val="en-US"/>
        </w:rPr>
      </w:pPr>
      <w:r w:rsidRPr="004857BD">
        <w:rPr>
          <w:noProof/>
          <w:sz w:val="28"/>
          <w:szCs w:val="28"/>
          <w:lang w:eastAsia="ru-RU"/>
        </w:rPr>
        <w:drawing>
          <wp:inline distT="0" distB="0" distL="0" distR="0">
            <wp:extent cx="6667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FAF" w:rsidRPr="00AB3FAF" w:rsidRDefault="00AB3FAF" w:rsidP="00AB3FA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A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B3FAF" w:rsidRPr="00AB3FAF" w:rsidRDefault="00AB3FAF" w:rsidP="00AB3FA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B3FAF" w:rsidRPr="00AB3FAF" w:rsidRDefault="00AB3FAF" w:rsidP="00AB3FA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AF">
        <w:rPr>
          <w:rFonts w:ascii="Times New Roman" w:hAnsi="Times New Roman" w:cs="Times New Roman"/>
          <w:b/>
          <w:sz w:val="28"/>
          <w:szCs w:val="28"/>
        </w:rPr>
        <w:t>БОЛЬШЕКОЛПАНСКОЕ СЕЛЬСКОЕ ПОСЕЛЕНИЕ</w:t>
      </w:r>
      <w:r w:rsidRPr="00AB3FAF">
        <w:rPr>
          <w:rFonts w:ascii="Times New Roman" w:hAnsi="Times New Roman" w:cs="Times New Roman"/>
          <w:b/>
          <w:sz w:val="28"/>
          <w:szCs w:val="28"/>
        </w:rPr>
        <w:br/>
        <w:t>ГАТЧИНСКОГО МУНИЦИПАЛЬНОГО РАЙОНА</w:t>
      </w:r>
      <w:r w:rsidRPr="00AB3FAF">
        <w:rPr>
          <w:rFonts w:ascii="Times New Roman" w:hAnsi="Times New Roman" w:cs="Times New Roman"/>
          <w:b/>
          <w:sz w:val="28"/>
          <w:szCs w:val="28"/>
        </w:rPr>
        <w:br/>
        <w:t>ЛЕНИНГРАДСКОЙ ОБЛАСТИ</w:t>
      </w:r>
    </w:p>
    <w:p w:rsidR="00AB3FAF" w:rsidRPr="00AB3FAF" w:rsidRDefault="00AB3FAF" w:rsidP="00AB3FA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AF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AB3FAF" w:rsidRPr="00AB3FAF" w:rsidRDefault="00AB3FAF" w:rsidP="00AB3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FAF" w:rsidRPr="00AB3FAF" w:rsidRDefault="00AB3FAF" w:rsidP="00AB3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A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3FAF" w:rsidRPr="00AB3FAF" w:rsidRDefault="00205386" w:rsidP="00AB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="00AB3FAF" w:rsidRPr="00AB3FAF">
        <w:rPr>
          <w:rFonts w:ascii="Times New Roman" w:hAnsi="Times New Roman" w:cs="Times New Roman"/>
          <w:sz w:val="28"/>
          <w:szCs w:val="28"/>
        </w:rPr>
        <w:t>»</w:t>
      </w:r>
      <w:r w:rsidR="00A57280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B3FAF" w:rsidRPr="00AB3FAF">
        <w:rPr>
          <w:rFonts w:ascii="Times New Roman" w:hAnsi="Times New Roman" w:cs="Times New Roman"/>
          <w:sz w:val="28"/>
          <w:szCs w:val="28"/>
        </w:rPr>
        <w:t xml:space="preserve"> 201</w:t>
      </w:r>
      <w:r w:rsidR="00AB3FAF">
        <w:rPr>
          <w:rFonts w:ascii="Times New Roman" w:hAnsi="Times New Roman" w:cs="Times New Roman"/>
          <w:sz w:val="28"/>
          <w:szCs w:val="28"/>
        </w:rPr>
        <w:t>5</w:t>
      </w:r>
      <w:r w:rsidR="00AB3FAF" w:rsidRPr="00AB3FA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5940"/>
      </w:tblGrid>
      <w:tr w:rsidR="00AB3FAF" w:rsidRPr="00AB3FAF" w:rsidTr="00C81CB8">
        <w:trPr>
          <w:trHeight w:val="789"/>
        </w:trPr>
        <w:tc>
          <w:tcPr>
            <w:tcW w:w="5940" w:type="dxa"/>
          </w:tcPr>
          <w:p w:rsidR="00AB3FAF" w:rsidRDefault="00AB3FAF" w:rsidP="000F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hanging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3F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предоставлении льгот по уплате земельного</w:t>
            </w:r>
          </w:p>
          <w:p w:rsidR="00AB3FAF" w:rsidRPr="00AB3FAF" w:rsidRDefault="00AB3FAF" w:rsidP="00AB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hanging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налога </w:t>
            </w:r>
            <w:r w:rsidRPr="00AB3FA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муниципального </w:t>
            </w:r>
            <w:r w:rsidR="000F2DD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B3FAF">
              <w:rPr>
                <w:rFonts w:ascii="Times New Roman" w:hAnsi="Times New Roman" w:cs="Times New Roman"/>
                <w:sz w:val="28"/>
                <w:szCs w:val="28"/>
              </w:rPr>
              <w:t>образования Большеколпанское сельское поселение Гатчинского муниципального района Ленинградской области на 2015 год</w:t>
            </w:r>
          </w:p>
        </w:tc>
      </w:tr>
    </w:tbl>
    <w:p w:rsidR="00AB3FAF" w:rsidRPr="00AB3FAF" w:rsidRDefault="00AB3FAF" w:rsidP="00AB3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758" w:rsidRDefault="00AB3FAF" w:rsidP="000F2D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F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B3FAF">
          <w:rPr>
            <w:rFonts w:ascii="Times New Roman" w:hAnsi="Times New Roman" w:cs="Times New Roman"/>
            <w:sz w:val="28"/>
            <w:szCs w:val="28"/>
          </w:rPr>
          <w:t>п. 2 ст. 387</w:t>
        </w:r>
      </w:hyperlink>
      <w:r w:rsidRPr="00AB3FA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</w:t>
      </w:r>
      <w:r w:rsidR="0046186A">
        <w:rPr>
          <w:rFonts w:ascii="Times New Roman" w:hAnsi="Times New Roman" w:cs="Times New Roman"/>
          <w:sz w:val="28"/>
          <w:szCs w:val="28"/>
        </w:rPr>
        <w:t xml:space="preserve">    </w:t>
      </w:r>
      <w:r w:rsidRPr="00AB3FAF">
        <w:rPr>
          <w:rFonts w:ascii="Times New Roman" w:hAnsi="Times New Roman" w:cs="Times New Roman"/>
          <w:sz w:val="28"/>
          <w:szCs w:val="28"/>
        </w:rPr>
        <w:t xml:space="preserve">также в целях социального обеспечения населения и оказания финансовой поддержки налогоплательщикам земельного налога, в соответствии с Федеральным </w:t>
      </w:r>
      <w:hyperlink r:id="rId7" w:history="1">
        <w:r w:rsidRPr="00AB3F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3FAF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N 131-ФЗ от 06.10.2003, Уставом МО Большеколпанское сельское поселение Гатчинского муниципального района Ленинградской области,  </w:t>
      </w:r>
    </w:p>
    <w:p w:rsidR="00AB3FAF" w:rsidRPr="00AB3FAF" w:rsidRDefault="00AB3FAF" w:rsidP="00AB3FAF">
      <w:pPr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3FAF" w:rsidRPr="00AB3FAF" w:rsidRDefault="00AB3FAF" w:rsidP="00AB3FAF">
      <w:pPr>
        <w:ind w:left="-54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AF">
        <w:rPr>
          <w:rFonts w:ascii="Times New Roman" w:hAnsi="Times New Roman" w:cs="Times New Roman"/>
          <w:b/>
          <w:sz w:val="28"/>
          <w:szCs w:val="28"/>
        </w:rPr>
        <w:t>Совет депутатов МО Большеколпанское сельское поселение</w:t>
      </w:r>
    </w:p>
    <w:p w:rsidR="00AB3FAF" w:rsidRPr="00AB3FAF" w:rsidRDefault="00AB3FAF" w:rsidP="00AB3FAF">
      <w:pPr>
        <w:pStyle w:val="a3"/>
        <w:spacing w:line="360" w:lineRule="auto"/>
        <w:rPr>
          <w:b/>
          <w:szCs w:val="28"/>
        </w:rPr>
      </w:pPr>
      <w:r w:rsidRPr="00AB3FAF">
        <w:rPr>
          <w:b/>
          <w:szCs w:val="28"/>
        </w:rPr>
        <w:t xml:space="preserve">                                               РЕШИЛ:</w:t>
      </w:r>
    </w:p>
    <w:p w:rsidR="005A19DA" w:rsidRDefault="00AB3FAF" w:rsidP="005A19D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86A">
        <w:rPr>
          <w:rFonts w:ascii="Times New Roman" w:hAnsi="Times New Roman" w:cs="Times New Roman"/>
          <w:sz w:val="28"/>
          <w:szCs w:val="28"/>
        </w:rPr>
        <w:t xml:space="preserve">1. </w:t>
      </w:r>
      <w:r w:rsidR="005A19DA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3E4758">
        <w:rPr>
          <w:rFonts w:ascii="Times New Roman" w:hAnsi="Times New Roman" w:cs="Times New Roman"/>
          <w:sz w:val="28"/>
          <w:szCs w:val="28"/>
        </w:rPr>
        <w:t xml:space="preserve">на 2015 год </w:t>
      </w:r>
      <w:r w:rsidR="005A19DA">
        <w:rPr>
          <w:rFonts w:ascii="Times New Roman" w:hAnsi="Times New Roman" w:cs="Times New Roman"/>
          <w:sz w:val="28"/>
          <w:szCs w:val="28"/>
        </w:rPr>
        <w:t>льготу по земельно</w:t>
      </w:r>
      <w:r w:rsidR="003E4758">
        <w:rPr>
          <w:rFonts w:ascii="Times New Roman" w:hAnsi="Times New Roman" w:cs="Times New Roman"/>
          <w:sz w:val="28"/>
          <w:szCs w:val="28"/>
        </w:rPr>
        <w:t>му</w:t>
      </w:r>
      <w:r w:rsidR="005A19DA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3E4758">
        <w:rPr>
          <w:rFonts w:ascii="Times New Roman" w:hAnsi="Times New Roman" w:cs="Times New Roman"/>
          <w:sz w:val="28"/>
          <w:szCs w:val="28"/>
        </w:rPr>
        <w:t>у</w:t>
      </w:r>
      <w:r w:rsidR="005A19DA">
        <w:rPr>
          <w:rFonts w:ascii="Times New Roman" w:hAnsi="Times New Roman" w:cs="Times New Roman"/>
          <w:sz w:val="28"/>
          <w:szCs w:val="28"/>
        </w:rPr>
        <w:t xml:space="preserve"> </w:t>
      </w:r>
      <w:r w:rsidR="003E475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57280">
        <w:rPr>
          <w:rFonts w:ascii="Times New Roman" w:hAnsi="Times New Roman" w:cs="Times New Roman"/>
          <w:sz w:val="28"/>
          <w:szCs w:val="28"/>
        </w:rPr>
        <w:t>65</w:t>
      </w:r>
      <w:r w:rsidR="003E4758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3E4758" w:rsidRPr="0046186A">
        <w:rPr>
          <w:rFonts w:ascii="Times New Roman" w:hAnsi="Times New Roman" w:cs="Times New Roman"/>
          <w:sz w:val="28"/>
          <w:szCs w:val="28"/>
        </w:rPr>
        <w:t>государственны</w:t>
      </w:r>
      <w:r w:rsidR="003E4758">
        <w:rPr>
          <w:rFonts w:ascii="Times New Roman" w:hAnsi="Times New Roman" w:cs="Times New Roman"/>
          <w:sz w:val="28"/>
          <w:szCs w:val="28"/>
        </w:rPr>
        <w:t>м</w:t>
      </w:r>
      <w:r w:rsidR="003E4758" w:rsidRPr="0046186A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3E4758">
        <w:rPr>
          <w:rFonts w:ascii="Times New Roman" w:hAnsi="Times New Roman" w:cs="Times New Roman"/>
          <w:sz w:val="28"/>
          <w:szCs w:val="28"/>
        </w:rPr>
        <w:t>м</w:t>
      </w:r>
      <w:r w:rsidR="003E4758" w:rsidRPr="0046186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E4758">
        <w:rPr>
          <w:rFonts w:ascii="Times New Roman" w:hAnsi="Times New Roman" w:cs="Times New Roman"/>
          <w:sz w:val="28"/>
          <w:szCs w:val="28"/>
        </w:rPr>
        <w:t>ям, находящимся на</w:t>
      </w:r>
      <w:r w:rsidR="003E4758" w:rsidRPr="003E4758">
        <w:rPr>
          <w:rFonts w:ascii="Times New Roman" w:hAnsi="Times New Roman" w:cs="Times New Roman"/>
          <w:sz w:val="28"/>
          <w:szCs w:val="28"/>
        </w:rPr>
        <w:t xml:space="preserve"> </w:t>
      </w:r>
      <w:r w:rsidR="003E4758" w:rsidRPr="0046186A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Большеколпанское сельс</w:t>
      </w:r>
      <w:r w:rsidR="003E4758" w:rsidRPr="0046186A">
        <w:rPr>
          <w:rFonts w:ascii="Times New Roman" w:hAnsi="Times New Roman" w:cs="Times New Roman"/>
          <w:sz w:val="28"/>
          <w:szCs w:val="28"/>
        </w:rPr>
        <w:softHyphen/>
        <w:t>кое поселение</w:t>
      </w:r>
      <w:r w:rsidR="003E4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BF0" w:rsidRPr="003F0BF0" w:rsidRDefault="005A19DA" w:rsidP="005A19DA">
      <w:pPr>
        <w:widowControl w:val="0"/>
        <w:autoSpaceDE w:val="0"/>
        <w:autoSpaceDN w:val="0"/>
        <w:adjustRightInd w:val="0"/>
        <w:spacing w:after="0" w:line="0" w:lineRule="atLeast"/>
        <w:ind w:left="-567" w:firstLine="567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0BF0" w:rsidRPr="003F0BF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3F0BF0">
        <w:rPr>
          <w:rFonts w:ascii="Times New Roman" w:hAnsi="Times New Roman" w:cs="Times New Roman"/>
          <w:sz w:val="28"/>
          <w:szCs w:val="28"/>
        </w:rPr>
        <w:t>после</w:t>
      </w:r>
      <w:r w:rsidR="003F0BF0" w:rsidRPr="003F0BF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3F0BF0">
        <w:rPr>
          <w:rFonts w:ascii="Times New Roman" w:hAnsi="Times New Roman" w:cs="Times New Roman"/>
          <w:sz w:val="28"/>
          <w:szCs w:val="28"/>
        </w:rPr>
        <w:t xml:space="preserve">, распространяется </w:t>
      </w:r>
      <w:r w:rsidR="00205386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3F0BF0">
        <w:rPr>
          <w:rFonts w:ascii="Times New Roman" w:hAnsi="Times New Roman" w:cs="Times New Roman"/>
          <w:sz w:val="28"/>
          <w:szCs w:val="28"/>
        </w:rPr>
        <w:t xml:space="preserve"> возникшие с 01.01.2015 года и подлежит размещению на официальном сайте муниципального образования. </w:t>
      </w:r>
    </w:p>
    <w:p w:rsidR="003E4758" w:rsidRDefault="003E4758" w:rsidP="003E4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4758" w:rsidRDefault="003E4758" w:rsidP="003E4758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758" w:rsidRPr="003E4758" w:rsidRDefault="003E4758" w:rsidP="003E4758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Большеколпанское сельское поселение </w:t>
      </w:r>
    </w:p>
    <w:p w:rsidR="003E4758" w:rsidRDefault="003E4758" w:rsidP="000F2DD0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3E475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                 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E475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E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______О.В. </w:t>
      </w:r>
      <w:proofErr w:type="spellStart"/>
      <w:r w:rsidRPr="003E47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Лиманкин</w:t>
      </w:r>
      <w:proofErr w:type="spellEnd"/>
    </w:p>
    <w:sectPr w:rsidR="003E4758" w:rsidSect="00E3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72"/>
    <w:rsid w:val="000F2DD0"/>
    <w:rsid w:val="00205386"/>
    <w:rsid w:val="00214602"/>
    <w:rsid w:val="003333BA"/>
    <w:rsid w:val="003E4758"/>
    <w:rsid w:val="003F0BF0"/>
    <w:rsid w:val="0046186A"/>
    <w:rsid w:val="005A19DA"/>
    <w:rsid w:val="00730DD5"/>
    <w:rsid w:val="00870E72"/>
    <w:rsid w:val="00A57280"/>
    <w:rsid w:val="00AB3FAF"/>
    <w:rsid w:val="00D7027D"/>
    <w:rsid w:val="00D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90EF8-EE11-49AE-84A6-36763BF5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3FAF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3F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FFDE4B91FDCC0CE1B0BA4EBA31F02552329BB6357F0BB97D519158C937DA4FC87163A6E20347A10Co6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FFDE4B91FDCC0CE1B0BA4EBA31F02552339DB6347D0BB97D519158C937DA4FC87163A6E3004E0Ao4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688C7-408E-4261-81A1-C82A829E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2015-03-23T09:07:00Z</cp:lastPrinted>
  <dcterms:created xsi:type="dcterms:W3CDTF">2015-03-30T13:11:00Z</dcterms:created>
  <dcterms:modified xsi:type="dcterms:W3CDTF">2015-03-30T13:11:00Z</dcterms:modified>
</cp:coreProperties>
</file>