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117A9" w14:textId="77777777" w:rsidR="00306FB1" w:rsidRPr="0013188C" w:rsidRDefault="00520231" w:rsidP="00520231">
      <w:pPr>
        <w:spacing w:after="0" w:line="240" w:lineRule="auto"/>
        <w:jc w:val="center"/>
      </w:pPr>
      <w:r w:rsidRPr="0013188C">
        <w:rPr>
          <w:noProof/>
          <w:lang w:eastAsia="ru-RU"/>
        </w:rPr>
        <w:drawing>
          <wp:inline distT="0" distB="0" distL="0" distR="0" wp14:anchorId="385B1F8D" wp14:editId="1AD630F4">
            <wp:extent cx="466725" cy="552450"/>
            <wp:effectExtent l="0" t="0" r="9525" b="0"/>
            <wp:docPr id="1" name="Рисунок 1" descr="C:\Users\user\Desktop\Делопроизводство\Pril_3_k_resh-1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Делопроизводство\Pril_3_k_resh-15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B5702F" w14:textId="77777777" w:rsidR="00ED6BC5" w:rsidRPr="0013188C" w:rsidRDefault="00ED6BC5" w:rsidP="00E26CA8">
      <w:pPr>
        <w:spacing w:after="0" w:line="240" w:lineRule="auto"/>
        <w:jc w:val="right"/>
      </w:pPr>
    </w:p>
    <w:p w14:paraId="569D80FB" w14:textId="77777777" w:rsidR="004C3ADC" w:rsidRDefault="0094668F" w:rsidP="009466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188C">
        <w:rPr>
          <w:rFonts w:ascii="Times New Roman" w:hAnsi="Times New Roman" w:cs="Times New Roman"/>
          <w:b/>
          <w:sz w:val="28"/>
          <w:szCs w:val="28"/>
        </w:rPr>
        <w:t xml:space="preserve">АДМИНИСТРАЦИЯ УЛЬЯНОВСКОГО ГОРОДСКОГО ПОСЕЛЕНИЯ ТОСНЕНСКОГО </w:t>
      </w:r>
      <w:r w:rsidR="004C3ADC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Pr="0013188C">
        <w:rPr>
          <w:rFonts w:ascii="Times New Roman" w:hAnsi="Times New Roman" w:cs="Times New Roman"/>
          <w:b/>
          <w:sz w:val="28"/>
          <w:szCs w:val="28"/>
        </w:rPr>
        <w:t>РАЙОНА</w:t>
      </w:r>
    </w:p>
    <w:p w14:paraId="736A0914" w14:textId="77777777" w:rsidR="0094668F" w:rsidRPr="0013188C" w:rsidRDefault="0094668F" w:rsidP="009466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188C">
        <w:rPr>
          <w:rFonts w:ascii="Times New Roman" w:hAnsi="Times New Roman" w:cs="Times New Roman"/>
          <w:b/>
          <w:sz w:val="28"/>
          <w:szCs w:val="28"/>
        </w:rPr>
        <w:t xml:space="preserve"> ЛЕНИН</w:t>
      </w:r>
      <w:r w:rsidR="001A6C34" w:rsidRPr="0013188C">
        <w:rPr>
          <w:rFonts w:ascii="Times New Roman" w:hAnsi="Times New Roman" w:cs="Times New Roman"/>
          <w:b/>
          <w:sz w:val="28"/>
          <w:szCs w:val="28"/>
        </w:rPr>
        <w:t>Г</w:t>
      </w:r>
      <w:r w:rsidRPr="0013188C">
        <w:rPr>
          <w:rFonts w:ascii="Times New Roman" w:hAnsi="Times New Roman" w:cs="Times New Roman"/>
          <w:b/>
          <w:sz w:val="28"/>
          <w:szCs w:val="28"/>
        </w:rPr>
        <w:t>РАДСКОЙ ОБЛАСТИ</w:t>
      </w:r>
    </w:p>
    <w:p w14:paraId="45EB33AF" w14:textId="77777777" w:rsidR="00BB7FB6" w:rsidRPr="0013188C" w:rsidRDefault="00BB7FB6" w:rsidP="0094668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B2A9E4F" w14:textId="27FEBD3D" w:rsidR="0094668F" w:rsidRPr="0013188C" w:rsidRDefault="0094668F" w:rsidP="000059E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13188C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14:paraId="5D081F74" w14:textId="77777777" w:rsidR="00C45080" w:rsidRPr="0013188C" w:rsidRDefault="00C45080" w:rsidP="009466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5076" w:type="pct"/>
        <w:tblLayout w:type="fixed"/>
        <w:tblLook w:val="04A0" w:firstRow="1" w:lastRow="0" w:firstColumn="1" w:lastColumn="0" w:noHBand="0" w:noVBand="1"/>
      </w:tblPr>
      <w:tblGrid>
        <w:gridCol w:w="1432"/>
        <w:gridCol w:w="3814"/>
        <w:gridCol w:w="2551"/>
        <w:gridCol w:w="426"/>
        <w:gridCol w:w="1275"/>
      </w:tblGrid>
      <w:tr w:rsidR="00B442ED" w:rsidRPr="0013188C" w14:paraId="491133FD" w14:textId="77777777" w:rsidTr="00CB3A7C">
        <w:tc>
          <w:tcPr>
            <w:tcW w:w="754" w:type="pct"/>
            <w:tcBorders>
              <w:top w:val="nil"/>
              <w:left w:val="nil"/>
              <w:right w:val="nil"/>
            </w:tcBorders>
          </w:tcPr>
          <w:p w14:paraId="1BAB8E91" w14:textId="73B15A1D" w:rsidR="00B442ED" w:rsidRPr="0013188C" w:rsidRDefault="00C54286" w:rsidP="00D83609">
            <w:pPr>
              <w:ind w:right="-9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C2170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 w:rsidR="00C21706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B50AB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7C61EF">
              <w:rPr>
                <w:rFonts w:ascii="Times New Roman" w:hAnsi="Times New Roman" w:cs="Times New Roman"/>
                <w:b/>
                <w:sz w:val="28"/>
                <w:szCs w:val="28"/>
              </w:rPr>
              <w:t>2026</w:t>
            </w:r>
          </w:p>
        </w:tc>
        <w:tc>
          <w:tcPr>
            <w:tcW w:w="2008" w:type="pct"/>
            <w:tcBorders>
              <w:top w:val="nil"/>
              <w:left w:val="nil"/>
              <w:bottom w:val="nil"/>
              <w:right w:val="nil"/>
            </w:tcBorders>
          </w:tcPr>
          <w:p w14:paraId="1F8919F5" w14:textId="77777777" w:rsidR="00B442ED" w:rsidRPr="0013188C" w:rsidRDefault="00B442ED" w:rsidP="0094668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343" w:type="pct"/>
            <w:tcBorders>
              <w:top w:val="nil"/>
              <w:left w:val="nil"/>
              <w:bottom w:val="nil"/>
              <w:right w:val="nil"/>
            </w:tcBorders>
          </w:tcPr>
          <w:p w14:paraId="69B59834" w14:textId="77777777" w:rsidR="00B442ED" w:rsidRPr="0013188C" w:rsidRDefault="00B442ED" w:rsidP="0094668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</w:tcPr>
          <w:p w14:paraId="769CF8AD" w14:textId="77777777" w:rsidR="00B442ED" w:rsidRPr="0013188C" w:rsidRDefault="00B442ED" w:rsidP="0094668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188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71" w:type="pct"/>
            <w:tcBorders>
              <w:top w:val="nil"/>
              <w:left w:val="nil"/>
              <w:right w:val="nil"/>
            </w:tcBorders>
          </w:tcPr>
          <w:p w14:paraId="7EFCF35D" w14:textId="783A7AB5" w:rsidR="00B442ED" w:rsidRPr="0013188C" w:rsidRDefault="00C54286" w:rsidP="00946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43-нпа</w:t>
            </w:r>
          </w:p>
        </w:tc>
      </w:tr>
    </w:tbl>
    <w:p w14:paraId="34045ED5" w14:textId="77777777" w:rsidR="0094668F" w:rsidRPr="0013188C" w:rsidRDefault="0094668F" w:rsidP="0094668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6B6D6C4" w14:textId="7C4BF173" w:rsidR="009140B5" w:rsidRPr="0013188C" w:rsidRDefault="009140B5" w:rsidP="00822FF3">
      <w:pPr>
        <w:spacing w:after="0" w:line="240" w:lineRule="auto"/>
        <w:ind w:right="35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</w:t>
      </w:r>
      <w:r w:rsidR="00285716"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норматива</w:t>
      </w:r>
      <w:r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стоимости</w:t>
      </w:r>
      <w:r w:rsidR="00822FF3"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одного </w:t>
      </w:r>
      <w:r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квадрат</w:t>
      </w:r>
      <w:r w:rsidR="00822FF3"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ного метра общей площади жилья на территории </w:t>
      </w:r>
      <w:r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>Ульяновско</w:t>
      </w:r>
      <w:r w:rsidR="00822FF3"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</w:t>
      </w:r>
      <w:r w:rsidR="00822FF3"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</w:t>
      </w:r>
      <w:r w:rsidR="00822FF3"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Тосненского </w:t>
      </w:r>
      <w:r w:rsidR="00777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Ленинградской области на </w:t>
      </w:r>
      <w:r w:rsidR="001C79C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B50AB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26162F"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квартал 20</w:t>
      </w:r>
      <w:r w:rsidR="005C1CD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2138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5C1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</w:p>
    <w:p w14:paraId="4F59D852" w14:textId="77777777" w:rsidR="00A56ED8" w:rsidRPr="0013188C" w:rsidRDefault="00A56ED8" w:rsidP="009140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CCA7B1" w14:textId="49ECDCBE" w:rsidR="00637BD4" w:rsidRPr="00637BD4" w:rsidRDefault="00ED3B5F" w:rsidP="00637B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BC7C8B"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проведения расчетов норматива стоимости одного квадратного метра общей площади жилья на территории Ульяновского городского  поселения Тосненского </w:t>
      </w:r>
      <w:r w:rsidR="00777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BC7C8B"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Ленинградской области, необходимой для определения размеров субсидий и социальных выплат, предоставляемых за счет средств областного бюджета Ленинградской области в рамках реализации на территории Ленинградской области федеральных целевых программ и государственных программ Ленинградской области, </w:t>
      </w:r>
      <w:r w:rsidR="006A1D1E"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</w:t>
      </w:r>
      <w:r w:rsidR="0067687A"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EF5A5A"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>етодическими рекомендациями по определению норматива стоимости одного квадратного метра общей площади жилья в муниципальных образованиях Ленинградской области и стоимости одного квадратного метра общей площади жилья на сельских территориях Ленинградской области, утвержденными распоряжением комитета по строительству Ленинградской области</w:t>
      </w:r>
      <w:r w:rsidR="009A3FE9"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26162F"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>31.01.2024</w:t>
      </w:r>
      <w:r w:rsidR="009A3FE9"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26162F"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>131</w:t>
      </w:r>
      <w:r w:rsidR="009A3FE9"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EF5A5A"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мерах по обеспечению осуществления полномочий комитета по строительству Ленинградской области по расчету размера субсидий и социальных выплат, предоставляемых на строительство (приобретение) жилья за счет средств областного бюджета Ленинградской области в рамках реализации на территории Ленинградской области мероприятий государственных программ Российской Федерации «Обеспечение доступным и комфортным жильем и коммунальными услугами граждан Российской Федерации» и «Комплексное развитие сельских территорий», а также мероприятий государственных программ Ленинградской области «Формирование городской среды и обеспечение качественным жильем граждан на территории Ленинградской области» </w:t>
      </w:r>
      <w:r w:rsidR="00AC773A"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государственной программы Ленинградской области </w:t>
      </w:r>
      <w:r w:rsidR="00EF5A5A"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>«Комплексное развитие сельских территорий Ленинградской области»</w:t>
      </w:r>
      <w:r w:rsidR="008F1512"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A3FE9"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140B5"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687A"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реализации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</w:t>
      </w:r>
      <w:r w:rsidR="0067687A"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Федерации», мероприятий по улучшению жилищных условий молодых граждан (молодых семей) и по улучшению жилищных условий граждан с использованием средств ипотечного кредита (займа) государственной программы </w:t>
      </w:r>
      <w:r w:rsidR="006D4369"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67687A"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енинградской области «Формирование городской среды и обеспечение качественным жильем граждан на территории Ленинградской области»</w:t>
      </w:r>
      <w:r w:rsidR="006A1D1E"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учитывая </w:t>
      </w:r>
      <w:bookmarkStart w:id="0" w:name="_Hlk155706793"/>
      <w:r w:rsidR="006D4369"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Министерства строительства и жилищно-коммунального хозяйства Российской </w:t>
      </w:r>
      <w:r w:rsidR="006D4369" w:rsidRPr="00637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Федерации от </w:t>
      </w:r>
      <w:r w:rsidR="00B50ABB">
        <w:rPr>
          <w:rFonts w:ascii="Times New Roman" w:eastAsia="Times New Roman" w:hAnsi="Times New Roman" w:cs="Times New Roman"/>
          <w:sz w:val="28"/>
          <w:szCs w:val="28"/>
          <w:lang w:eastAsia="ru-RU"/>
        </w:rPr>
        <w:t>24.03.2026</w:t>
      </w:r>
      <w:r w:rsidR="006D4369" w:rsidRPr="00637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 w:rsidR="00B50ABB">
        <w:rPr>
          <w:rFonts w:ascii="Times New Roman" w:eastAsia="Times New Roman" w:hAnsi="Times New Roman" w:cs="Times New Roman"/>
          <w:sz w:val="28"/>
          <w:szCs w:val="28"/>
          <w:lang w:eastAsia="ru-RU"/>
        </w:rPr>
        <w:t>177</w:t>
      </w:r>
      <w:r w:rsidR="002060BE" w:rsidRPr="00637BD4">
        <w:rPr>
          <w:rFonts w:ascii="Times New Roman" w:eastAsia="Times New Roman" w:hAnsi="Times New Roman" w:cs="Times New Roman"/>
          <w:sz w:val="28"/>
          <w:szCs w:val="28"/>
          <w:lang w:eastAsia="ru-RU"/>
        </w:rPr>
        <w:t>/пр</w:t>
      </w:r>
      <w:r w:rsidR="006D4369" w:rsidRPr="00637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0"/>
      <w:r w:rsidR="00637BD4" w:rsidRPr="00637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средней рыночной стоимости одного квадратного метра общей площади жилого помещения по субъектам Российской Федерации на </w:t>
      </w:r>
      <w:r w:rsidR="00637BD4" w:rsidRPr="00637BD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B50AB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637BD4" w:rsidRPr="00637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 202</w:t>
      </w:r>
      <w:r w:rsidR="0082138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637BD4" w:rsidRPr="00637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года»</w:t>
      </w:r>
      <w:r w:rsidR="004C3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4C3ADC" w:rsidRPr="00637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финансово-экономическое обоснование определения средней рыночной стоимости одного квадратного метра общей площади жилья на территории Ульяновского городского поселения Тосненского муниципального района Ленинградской области на </w:t>
      </w:r>
      <w:r w:rsidR="004C3ADC" w:rsidRPr="00637D2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B50AB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B50ABB" w:rsidRPr="00B50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3ADC" w:rsidRPr="00637D2F">
        <w:rPr>
          <w:rFonts w:ascii="Times New Roman" w:eastAsia="Times New Roman" w:hAnsi="Times New Roman" w:cs="Times New Roman"/>
          <w:sz w:val="28"/>
          <w:szCs w:val="28"/>
          <w:lang w:eastAsia="ru-RU"/>
        </w:rPr>
        <w:t>- й квартал 202</w:t>
      </w:r>
      <w:r w:rsidR="0082138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4C3ADC" w:rsidRPr="00637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4C3AD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7A4A0C56" w14:textId="77777777" w:rsidR="0067687A" w:rsidRPr="0013188C" w:rsidRDefault="0067687A" w:rsidP="00EF5A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C833AF" w14:textId="77777777" w:rsidR="00ED3B5F" w:rsidRPr="0013188C" w:rsidRDefault="00ED3B5F" w:rsidP="00ED3B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18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ПОСТАНОВЛЯЮ:</w:t>
      </w:r>
    </w:p>
    <w:p w14:paraId="6C737E8A" w14:textId="77777777" w:rsidR="008905FA" w:rsidRDefault="008905FA" w:rsidP="008905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CA564A" w14:textId="1400C909" w:rsidR="009A3FE9" w:rsidRPr="0013188C" w:rsidRDefault="008905FA" w:rsidP="004C3A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9A3FE9" w:rsidRPr="00637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на </w:t>
      </w:r>
      <w:r w:rsidR="001C79CB" w:rsidRPr="00637BD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B50AB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9A3FE9" w:rsidRPr="00637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 20</w:t>
      </w:r>
      <w:r w:rsidR="000D3B0E" w:rsidRPr="00637BD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2138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9A3FE9" w:rsidRPr="00637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073C01" w:rsidRPr="00637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 </w:t>
      </w:r>
      <w:r w:rsidR="009A3FE9" w:rsidRPr="00637BD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стоимости одного к</w:t>
      </w:r>
      <w:r w:rsidR="00073C01" w:rsidRPr="00637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вадратного метра общей площади </w:t>
      </w:r>
      <w:r w:rsidR="009A3FE9" w:rsidRPr="00637BD4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жилья по муниципа</w:t>
      </w:r>
      <w:r w:rsidR="007A175A" w:rsidRPr="00637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льному образованию Ульяновское городское </w:t>
      </w:r>
      <w:r w:rsidR="009A3FE9" w:rsidRPr="00637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поселение Тосненского </w:t>
      </w:r>
      <w:r w:rsidR="0077716F" w:rsidRPr="00637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9A3FE9" w:rsidRPr="00637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Ленинградской области в целях определения размеров субсидий и социальных выплат, предоставляемых за счет средств областного бюджета Ленинградской области в рамках реализации на территории Ленинградской области федеральных целевых программ и государственных программ Ленинградской области в размере </w:t>
      </w:r>
      <w:r w:rsidR="00B50ABB" w:rsidRPr="00B50A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113</w:t>
      </w:r>
      <w:r w:rsidR="00B50A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="00B50ABB" w:rsidRPr="00B50A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598</w:t>
      </w:r>
      <w:r w:rsidR="00B50A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="00B50ABB" w:rsidRPr="00B50A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00</w:t>
      </w:r>
      <w:r w:rsidR="00637BD4" w:rsidRPr="00637B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A3FE9" w:rsidRPr="00637BD4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рублей.</w:t>
      </w:r>
    </w:p>
    <w:p w14:paraId="5E5D2CEC" w14:textId="77777777" w:rsidR="00F50B52" w:rsidRDefault="0079257A" w:rsidP="007129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C3AD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05C64"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Направить копию настоящего постановления </w:t>
      </w:r>
      <w:r w:rsidR="004C3ADC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приложением финансово-экономического обоснования</w:t>
      </w:r>
      <w:r w:rsidR="004C3ADC"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5C64"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администрацию Тосненск</w:t>
      </w:r>
      <w:r w:rsidR="009E4CF6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805C64"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0B52"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805C64"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</w:t>
      </w:r>
      <w:r w:rsidR="009E4CF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05C64"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Ленинградской области.</w:t>
      </w:r>
      <w:r w:rsidR="00F50B52" w:rsidRPr="00F50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79143FC" w14:textId="65ACB806" w:rsidR="00F50B52" w:rsidRDefault="004C3ADC" w:rsidP="00F50B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50B52"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50B52" w:rsidRPr="00F50B5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с</w:t>
      </w:r>
      <w:r w:rsidR="00C5428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50B52" w:rsidRPr="00F50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дня его официального опубликования, </w:t>
      </w:r>
      <w:r w:rsidR="00C54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распространяет действие на правоотношения с 01.04.2026 года, </w:t>
      </w:r>
      <w:r w:rsidR="00F50B52" w:rsidRPr="00F50B52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действует до 3</w:t>
      </w:r>
      <w:r w:rsidR="00B50AB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F50B52" w:rsidRPr="00F50B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50B52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B50AB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F50B52" w:rsidRPr="00F50B52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82138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F50B52" w:rsidRPr="00F50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14:paraId="5AE9E3C0" w14:textId="77777777" w:rsidR="00C25B8A" w:rsidRPr="0013188C" w:rsidRDefault="00712948" w:rsidP="00C25B8A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C3AD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20887"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50B52" w:rsidRPr="00F50B5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Сектору делопроизводства отдела правового обеспечения обеспечить опубликование и обнародование настоящего постановления в порядке, установленном Уставом Ульяновского городского поселения Тосненского муниципального района Ленинградской области.</w:t>
      </w:r>
    </w:p>
    <w:p w14:paraId="59D32859" w14:textId="77777777" w:rsidR="00D20887" w:rsidRPr="0013188C" w:rsidRDefault="00D20887" w:rsidP="00D208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C3AD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73C01"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 за исполнением данного постановления оставляю за собой.</w:t>
      </w:r>
    </w:p>
    <w:p w14:paraId="14BFB1E1" w14:textId="77777777" w:rsidR="00556020" w:rsidRDefault="00556020" w:rsidP="00D208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17CC86" w14:textId="77777777" w:rsidR="00F50B52" w:rsidRDefault="00F50B52" w:rsidP="00D208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0DE49B" w14:textId="77777777" w:rsidR="004C3ADC" w:rsidRPr="0013188C" w:rsidRDefault="004C3ADC" w:rsidP="00D208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07E36D" w14:textId="4005D5CC" w:rsidR="0016157D" w:rsidRPr="0013188C" w:rsidRDefault="005C1CDB" w:rsidP="008158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2060BE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26CA8"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                  </w:t>
      </w:r>
      <w:r w:rsidR="005F60A6"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E26CA8"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81581E"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B50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81581E"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D856DF" w:rsidRPr="0013188C">
        <w:rPr>
          <w:rFonts w:ascii="Times New Roman" w:eastAsia="Times New Roman" w:hAnsi="Times New Roman" w:cs="Times New Roman"/>
          <w:sz w:val="28"/>
          <w:szCs w:val="28"/>
          <w:lang w:eastAsia="ru-RU"/>
        </w:rPr>
        <w:t>К.И. Камалетдинов</w:t>
      </w:r>
    </w:p>
    <w:p w14:paraId="42ACB3A0" w14:textId="77777777" w:rsidR="001C79CB" w:rsidRDefault="001C79CB" w:rsidP="002060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73D198" w14:textId="77777777" w:rsidR="002060BE" w:rsidRDefault="002060BE" w:rsidP="002060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3CB791" w14:textId="77777777" w:rsidR="002060BE" w:rsidRDefault="002060BE" w:rsidP="002060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060BE" w:rsidSect="00805C64">
      <w:pgSz w:w="11906" w:h="16838"/>
      <w:pgMar w:top="1135" w:right="849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F46FF"/>
    <w:multiLevelType w:val="hybridMultilevel"/>
    <w:tmpl w:val="70329BE0"/>
    <w:lvl w:ilvl="0" w:tplc="92CE636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2380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68F"/>
    <w:rsid w:val="00000207"/>
    <w:rsid w:val="00004D1E"/>
    <w:rsid w:val="000059E6"/>
    <w:rsid w:val="00005A97"/>
    <w:rsid w:val="0000626A"/>
    <w:rsid w:val="00006CD1"/>
    <w:rsid w:val="000121E4"/>
    <w:rsid w:val="0001671D"/>
    <w:rsid w:val="000218D2"/>
    <w:rsid w:val="00031C90"/>
    <w:rsid w:val="00032845"/>
    <w:rsid w:val="000342B4"/>
    <w:rsid w:val="000561C9"/>
    <w:rsid w:val="0006285C"/>
    <w:rsid w:val="0006672D"/>
    <w:rsid w:val="00073C01"/>
    <w:rsid w:val="000755F8"/>
    <w:rsid w:val="00081493"/>
    <w:rsid w:val="000848DB"/>
    <w:rsid w:val="00092214"/>
    <w:rsid w:val="00096040"/>
    <w:rsid w:val="000A0F1C"/>
    <w:rsid w:val="000A28E7"/>
    <w:rsid w:val="000A60CB"/>
    <w:rsid w:val="000B6D45"/>
    <w:rsid w:val="000D3B0E"/>
    <w:rsid w:val="000D5C68"/>
    <w:rsid w:val="000E69FF"/>
    <w:rsid w:val="000F3915"/>
    <w:rsid w:val="000F78DE"/>
    <w:rsid w:val="00111A30"/>
    <w:rsid w:val="0012522A"/>
    <w:rsid w:val="0013188C"/>
    <w:rsid w:val="00134CF4"/>
    <w:rsid w:val="0014143F"/>
    <w:rsid w:val="00142FB1"/>
    <w:rsid w:val="00150550"/>
    <w:rsid w:val="00156A38"/>
    <w:rsid w:val="00157176"/>
    <w:rsid w:val="0016157D"/>
    <w:rsid w:val="0017281D"/>
    <w:rsid w:val="001840C5"/>
    <w:rsid w:val="001924C4"/>
    <w:rsid w:val="001A1E61"/>
    <w:rsid w:val="001A36CC"/>
    <w:rsid w:val="001A4B72"/>
    <w:rsid w:val="001A5A78"/>
    <w:rsid w:val="001A6C34"/>
    <w:rsid w:val="001B1C2D"/>
    <w:rsid w:val="001B7C3D"/>
    <w:rsid w:val="001C1F2D"/>
    <w:rsid w:val="001C432D"/>
    <w:rsid w:val="001C79CB"/>
    <w:rsid w:val="001D090C"/>
    <w:rsid w:val="001D10D9"/>
    <w:rsid w:val="001E6E93"/>
    <w:rsid w:val="001F286D"/>
    <w:rsid w:val="001F7ECA"/>
    <w:rsid w:val="0020118F"/>
    <w:rsid w:val="002025BB"/>
    <w:rsid w:val="002060BE"/>
    <w:rsid w:val="00212943"/>
    <w:rsid w:val="00213E34"/>
    <w:rsid w:val="002213AA"/>
    <w:rsid w:val="00225B09"/>
    <w:rsid w:val="00235D0E"/>
    <w:rsid w:val="00240924"/>
    <w:rsid w:val="002434D6"/>
    <w:rsid w:val="0024609E"/>
    <w:rsid w:val="00246F20"/>
    <w:rsid w:val="0026162F"/>
    <w:rsid w:val="0027457F"/>
    <w:rsid w:val="00285716"/>
    <w:rsid w:val="00287CEC"/>
    <w:rsid w:val="00297505"/>
    <w:rsid w:val="002A19BD"/>
    <w:rsid w:val="002A748E"/>
    <w:rsid w:val="002A74D0"/>
    <w:rsid w:val="002D32FB"/>
    <w:rsid w:val="002D6237"/>
    <w:rsid w:val="002D64BF"/>
    <w:rsid w:val="002D6682"/>
    <w:rsid w:val="002E1A8E"/>
    <w:rsid w:val="002F1F6A"/>
    <w:rsid w:val="002F29B5"/>
    <w:rsid w:val="00300BA5"/>
    <w:rsid w:val="003037BB"/>
    <w:rsid w:val="00306FB1"/>
    <w:rsid w:val="00316A97"/>
    <w:rsid w:val="003177C3"/>
    <w:rsid w:val="0032751E"/>
    <w:rsid w:val="00332D2F"/>
    <w:rsid w:val="00333E3B"/>
    <w:rsid w:val="00354BC4"/>
    <w:rsid w:val="00357628"/>
    <w:rsid w:val="00360B58"/>
    <w:rsid w:val="00363B70"/>
    <w:rsid w:val="00376276"/>
    <w:rsid w:val="00376DF2"/>
    <w:rsid w:val="00395A18"/>
    <w:rsid w:val="003C1566"/>
    <w:rsid w:val="003C15B7"/>
    <w:rsid w:val="003C73FB"/>
    <w:rsid w:val="003D6046"/>
    <w:rsid w:val="003E7476"/>
    <w:rsid w:val="003F4C3E"/>
    <w:rsid w:val="00400AB2"/>
    <w:rsid w:val="00427BA9"/>
    <w:rsid w:val="004307C8"/>
    <w:rsid w:val="00434C08"/>
    <w:rsid w:val="004436B9"/>
    <w:rsid w:val="00445252"/>
    <w:rsid w:val="00462EC8"/>
    <w:rsid w:val="00465FC6"/>
    <w:rsid w:val="0047040E"/>
    <w:rsid w:val="00485CE5"/>
    <w:rsid w:val="004936C2"/>
    <w:rsid w:val="0049667D"/>
    <w:rsid w:val="004A0C46"/>
    <w:rsid w:val="004A7EE8"/>
    <w:rsid w:val="004B05EE"/>
    <w:rsid w:val="004B2CD4"/>
    <w:rsid w:val="004B6201"/>
    <w:rsid w:val="004C1F24"/>
    <w:rsid w:val="004C3ADC"/>
    <w:rsid w:val="004E2182"/>
    <w:rsid w:val="004E7CA4"/>
    <w:rsid w:val="004F1005"/>
    <w:rsid w:val="004F5351"/>
    <w:rsid w:val="004F67A9"/>
    <w:rsid w:val="00520231"/>
    <w:rsid w:val="005243E3"/>
    <w:rsid w:val="00533266"/>
    <w:rsid w:val="0054588C"/>
    <w:rsid w:val="005460D6"/>
    <w:rsid w:val="00550FF8"/>
    <w:rsid w:val="00552ADC"/>
    <w:rsid w:val="00556020"/>
    <w:rsid w:val="00556892"/>
    <w:rsid w:val="005613DE"/>
    <w:rsid w:val="00575C97"/>
    <w:rsid w:val="00583CA5"/>
    <w:rsid w:val="005879EC"/>
    <w:rsid w:val="005946C5"/>
    <w:rsid w:val="00597E92"/>
    <w:rsid w:val="005C1CDB"/>
    <w:rsid w:val="005C5481"/>
    <w:rsid w:val="005C7740"/>
    <w:rsid w:val="005F30B7"/>
    <w:rsid w:val="005F31FC"/>
    <w:rsid w:val="005F60A6"/>
    <w:rsid w:val="005F688B"/>
    <w:rsid w:val="005F7B09"/>
    <w:rsid w:val="00607212"/>
    <w:rsid w:val="006106A5"/>
    <w:rsid w:val="00616148"/>
    <w:rsid w:val="00621D41"/>
    <w:rsid w:val="00637BD4"/>
    <w:rsid w:val="00640C97"/>
    <w:rsid w:val="006428A7"/>
    <w:rsid w:val="00642D3F"/>
    <w:rsid w:val="00643157"/>
    <w:rsid w:val="00652E10"/>
    <w:rsid w:val="00654250"/>
    <w:rsid w:val="00656523"/>
    <w:rsid w:val="00657F76"/>
    <w:rsid w:val="00661C65"/>
    <w:rsid w:val="0066474C"/>
    <w:rsid w:val="006750F9"/>
    <w:rsid w:val="0067687A"/>
    <w:rsid w:val="006840BF"/>
    <w:rsid w:val="006937A4"/>
    <w:rsid w:val="006937D5"/>
    <w:rsid w:val="006A094B"/>
    <w:rsid w:val="006A1D1E"/>
    <w:rsid w:val="006A2358"/>
    <w:rsid w:val="006D4369"/>
    <w:rsid w:val="006D555F"/>
    <w:rsid w:val="006E256A"/>
    <w:rsid w:val="006F0BD1"/>
    <w:rsid w:val="006F298A"/>
    <w:rsid w:val="006F67B9"/>
    <w:rsid w:val="006F70AF"/>
    <w:rsid w:val="00707591"/>
    <w:rsid w:val="00712948"/>
    <w:rsid w:val="007163D9"/>
    <w:rsid w:val="00716DF9"/>
    <w:rsid w:val="007300A8"/>
    <w:rsid w:val="0073053A"/>
    <w:rsid w:val="00737481"/>
    <w:rsid w:val="007543C0"/>
    <w:rsid w:val="007579A4"/>
    <w:rsid w:val="0076292F"/>
    <w:rsid w:val="0077716F"/>
    <w:rsid w:val="0078019E"/>
    <w:rsid w:val="007806DD"/>
    <w:rsid w:val="0079257A"/>
    <w:rsid w:val="0079278B"/>
    <w:rsid w:val="007A175A"/>
    <w:rsid w:val="007A5737"/>
    <w:rsid w:val="007B0EFB"/>
    <w:rsid w:val="007C1090"/>
    <w:rsid w:val="007C362D"/>
    <w:rsid w:val="007C37FF"/>
    <w:rsid w:val="007C61EF"/>
    <w:rsid w:val="007E0F2C"/>
    <w:rsid w:val="007F4DAE"/>
    <w:rsid w:val="008056B1"/>
    <w:rsid w:val="00805C64"/>
    <w:rsid w:val="0081581E"/>
    <w:rsid w:val="00815CA9"/>
    <w:rsid w:val="00820EEA"/>
    <w:rsid w:val="0082138E"/>
    <w:rsid w:val="00821EE6"/>
    <w:rsid w:val="00822FF3"/>
    <w:rsid w:val="008232C8"/>
    <w:rsid w:val="008251BB"/>
    <w:rsid w:val="00825927"/>
    <w:rsid w:val="008275DF"/>
    <w:rsid w:val="00830C32"/>
    <w:rsid w:val="00830EE5"/>
    <w:rsid w:val="00836996"/>
    <w:rsid w:val="00847626"/>
    <w:rsid w:val="00873513"/>
    <w:rsid w:val="00874EE7"/>
    <w:rsid w:val="00876F68"/>
    <w:rsid w:val="00883CA0"/>
    <w:rsid w:val="008905FA"/>
    <w:rsid w:val="008A6A9A"/>
    <w:rsid w:val="008A6D20"/>
    <w:rsid w:val="008B4446"/>
    <w:rsid w:val="008E388A"/>
    <w:rsid w:val="008F1512"/>
    <w:rsid w:val="008F1DC7"/>
    <w:rsid w:val="008F6326"/>
    <w:rsid w:val="009140B5"/>
    <w:rsid w:val="00914453"/>
    <w:rsid w:val="009235CA"/>
    <w:rsid w:val="0093262A"/>
    <w:rsid w:val="009371C3"/>
    <w:rsid w:val="009435E0"/>
    <w:rsid w:val="0094668F"/>
    <w:rsid w:val="00947C24"/>
    <w:rsid w:val="0095572F"/>
    <w:rsid w:val="009565D2"/>
    <w:rsid w:val="00963CEB"/>
    <w:rsid w:val="00967C63"/>
    <w:rsid w:val="0097246A"/>
    <w:rsid w:val="00973DD2"/>
    <w:rsid w:val="0097409D"/>
    <w:rsid w:val="00987F2A"/>
    <w:rsid w:val="009A3FE9"/>
    <w:rsid w:val="009B2014"/>
    <w:rsid w:val="009C0B7D"/>
    <w:rsid w:val="009D10C0"/>
    <w:rsid w:val="009D5AD6"/>
    <w:rsid w:val="009D5DB0"/>
    <w:rsid w:val="009D5F20"/>
    <w:rsid w:val="009E4B97"/>
    <w:rsid w:val="009E4CF6"/>
    <w:rsid w:val="00A03796"/>
    <w:rsid w:val="00A05110"/>
    <w:rsid w:val="00A32574"/>
    <w:rsid w:val="00A50EE5"/>
    <w:rsid w:val="00A52B4D"/>
    <w:rsid w:val="00A56ED8"/>
    <w:rsid w:val="00A623DC"/>
    <w:rsid w:val="00A710E4"/>
    <w:rsid w:val="00A73166"/>
    <w:rsid w:val="00A81BB0"/>
    <w:rsid w:val="00A86BFB"/>
    <w:rsid w:val="00A90361"/>
    <w:rsid w:val="00AB6C44"/>
    <w:rsid w:val="00AC1E97"/>
    <w:rsid w:val="00AC5127"/>
    <w:rsid w:val="00AC773A"/>
    <w:rsid w:val="00AD30F5"/>
    <w:rsid w:val="00AD3DA9"/>
    <w:rsid w:val="00AD6A7C"/>
    <w:rsid w:val="00AE2B31"/>
    <w:rsid w:val="00B04654"/>
    <w:rsid w:val="00B05737"/>
    <w:rsid w:val="00B101A0"/>
    <w:rsid w:val="00B13A88"/>
    <w:rsid w:val="00B25977"/>
    <w:rsid w:val="00B30E4E"/>
    <w:rsid w:val="00B33580"/>
    <w:rsid w:val="00B41B64"/>
    <w:rsid w:val="00B4318B"/>
    <w:rsid w:val="00B442ED"/>
    <w:rsid w:val="00B476CA"/>
    <w:rsid w:val="00B50ABB"/>
    <w:rsid w:val="00B60B03"/>
    <w:rsid w:val="00B659BE"/>
    <w:rsid w:val="00B70477"/>
    <w:rsid w:val="00B874DF"/>
    <w:rsid w:val="00B8782D"/>
    <w:rsid w:val="00B971B3"/>
    <w:rsid w:val="00BA131B"/>
    <w:rsid w:val="00BA7119"/>
    <w:rsid w:val="00BB4822"/>
    <w:rsid w:val="00BB7FB6"/>
    <w:rsid w:val="00BC32A4"/>
    <w:rsid w:val="00BC571B"/>
    <w:rsid w:val="00BC7C8B"/>
    <w:rsid w:val="00BD3EE7"/>
    <w:rsid w:val="00BD6C45"/>
    <w:rsid w:val="00C06F14"/>
    <w:rsid w:val="00C11C66"/>
    <w:rsid w:val="00C16A74"/>
    <w:rsid w:val="00C21706"/>
    <w:rsid w:val="00C23D7E"/>
    <w:rsid w:val="00C25B8A"/>
    <w:rsid w:val="00C45080"/>
    <w:rsid w:val="00C5216B"/>
    <w:rsid w:val="00C52D2F"/>
    <w:rsid w:val="00C54286"/>
    <w:rsid w:val="00C61B28"/>
    <w:rsid w:val="00C70C1A"/>
    <w:rsid w:val="00C72060"/>
    <w:rsid w:val="00C7416E"/>
    <w:rsid w:val="00C76640"/>
    <w:rsid w:val="00C81F9A"/>
    <w:rsid w:val="00C82EBB"/>
    <w:rsid w:val="00C83C96"/>
    <w:rsid w:val="00C87A0F"/>
    <w:rsid w:val="00C934D2"/>
    <w:rsid w:val="00C95EDE"/>
    <w:rsid w:val="00C97C1F"/>
    <w:rsid w:val="00CA4795"/>
    <w:rsid w:val="00CB1E8F"/>
    <w:rsid w:val="00CB3A7C"/>
    <w:rsid w:val="00CE0003"/>
    <w:rsid w:val="00CE4964"/>
    <w:rsid w:val="00CF1BF8"/>
    <w:rsid w:val="00D13268"/>
    <w:rsid w:val="00D20887"/>
    <w:rsid w:val="00D310AF"/>
    <w:rsid w:val="00D41095"/>
    <w:rsid w:val="00D4598E"/>
    <w:rsid w:val="00D47A7F"/>
    <w:rsid w:val="00D50660"/>
    <w:rsid w:val="00D56686"/>
    <w:rsid w:val="00D64A69"/>
    <w:rsid w:val="00D66607"/>
    <w:rsid w:val="00D76F07"/>
    <w:rsid w:val="00D83609"/>
    <w:rsid w:val="00D84766"/>
    <w:rsid w:val="00D856DF"/>
    <w:rsid w:val="00D86BD4"/>
    <w:rsid w:val="00D925B5"/>
    <w:rsid w:val="00DC29BB"/>
    <w:rsid w:val="00DD161D"/>
    <w:rsid w:val="00DD6D61"/>
    <w:rsid w:val="00DE01D9"/>
    <w:rsid w:val="00DF3EBB"/>
    <w:rsid w:val="00E02038"/>
    <w:rsid w:val="00E109CD"/>
    <w:rsid w:val="00E2130E"/>
    <w:rsid w:val="00E22E50"/>
    <w:rsid w:val="00E22F1B"/>
    <w:rsid w:val="00E235F3"/>
    <w:rsid w:val="00E23C52"/>
    <w:rsid w:val="00E24611"/>
    <w:rsid w:val="00E25787"/>
    <w:rsid w:val="00E26CA8"/>
    <w:rsid w:val="00E2792F"/>
    <w:rsid w:val="00E329CE"/>
    <w:rsid w:val="00E34AF4"/>
    <w:rsid w:val="00E377E4"/>
    <w:rsid w:val="00E37E9E"/>
    <w:rsid w:val="00E46B27"/>
    <w:rsid w:val="00E54D05"/>
    <w:rsid w:val="00E6170C"/>
    <w:rsid w:val="00E63671"/>
    <w:rsid w:val="00E7098C"/>
    <w:rsid w:val="00EB1BF5"/>
    <w:rsid w:val="00EB42AD"/>
    <w:rsid w:val="00EB5A09"/>
    <w:rsid w:val="00EC23C4"/>
    <w:rsid w:val="00EC30F6"/>
    <w:rsid w:val="00EC6D3F"/>
    <w:rsid w:val="00ED3B5F"/>
    <w:rsid w:val="00ED3CB8"/>
    <w:rsid w:val="00ED506B"/>
    <w:rsid w:val="00ED54A8"/>
    <w:rsid w:val="00ED65FE"/>
    <w:rsid w:val="00ED6BC5"/>
    <w:rsid w:val="00EE3730"/>
    <w:rsid w:val="00EE4E78"/>
    <w:rsid w:val="00EE53DF"/>
    <w:rsid w:val="00EF1BE2"/>
    <w:rsid w:val="00EF5A5A"/>
    <w:rsid w:val="00F20A3C"/>
    <w:rsid w:val="00F20D45"/>
    <w:rsid w:val="00F25AB0"/>
    <w:rsid w:val="00F31A24"/>
    <w:rsid w:val="00F371E1"/>
    <w:rsid w:val="00F413C8"/>
    <w:rsid w:val="00F4650F"/>
    <w:rsid w:val="00F47283"/>
    <w:rsid w:val="00F50B52"/>
    <w:rsid w:val="00F5347E"/>
    <w:rsid w:val="00F66625"/>
    <w:rsid w:val="00F75E35"/>
    <w:rsid w:val="00F75FC7"/>
    <w:rsid w:val="00F96340"/>
    <w:rsid w:val="00FA1CAA"/>
    <w:rsid w:val="00FA6AEF"/>
    <w:rsid w:val="00FB5295"/>
    <w:rsid w:val="00FD2A2D"/>
    <w:rsid w:val="00FD2B4C"/>
    <w:rsid w:val="00FE3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2302F"/>
  <w15:docId w15:val="{5F531624-2B4E-47DD-B10D-CB4CE7A80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7C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66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668F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946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A3F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4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682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2026-04-02T09:23:00Z</cp:lastPrinted>
  <dcterms:created xsi:type="dcterms:W3CDTF">2026-03-30T08:30:00Z</dcterms:created>
  <dcterms:modified xsi:type="dcterms:W3CDTF">2026-04-06T07:32:00Z</dcterms:modified>
</cp:coreProperties>
</file>