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724B3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6FC7CECD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F557E44" w14:textId="77777777" w:rsidR="00CE7B4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6DD9D0D7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582DB5A6" w14:textId="77777777"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9E90B8" w14:textId="77777777" w:rsidR="001F0ADC" w:rsidRPr="00FC4D33" w:rsidRDefault="00017671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1A22E6DF" w14:textId="77777777" w:rsidR="001F0ADC" w:rsidRPr="002120E1" w:rsidRDefault="001F0ADC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FFAE96" w14:textId="77777777" w:rsidR="001F0ADC" w:rsidRPr="002C050E" w:rsidRDefault="007372A3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1F0ADC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EC1E21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>20 июня</w:t>
      </w:r>
      <w:r w:rsidR="000B4CC0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EC1E21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0B4CC0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F0ADC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="009713E5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713E5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713E5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713E5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713E5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713E5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C1E21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9713E5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713E5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EC1E21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1F0ADC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EC1E21" w:rsidRPr="002C050E">
        <w:rPr>
          <w:rFonts w:ascii="Times New Roman" w:eastAsia="Times New Roman" w:hAnsi="Times New Roman" w:cs="Times New Roman"/>
          <w:sz w:val="28"/>
          <w:szCs w:val="28"/>
          <w:lang w:eastAsia="ar-SA"/>
        </w:rPr>
        <w:t>113</w:t>
      </w:r>
    </w:p>
    <w:p w14:paraId="36D98576" w14:textId="55AE1F85" w:rsidR="002120E1" w:rsidRPr="002C050E" w:rsidRDefault="004B7CDF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A5702" wp14:editId="55D4898F">
                <wp:simplePos x="0" y="0"/>
                <wp:positionH relativeFrom="column">
                  <wp:posOffset>-62865</wp:posOffset>
                </wp:positionH>
                <wp:positionV relativeFrom="paragraph">
                  <wp:posOffset>228600</wp:posOffset>
                </wp:positionV>
                <wp:extent cx="5048250" cy="211455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04C8B" w14:textId="77777777" w:rsidR="00F21B7C" w:rsidRPr="002C050E" w:rsidRDefault="00F21B7C" w:rsidP="00AA299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bookmarkStart w:id="0" w:name="_GoBack"/>
                            <w:r w:rsidRPr="002C050E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Об утверждении административного </w:t>
                            </w:r>
                            <w:r w:rsidRPr="002C050E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br/>
                              <w:t>регламента по предоставлению муниципальной услуги «Установление публичного сервитута в отношении земельных участков и (или) земель, расположенных на территории муниципального образования Ленинградской области</w:t>
                            </w:r>
                            <w:r w:rsidRPr="002C050E">
                              <w:rPr>
                                <w:sz w:val="24"/>
                              </w:rPr>
                              <w:t xml:space="preserve"> </w:t>
                            </w:r>
                            <w:r w:rsidRPr="002C050E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администрации Петровского сельского поселения Приозерского муниципального района Ленинградской области для их использования в целях, предусмотренных статьей 39.37 Земельного кодекса Российской Федерации</w:t>
                            </w:r>
                            <w:bookmarkEnd w:id="0"/>
                            <w:r w:rsidRPr="002C050E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A57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95pt;margin-top:18pt;width:397.5pt;height:1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" strokecolor="white [3212]">
                <v:textbox>
                  <w:txbxContent>
                    <w:p w14:paraId="24604C8B" w14:textId="77777777" w:rsidR="00F21B7C" w:rsidRPr="002C050E" w:rsidRDefault="00F21B7C" w:rsidP="00AA299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6"/>
                        </w:rPr>
                      </w:pPr>
                      <w:bookmarkStart w:id="1" w:name="_GoBack"/>
                      <w:r w:rsidRPr="002C050E">
                        <w:rPr>
                          <w:rFonts w:ascii="Times New Roman" w:hAnsi="Times New Roman" w:cs="Times New Roman"/>
                          <w:sz w:val="28"/>
                          <w:szCs w:val="26"/>
                        </w:rPr>
                        <w:t xml:space="preserve">Об утверждении административного </w:t>
                      </w:r>
                      <w:r w:rsidRPr="002C050E">
                        <w:rPr>
                          <w:rFonts w:ascii="Times New Roman" w:hAnsi="Times New Roman" w:cs="Times New Roman"/>
                          <w:sz w:val="28"/>
                          <w:szCs w:val="26"/>
                        </w:rPr>
                        <w:br/>
                        <w:t>регламента по предоставлению муниципальной услуги «Установление публичного сервитута в отношении земельных участков и (или) земель, расположенных на территории муниципального образования Ленинградской области</w:t>
                      </w:r>
                      <w:r w:rsidRPr="002C050E">
                        <w:rPr>
                          <w:sz w:val="24"/>
                        </w:rPr>
                        <w:t xml:space="preserve"> </w:t>
                      </w:r>
                      <w:r w:rsidRPr="002C050E">
                        <w:rPr>
                          <w:rFonts w:ascii="Times New Roman" w:hAnsi="Times New Roman" w:cs="Times New Roman"/>
                          <w:sz w:val="28"/>
                          <w:szCs w:val="26"/>
                        </w:rPr>
                        <w:t>администрации Петровского сельского поселения Приозерского муниципального района Ленинградской области для их использования в целях, предусмотренных статьей 39.37 Земельного кодекса Российской Федерации</w:t>
                      </w:r>
                      <w:bookmarkEnd w:id="1"/>
                      <w:r w:rsidRPr="002C050E">
                        <w:rPr>
                          <w:rFonts w:ascii="Times New Roman" w:hAnsi="Times New Roman" w:cs="Times New Roman"/>
                          <w:sz w:val="28"/>
                          <w:szCs w:val="26"/>
                        </w:rPr>
                        <w:t>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1E1D8F5" w14:textId="77777777" w:rsidR="002120E1" w:rsidRPr="002C050E" w:rsidRDefault="002120E1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4D07B8" w14:textId="77777777" w:rsidR="00AA299B" w:rsidRPr="002C050E" w:rsidRDefault="00AA299B" w:rsidP="00AA2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0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области, администрация Петровского сельского поселения ПОСТАНОВЛЯЕТ:</w:t>
      </w:r>
    </w:p>
    <w:p w14:paraId="062DFA16" w14:textId="77777777" w:rsidR="00AA299B" w:rsidRPr="002C050E" w:rsidRDefault="00AA299B" w:rsidP="00AA2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0E"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по предоставлению муниципальной услуги «Установление публичного сервитута в отношении земельных участков и (или) земель, расположенных на территории муниципального образования Ленинградской области администрации Петровского сельского поселения Приозерского муниципального района Ленинградской области для их использования в целях, предусмотренных статьей 39.37 Земельного кодекса Российской Федерации» согласно приложению.</w:t>
      </w:r>
    </w:p>
    <w:p w14:paraId="2CDFC21C" w14:textId="77777777" w:rsidR="00AA299B" w:rsidRPr="007D6143" w:rsidRDefault="00AA299B" w:rsidP="00AA2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0E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от 22.07.2020 г </w:t>
      </w:r>
      <w:r w:rsidRPr="002C050E">
        <w:rPr>
          <w:rFonts w:ascii="Times New Roman" w:hAnsi="Times New Roman" w:cs="Times New Roman"/>
          <w:sz w:val="28"/>
          <w:szCs w:val="28"/>
        </w:rPr>
        <w:br/>
        <w:t>№ 103 «</w:t>
      </w:r>
      <w:r w:rsidRPr="002C050E">
        <w:rPr>
          <w:rFonts w:ascii="Times New Roman" w:eastAsia="Times New Roman" w:hAnsi="Times New Roman"/>
          <w:sz w:val="28"/>
          <w:szCs w:val="28"/>
        </w:rPr>
        <w:t>Об утверждении администра</w:t>
      </w:r>
      <w:r w:rsidRPr="007D6143">
        <w:rPr>
          <w:rFonts w:ascii="Times New Roman" w:eastAsia="Times New Roman" w:hAnsi="Times New Roman"/>
          <w:sz w:val="28"/>
          <w:szCs w:val="28"/>
        </w:rPr>
        <w:t xml:space="preserve">тивного регламента по предоставлению муниципальной услуги </w:t>
      </w:r>
      <w:r w:rsidRPr="007D61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7D6143"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в отношении земельных участков и (или) земель, расположенных на территории муниципального образования Ленинградской области администрации Петровского сельского поселения Приозерского муниципального района Ленинградской </w:t>
      </w:r>
      <w:r w:rsidRPr="007D6143">
        <w:rPr>
          <w:rFonts w:ascii="Times New Roman" w:hAnsi="Times New Roman" w:cs="Times New Roman"/>
          <w:sz w:val="28"/>
          <w:szCs w:val="28"/>
        </w:rPr>
        <w:lastRenderedPageBreak/>
        <w:t>области для их использования в целях, предусмотренных статьей 39.37 Земельного кодекса Российской Федерации</w:t>
      </w:r>
      <w:r w:rsidRPr="007D61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2C05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F2674C8" w14:textId="77777777" w:rsidR="00AA299B" w:rsidRPr="007D6143" w:rsidRDefault="00AA299B" w:rsidP="00AA299B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D6143">
        <w:rPr>
          <w:rFonts w:ascii="Times New Roman" w:hAnsi="Times New Roman" w:cs="Times New Roman"/>
          <w:sz w:val="28"/>
          <w:szCs w:val="28"/>
          <w:lang w:eastAsia="ar-SA"/>
        </w:rPr>
        <w:t>3. Настоящее постановление вступает в силу со дня официального опубликования.</w:t>
      </w:r>
    </w:p>
    <w:p w14:paraId="215AD082" w14:textId="77777777" w:rsidR="00AA299B" w:rsidRPr="007D6143" w:rsidRDefault="00AA299B" w:rsidP="00AA299B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D6143">
        <w:rPr>
          <w:rFonts w:ascii="Times New Roman" w:hAnsi="Times New Roman" w:cs="Times New Roman"/>
          <w:sz w:val="28"/>
          <w:szCs w:val="28"/>
          <w:lang w:eastAsia="ar-SA"/>
        </w:rPr>
        <w:t>4. Контроль за исполнением настоящего постановления оставляю за собой.</w:t>
      </w:r>
    </w:p>
    <w:p w14:paraId="33FDD961" w14:textId="77777777" w:rsidR="00AA299B" w:rsidRDefault="00AA299B" w:rsidP="00AA299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C892306" w14:textId="77777777" w:rsidR="00AA299B" w:rsidRPr="007D6143" w:rsidRDefault="00AA299B" w:rsidP="00AA299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4116D48" w14:textId="77777777" w:rsidR="00AA299B" w:rsidRPr="007D6143" w:rsidRDefault="00AA299B" w:rsidP="00AA299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D61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Глава администрации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</w:t>
      </w:r>
      <w:r w:rsidRPr="007D61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А.В. Левин</w:t>
      </w:r>
    </w:p>
    <w:p w14:paraId="4B9A1D4D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</w:t>
      </w:r>
    </w:p>
    <w:p w14:paraId="7262EB03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7DEBC56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6EC1EF7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B6C9689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FD7F770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B3C4C4A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347B377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0BC8404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1789B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E1C9320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944EAAC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3EB9D3A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0FBA49F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0E726A0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EC1B12C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7B6D826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C8F0AAF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699D675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6C51C26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2D5A8E3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79BCC016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92211F6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1801E2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30CE3B7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088A831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5A928EE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25941717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D46A506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A359E96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611BE4D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1BE79B3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34F86D2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CF3E203" w14:textId="77777777" w:rsidR="00AA299B" w:rsidRDefault="00AA299B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3324EA6" w14:textId="77777777" w:rsidR="002C050E" w:rsidRDefault="002C050E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C000607" w14:textId="77777777" w:rsidR="002C050E" w:rsidRDefault="002C050E" w:rsidP="00AA299B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7F41E93" w14:textId="77777777" w:rsidR="00AA299B" w:rsidRDefault="00F21B7C" w:rsidP="00F21B7C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</w:p>
    <w:p w14:paraId="2B45B3B0" w14:textId="77777777" w:rsidR="00F21B7C" w:rsidRPr="004E3FFB" w:rsidRDefault="00AA299B" w:rsidP="00F21B7C">
      <w:pPr>
        <w:pStyle w:val="a5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proofErr w:type="spellStart"/>
      <w:r w:rsidR="00F21B7C" w:rsidRPr="004E3FF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Исп</w:t>
      </w:r>
      <w:proofErr w:type="spellEnd"/>
      <w:r w:rsidR="00F21B7C" w:rsidRPr="004E3FF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: </w:t>
      </w:r>
      <w:proofErr w:type="spellStart"/>
      <w:r w:rsidR="00F21B7C" w:rsidRPr="004E3FF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Лисакевич</w:t>
      </w:r>
      <w:proofErr w:type="spellEnd"/>
      <w:r w:rsidR="00F21B7C" w:rsidRPr="004E3FF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А.В.</w:t>
      </w:r>
    </w:p>
    <w:p w14:paraId="2C0B28F3" w14:textId="77777777" w:rsidR="00F21B7C" w:rsidRPr="004E3FFB" w:rsidRDefault="00F21B7C" w:rsidP="00F21B7C">
      <w:pPr>
        <w:pStyle w:val="a5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4E3FFB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Разослано: в дело – 2, Прокуратура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- 1 </w:t>
      </w:r>
    </w:p>
    <w:p w14:paraId="432ECD17" w14:textId="77777777" w:rsidR="00AA299B" w:rsidRDefault="00AA299B" w:rsidP="003A4A73">
      <w:pPr>
        <w:widowControl w:val="0"/>
        <w:suppressAutoHyphens/>
        <w:spacing w:after="0" w:line="240" w:lineRule="auto"/>
        <w:jc w:val="right"/>
      </w:pPr>
    </w:p>
    <w:p w14:paraId="757ECAE3" w14:textId="77777777" w:rsidR="002120E1" w:rsidRPr="003B01ED" w:rsidRDefault="002120E1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sectPr w:rsidR="002120E1" w:rsidRPr="003B01ED" w:rsidSect="003A4A73">
      <w:footerReference w:type="default" r:id="rId7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1A49C" w14:textId="77777777" w:rsidR="000B53DD" w:rsidRDefault="000B53DD" w:rsidP="000B4CC0">
      <w:pPr>
        <w:spacing w:after="0" w:line="240" w:lineRule="auto"/>
      </w:pPr>
      <w:r>
        <w:separator/>
      </w:r>
    </w:p>
  </w:endnote>
  <w:endnote w:type="continuationSeparator" w:id="0">
    <w:p w14:paraId="174991B0" w14:textId="77777777" w:rsidR="000B53DD" w:rsidRDefault="000B53DD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52A9D" w14:textId="77777777" w:rsidR="00F21B7C" w:rsidRDefault="00F21B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8BAFA" w14:textId="77777777" w:rsidR="000B53DD" w:rsidRDefault="000B53DD" w:rsidP="000B4CC0">
      <w:pPr>
        <w:spacing w:after="0" w:line="240" w:lineRule="auto"/>
      </w:pPr>
      <w:r>
        <w:separator/>
      </w:r>
    </w:p>
  </w:footnote>
  <w:footnote w:type="continuationSeparator" w:id="0">
    <w:p w14:paraId="51B72E58" w14:textId="77777777" w:rsidR="000B53DD" w:rsidRDefault="000B53DD" w:rsidP="000B4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DC"/>
    <w:rsid w:val="00017671"/>
    <w:rsid w:val="00051DF9"/>
    <w:rsid w:val="000B4CC0"/>
    <w:rsid w:val="000B53DD"/>
    <w:rsid w:val="000E11F9"/>
    <w:rsid w:val="000E2870"/>
    <w:rsid w:val="00184442"/>
    <w:rsid w:val="001A4C48"/>
    <w:rsid w:val="001F0ADC"/>
    <w:rsid w:val="002120E1"/>
    <w:rsid w:val="002662E4"/>
    <w:rsid w:val="00294B4F"/>
    <w:rsid w:val="002C050E"/>
    <w:rsid w:val="00317459"/>
    <w:rsid w:val="003241CE"/>
    <w:rsid w:val="00325E5F"/>
    <w:rsid w:val="0033453F"/>
    <w:rsid w:val="003361B9"/>
    <w:rsid w:val="00355A1F"/>
    <w:rsid w:val="003A4A73"/>
    <w:rsid w:val="003B01ED"/>
    <w:rsid w:val="00453794"/>
    <w:rsid w:val="00453BBD"/>
    <w:rsid w:val="004B3F00"/>
    <w:rsid w:val="004B7CDF"/>
    <w:rsid w:val="005A471A"/>
    <w:rsid w:val="006616EE"/>
    <w:rsid w:val="00682B9B"/>
    <w:rsid w:val="006B2E99"/>
    <w:rsid w:val="006F1083"/>
    <w:rsid w:val="007253FF"/>
    <w:rsid w:val="007372A3"/>
    <w:rsid w:val="007541F2"/>
    <w:rsid w:val="0080684A"/>
    <w:rsid w:val="0085534D"/>
    <w:rsid w:val="008A16C1"/>
    <w:rsid w:val="008B39E5"/>
    <w:rsid w:val="008B60F5"/>
    <w:rsid w:val="00900633"/>
    <w:rsid w:val="009713E5"/>
    <w:rsid w:val="00A538ED"/>
    <w:rsid w:val="00AA299B"/>
    <w:rsid w:val="00B43B6A"/>
    <w:rsid w:val="00BA0CA4"/>
    <w:rsid w:val="00BB495D"/>
    <w:rsid w:val="00C26F7E"/>
    <w:rsid w:val="00CE7B43"/>
    <w:rsid w:val="00D2053B"/>
    <w:rsid w:val="00D66DF5"/>
    <w:rsid w:val="00D67871"/>
    <w:rsid w:val="00DC4273"/>
    <w:rsid w:val="00DD5B22"/>
    <w:rsid w:val="00E35173"/>
    <w:rsid w:val="00EA1284"/>
    <w:rsid w:val="00EC1E21"/>
    <w:rsid w:val="00EF1C5B"/>
    <w:rsid w:val="00F14554"/>
    <w:rsid w:val="00F21B7C"/>
    <w:rsid w:val="00F2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2B7A421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CC0"/>
  </w:style>
  <w:style w:type="paragraph" w:styleId="a5">
    <w:name w:val="footer"/>
    <w:basedOn w:val="a"/>
    <w:link w:val="a6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A2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A2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A299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Title">
    <w:name w:val="ConsPlusTitle"/>
    <w:rsid w:val="00AA2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AA29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299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299B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299B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299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299B"/>
    <w:rPr>
      <w:rFonts w:eastAsiaTheme="minorEastAsia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A299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A299B"/>
    <w:rPr>
      <w:rFonts w:ascii="Tahoma" w:eastAsiaTheme="minorEastAsia" w:hAnsi="Tahoma" w:cs="Tahoma"/>
      <w:sz w:val="16"/>
      <w:szCs w:val="16"/>
      <w:lang w:eastAsia="ru-RU"/>
    </w:rPr>
  </w:style>
  <w:style w:type="character" w:styleId="af1">
    <w:name w:val="Hyperlink"/>
    <w:basedOn w:val="a0"/>
    <w:uiPriority w:val="99"/>
    <w:unhideWhenUsed/>
    <w:rsid w:val="00AA299B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AA299B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AA299B"/>
    <w:rPr>
      <w:rFonts w:eastAsiaTheme="minorEastAs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AA299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AA299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1815</Characters>
  <Application>Microsoft Office Word</Application>
  <DocSecurity>0</DocSecurity>
  <Lines>83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Rita</cp:lastModifiedBy>
  <cp:revision>3</cp:revision>
  <cp:lastPrinted>2024-06-20T11:55:00Z</cp:lastPrinted>
  <dcterms:created xsi:type="dcterms:W3CDTF">2025-04-01T10:50:00Z</dcterms:created>
  <dcterms:modified xsi:type="dcterms:W3CDTF">2025-04-01T11:46:00Z</dcterms:modified>
</cp:coreProperties>
</file>