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5E" w:rsidRPr="00494F93" w:rsidRDefault="00CB635E" w:rsidP="00CB6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CB635E" w:rsidRPr="00494F93" w:rsidRDefault="00CB635E" w:rsidP="00CB6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CB635E" w:rsidRDefault="00CB635E" w:rsidP="00CB6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CB635E" w:rsidRPr="00494F93" w:rsidRDefault="00CB635E" w:rsidP="00CB6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CB635E" w:rsidRPr="00494F93" w:rsidRDefault="00CB635E" w:rsidP="00CB6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35E" w:rsidRPr="0072363C" w:rsidRDefault="00CB635E" w:rsidP="00CB63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63C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CB635E" w:rsidRPr="00494F93" w:rsidRDefault="00CB635E" w:rsidP="00CB6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35E" w:rsidRPr="0074244E" w:rsidRDefault="00CB635E" w:rsidP="00CB63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35E" w:rsidRPr="005C49D0" w:rsidRDefault="00CB635E" w:rsidP="00CB635E">
      <w:pPr>
        <w:spacing w:after="0" w:line="240" w:lineRule="auto"/>
        <w:rPr>
          <w:rFonts w:ascii="Times New Roman" w:hAnsi="Times New Roman"/>
        </w:rPr>
      </w:pPr>
      <w:r w:rsidRPr="005C49D0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02 февраля 2026 </w:t>
      </w:r>
      <w:r w:rsidRPr="005C49D0">
        <w:rPr>
          <w:rFonts w:ascii="Times New Roman" w:hAnsi="Times New Roman"/>
        </w:rPr>
        <w:t xml:space="preserve">года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5C49D0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12</w:t>
      </w:r>
    </w:p>
    <w:p w:rsidR="00CB635E" w:rsidRPr="005C49D0" w:rsidRDefault="00CB635E" w:rsidP="00CB635E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CB635E" w:rsidRPr="005C49D0" w:rsidTr="001474AB">
        <w:trPr>
          <w:trHeight w:val="1698"/>
        </w:trPr>
        <w:tc>
          <w:tcPr>
            <w:tcW w:w="6345" w:type="dxa"/>
            <w:shd w:val="clear" w:color="auto" w:fill="auto"/>
          </w:tcPr>
          <w:p w:rsidR="00CB635E" w:rsidRPr="005C49D0" w:rsidRDefault="00CB635E" w:rsidP="001474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C49D0">
              <w:rPr>
                <w:rFonts w:ascii="Times New Roman" w:hAnsi="Times New Roman" w:cs="Times New Roman"/>
                <w:sz w:val="22"/>
                <w:szCs w:val="22"/>
              </w:rPr>
              <w:t xml:space="preserve">    Об утверждении административного регламента администрации Севастьяновского сельского поселения по предоставлению муниципальной услуги «</w:t>
            </w:r>
            <w:r w:rsidRPr="005C49D0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  <w:r w:rsidRPr="005C49D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CB635E" w:rsidRPr="005C49D0" w:rsidRDefault="00CB635E" w:rsidP="0014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B635E" w:rsidRPr="005C49D0" w:rsidRDefault="00CB635E" w:rsidP="00CB6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C49D0">
        <w:rPr>
          <w:rFonts w:ascii="Times New Roman" w:hAnsi="Times New Roman" w:cs="Times New Roman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5C49D0">
        <w:rPr>
          <w:rFonts w:ascii="Times New Roman" w:hAnsi="Times New Roman" w:cs="Times New Roman"/>
          <w:lang w:eastAsia="ru-RU" w:bidi="ru-RU"/>
        </w:rPr>
        <w:t>Севастьяновском</w:t>
      </w:r>
      <w:proofErr w:type="spellEnd"/>
      <w:r w:rsidRPr="005C49D0">
        <w:rPr>
          <w:rFonts w:ascii="Times New Roman" w:hAnsi="Times New Roman" w:cs="Times New Roman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49D0">
        <w:rPr>
          <w:rFonts w:ascii="Times New Roman" w:hAnsi="Times New Roman" w:cs="Times New Roman"/>
        </w:rPr>
        <w:t xml:space="preserve"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 w:rsidRPr="005C49D0">
        <w:rPr>
          <w:rFonts w:ascii="Times New Roman" w:hAnsi="Times New Roman" w:cs="Times New Roman"/>
          <w:color w:val="000000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5C49D0">
        <w:rPr>
          <w:rFonts w:ascii="Times New Roman" w:hAnsi="Times New Roman" w:cs="Times New Roman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5C49D0">
        <w:rPr>
          <w:rFonts w:ascii="Times New Roman" w:hAnsi="Times New Roman" w:cs="Times New Roman"/>
          <w:color w:val="000000"/>
        </w:rPr>
        <w:t>»</w:t>
      </w:r>
      <w:r w:rsidRPr="005C49D0">
        <w:rPr>
          <w:rFonts w:ascii="Times New Roman" w:hAnsi="Times New Roman" w:cs="Times New Roman"/>
        </w:rPr>
        <w:t xml:space="preserve">, </w:t>
      </w:r>
      <w:r w:rsidRPr="005C49D0">
        <w:rPr>
          <w:rFonts w:ascii="Times New Roman" w:hAnsi="Times New Roman" w:cs="Times New Roman"/>
          <w:color w:val="000000"/>
        </w:rPr>
        <w:t xml:space="preserve">Уставом </w:t>
      </w:r>
      <w:r w:rsidRPr="005C49D0">
        <w:rPr>
          <w:rFonts w:ascii="Times New Roman" w:hAnsi="Times New Roman" w:cs="Times New Roman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5C49D0">
        <w:rPr>
          <w:rFonts w:ascii="Times New Roman" w:hAnsi="Times New Roman" w:cs="Times New Roman"/>
          <w:b/>
          <w:bCs/>
        </w:rPr>
        <w:t xml:space="preserve"> </w:t>
      </w:r>
      <w:r w:rsidRPr="005C49D0">
        <w:rPr>
          <w:rFonts w:ascii="Times New Roman" w:hAnsi="Times New Roman" w:cs="Times New Roman"/>
          <w:b/>
          <w:lang w:eastAsia="ru-RU" w:bidi="ru-RU"/>
        </w:rPr>
        <w:t>ПОСТАНОВЛЯЕТ:</w:t>
      </w:r>
    </w:p>
    <w:p w:rsidR="00CB635E" w:rsidRPr="005C49D0" w:rsidRDefault="00CB635E" w:rsidP="00CB635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lang w:eastAsia="ru-RU" w:bidi="ru-RU"/>
        </w:rPr>
      </w:pPr>
    </w:p>
    <w:p w:rsidR="00CB635E" w:rsidRPr="005C49D0" w:rsidRDefault="00CB635E" w:rsidP="00CB63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C49D0">
        <w:rPr>
          <w:rFonts w:ascii="Times New Roman" w:hAnsi="Times New Roman" w:cs="Times New Roman"/>
          <w:sz w:val="22"/>
          <w:szCs w:val="22"/>
        </w:rPr>
        <w:t xml:space="preserve"> 1. Утвердить административный регламент предоставления муниципальной услуги «</w:t>
      </w:r>
      <w:r w:rsidRPr="005C49D0">
        <w:rPr>
          <w:rFonts w:ascii="Times New Roman" w:hAnsi="Times New Roman" w:cs="Times New Roman"/>
          <w:bCs/>
          <w:sz w:val="22"/>
          <w:szCs w:val="22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5C49D0">
        <w:rPr>
          <w:rFonts w:ascii="Times New Roman" w:hAnsi="Times New Roman" w:cs="Times New Roman"/>
          <w:sz w:val="22"/>
          <w:szCs w:val="22"/>
        </w:rPr>
        <w:t>». (Приложение).</w:t>
      </w:r>
    </w:p>
    <w:p w:rsidR="00CB635E" w:rsidRPr="005C49D0" w:rsidRDefault="00CB635E" w:rsidP="00CB63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  <w:lang w:eastAsia="ru-RU"/>
        </w:rPr>
      </w:pPr>
      <w:r w:rsidRPr="005C49D0">
        <w:rPr>
          <w:rFonts w:ascii="Times New Roman" w:hAnsi="Times New Roman" w:cs="Times New Roman"/>
          <w:sz w:val="22"/>
          <w:szCs w:val="22"/>
        </w:rPr>
        <w:t xml:space="preserve">2. Признать утратившим силу постановление администрации </w:t>
      </w:r>
      <w:r w:rsidRPr="005C49D0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от 03.05.2024 года № 72 </w:t>
      </w:r>
      <w:r w:rsidRPr="005C49D0">
        <w:rPr>
          <w:rFonts w:ascii="Times New Roman" w:hAnsi="Times New Roman" w:cs="Times New Roman"/>
          <w:sz w:val="22"/>
          <w:szCs w:val="22"/>
        </w:rPr>
        <w:t>«Об утверждении административного регламента администрации Севастьяновского сельского поселения по предоставлению муниципальной услуги «</w:t>
      </w:r>
      <w:r w:rsidRPr="005C49D0">
        <w:rPr>
          <w:rFonts w:ascii="Times New Roman" w:hAnsi="Times New Roman" w:cs="Times New Roman"/>
          <w:bCs/>
          <w:sz w:val="22"/>
          <w:szCs w:val="22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Pr="005C49D0">
        <w:rPr>
          <w:rFonts w:ascii="Times New Roman" w:hAnsi="Times New Roman" w:cs="Times New Roman"/>
          <w:sz w:val="22"/>
          <w:szCs w:val="22"/>
        </w:rPr>
        <w:t>».</w:t>
      </w:r>
    </w:p>
    <w:p w:rsidR="00CB635E" w:rsidRPr="005C49D0" w:rsidRDefault="00CB635E" w:rsidP="00CB635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5C49D0">
        <w:rPr>
          <w:rFonts w:ascii="Times New Roman" w:hAnsi="Times New Roman" w:cs="Times New Roman"/>
          <w:sz w:val="22"/>
          <w:szCs w:val="22"/>
        </w:rPr>
        <w:t>3. 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</w:t>
      </w:r>
      <w:bookmarkStart w:id="1" w:name="_Hlk108087348"/>
      <w:r w:rsidRPr="005C49D0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Pr="005C49D0">
          <w:rPr>
            <w:rStyle w:val="a3"/>
            <w:rFonts w:ascii="Times New Roman" w:hAnsi="Times New Roman" w:cs="Times New Roman"/>
            <w:sz w:val="22"/>
            <w:szCs w:val="22"/>
          </w:rPr>
          <w:t>http://севастьяновское.рф/</w:t>
        </w:r>
      </w:hyperlink>
      <w:bookmarkEnd w:id="1"/>
      <w:r w:rsidRPr="005C49D0">
        <w:rPr>
          <w:rFonts w:ascii="Times New Roman" w:hAnsi="Times New Roman" w:cs="Times New Roman"/>
          <w:sz w:val="22"/>
          <w:szCs w:val="22"/>
        </w:rPr>
        <w:t xml:space="preserve"> </w:t>
      </w:r>
      <w:r w:rsidRPr="005C49D0">
        <w:rPr>
          <w:rFonts w:ascii="Times New Roman" w:hAnsi="Times New Roman" w:cs="Times New Roman"/>
          <w:sz w:val="22"/>
          <w:szCs w:val="22"/>
          <w:lang w:eastAsia="en-US"/>
        </w:rPr>
        <w:t>и в сетевом информационном издании «ЛЕНОБЛИНФОРМ».</w:t>
      </w:r>
    </w:p>
    <w:p w:rsidR="00CB635E" w:rsidRPr="005C49D0" w:rsidRDefault="00CB635E" w:rsidP="00CB635E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2"/>
          <w:szCs w:val="22"/>
          <w:lang w:eastAsia="hi-IN" w:bidi="hi-IN"/>
        </w:rPr>
      </w:pPr>
      <w:r w:rsidRPr="005C49D0">
        <w:rPr>
          <w:rFonts w:ascii="Times New Roman" w:hAnsi="Times New Roman" w:cs="Times New Roman"/>
          <w:sz w:val="22"/>
          <w:szCs w:val="22"/>
          <w:lang w:eastAsia="en-US"/>
        </w:rPr>
        <w:t xml:space="preserve">4. </w:t>
      </w:r>
      <w:r w:rsidRPr="005C49D0">
        <w:rPr>
          <w:rFonts w:ascii="Times New Roman" w:eastAsia="Lucida Sans Unicode" w:hAnsi="Times New Roman" w:cs="Times New Roman"/>
          <w:sz w:val="22"/>
          <w:szCs w:val="22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CB635E" w:rsidRPr="005C49D0" w:rsidRDefault="00CB635E" w:rsidP="00CB63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C49D0">
        <w:rPr>
          <w:rFonts w:ascii="Times New Roman" w:eastAsia="Lucida Sans Unicode" w:hAnsi="Times New Roman" w:cs="Times New Roman"/>
          <w:sz w:val="22"/>
          <w:szCs w:val="22"/>
          <w:lang w:eastAsia="hi-IN" w:bidi="hi-IN"/>
        </w:rPr>
        <w:t>5. Контроль за исполнением настоящего постановления оставляю за собой.</w:t>
      </w:r>
      <w:r w:rsidRPr="005C49D0">
        <w:rPr>
          <w:rFonts w:ascii="Times New Roman" w:eastAsia="Lucida Sans Unicode" w:hAnsi="Times New Roman" w:cs="Times New Roman"/>
          <w:color w:val="000000"/>
          <w:sz w:val="22"/>
          <w:szCs w:val="22"/>
          <w:lang w:eastAsia="hi-IN" w:bidi="hi-IN"/>
        </w:rPr>
        <w:t xml:space="preserve"> </w:t>
      </w:r>
    </w:p>
    <w:p w:rsidR="00CB635E" w:rsidRPr="005C49D0" w:rsidRDefault="00CB635E" w:rsidP="00CB635E">
      <w:pPr>
        <w:spacing w:after="0" w:line="240" w:lineRule="auto"/>
        <w:rPr>
          <w:rFonts w:ascii="Times New Roman" w:hAnsi="Times New Roman" w:cs="Times New Roman"/>
        </w:rPr>
      </w:pPr>
    </w:p>
    <w:p w:rsidR="00CB635E" w:rsidRPr="005C49D0" w:rsidRDefault="00CB635E" w:rsidP="00CB635E">
      <w:pPr>
        <w:spacing w:after="0" w:line="240" w:lineRule="auto"/>
        <w:rPr>
          <w:rFonts w:ascii="Times New Roman" w:hAnsi="Times New Roman" w:cs="Times New Roman"/>
        </w:rPr>
      </w:pPr>
    </w:p>
    <w:p w:rsidR="00CB635E" w:rsidRPr="005C49D0" w:rsidRDefault="00CB635E" w:rsidP="00CB635E">
      <w:pPr>
        <w:spacing w:after="0" w:line="240" w:lineRule="auto"/>
        <w:jc w:val="center"/>
      </w:pPr>
      <w:r w:rsidRPr="005C49D0">
        <w:rPr>
          <w:rFonts w:ascii="Times New Roman" w:hAnsi="Times New Roman" w:cs="Times New Roman"/>
        </w:rPr>
        <w:t>Глава администрации                                                         В.В. Бакаев</w:t>
      </w:r>
    </w:p>
    <w:p w:rsidR="00D26EBF" w:rsidRDefault="00D26EBF"/>
    <w:sectPr w:rsidR="00D2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5E"/>
    <w:rsid w:val="0055390E"/>
    <w:rsid w:val="00CB635E"/>
    <w:rsid w:val="00D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5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635E"/>
    <w:rPr>
      <w:color w:val="0000FF"/>
      <w:u w:val="single"/>
    </w:rPr>
  </w:style>
  <w:style w:type="paragraph" w:customStyle="1" w:styleId="ConsPlusNormal">
    <w:name w:val="ConsPlusNormal"/>
    <w:link w:val="ConsPlusNormal0"/>
    <w:rsid w:val="00CB63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B635E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5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635E"/>
    <w:rPr>
      <w:color w:val="0000FF"/>
      <w:u w:val="single"/>
    </w:rPr>
  </w:style>
  <w:style w:type="paragraph" w:customStyle="1" w:styleId="ConsPlusNormal">
    <w:name w:val="ConsPlusNormal"/>
    <w:link w:val="ConsPlusNormal0"/>
    <w:rsid w:val="00CB63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B635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2026-02-03T09:28:00Z</dcterms:created>
  <dcterms:modified xsi:type="dcterms:W3CDTF">2026-02-03T09:28:00Z</dcterms:modified>
</cp:coreProperties>
</file>