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B3" w:rsidRDefault="00B600B3" w:rsidP="00B600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B600B3" w:rsidRDefault="00B600B3" w:rsidP="00B600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 ОБРАЗОВАНИЯ  </w:t>
      </w:r>
    </w:p>
    <w:p w:rsidR="00B600B3" w:rsidRDefault="00B600B3" w:rsidP="00B600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МЕЛЬНИКОВСКОЕ  СЕЛЬСКОЕ ПОСЕЛЕНИЕ  </w:t>
      </w:r>
    </w:p>
    <w:p w:rsidR="00B600B3" w:rsidRDefault="00B600B3" w:rsidP="00B600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 ОБРАЗОВАНИЯ  ПРИОЗЕРСКИЙ</w:t>
      </w:r>
    </w:p>
    <w:p w:rsidR="00B600B3" w:rsidRDefault="00B600B3" w:rsidP="00B600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 РАЙОН  ЛЕНИНГРАДСКОЙ  ОБЛАСТИ</w:t>
      </w:r>
    </w:p>
    <w:p w:rsidR="00B600B3" w:rsidRDefault="00B600B3" w:rsidP="00B600B3">
      <w:pPr>
        <w:tabs>
          <w:tab w:val="right" w:pos="935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600B3" w:rsidRDefault="00B600B3" w:rsidP="00B600B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ПОСТАНОВЛЕНИЕ    </w:t>
      </w:r>
    </w:p>
    <w:p w:rsidR="00B600B3" w:rsidRDefault="00B600B3" w:rsidP="00B600B3">
      <w:pPr>
        <w:tabs>
          <w:tab w:val="left" w:pos="789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600B3" w:rsidRDefault="00B600B3" w:rsidP="00B600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    09  марта   2017 г.  № 36        </w:t>
      </w:r>
    </w:p>
    <w:p w:rsidR="00B600B3" w:rsidRDefault="00B600B3" w:rsidP="00B600B3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 реализации  муниципальной программы «Развитие и поддержка малого предпринимательства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Мельниковское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сельское поселение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Приозерский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 район Ленинградской области на 2012 - 2016 год»</w:t>
      </w:r>
    </w:p>
    <w:p w:rsidR="00B600B3" w:rsidRDefault="00B600B3" w:rsidP="00B600B3">
      <w:pPr>
        <w:tabs>
          <w:tab w:val="left" w:pos="142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Мельниковское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Приозерский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Ленинградской области, утвержденного Постановлением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Мельниковское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от 17.03.2014 года № 39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Мельниковское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Приозерский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Ленинградской области»,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Мельниковское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ПОСТАНОВЛЯЕТ:</w:t>
      </w:r>
    </w:p>
    <w:p w:rsidR="00B600B3" w:rsidRDefault="00B600B3" w:rsidP="00B600B3">
      <w:pPr>
        <w:pStyle w:val="a3"/>
        <w:numPr>
          <w:ilvl w:val="0"/>
          <w:numId w:val="1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  отчет о   реализации   муниципальной    программы</w:t>
      </w:r>
    </w:p>
    <w:p w:rsidR="00B600B3" w:rsidRDefault="00B600B3" w:rsidP="00B600B3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«Развитие и поддержка малого предпринимательства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Мельниковское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Приозерский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Ленинградской области на 2012 – 2016 год», утвержденной постановлением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Мельниковское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№ </w:t>
      </w:r>
      <w:r>
        <w:rPr>
          <w:rFonts w:ascii="Times New Roman" w:hAnsi="Times New Roman" w:cs="Times New Roman"/>
          <w:sz w:val="28"/>
          <w:szCs w:val="28"/>
        </w:rPr>
        <w:t>298 от 29.12.2011г. (с изменениями, внесенными постановлениями № 224 от 19.12.2013г.) за 2016 год, согласно приложению к настоящему постановлению.</w:t>
      </w:r>
    </w:p>
    <w:p w:rsidR="00B600B3" w:rsidRDefault="00B600B3" w:rsidP="00B600B3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600B3" w:rsidRDefault="00B600B3" w:rsidP="00B600B3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0B3" w:rsidRDefault="00B600B3" w:rsidP="00B600B3">
      <w:pPr>
        <w:pStyle w:val="a3"/>
        <w:numPr>
          <w:ilvl w:val="0"/>
          <w:numId w:val="1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Настоящее постановление подлежит опубликованию в средствах</w:t>
      </w:r>
    </w:p>
    <w:p w:rsidR="00B600B3" w:rsidRDefault="00B600B3" w:rsidP="00B600B3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массовой информации и на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Мельниковское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Приозерский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Ленинградской области.</w:t>
      </w:r>
    </w:p>
    <w:p w:rsidR="00B600B3" w:rsidRDefault="00B600B3" w:rsidP="00B600B3">
      <w:pPr>
        <w:tabs>
          <w:tab w:val="left" w:pos="142"/>
          <w:tab w:val="left" w:pos="9356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0B3" w:rsidRDefault="00B600B3" w:rsidP="00B60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B3" w:rsidRDefault="00B600B3" w:rsidP="00B60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B3" w:rsidRDefault="00B600B3" w:rsidP="00B60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B3" w:rsidRDefault="00B600B3" w:rsidP="00B600B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администрации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А.М.Скороделов</w:t>
      </w:r>
      <w:proofErr w:type="spellEnd"/>
    </w:p>
    <w:p w:rsidR="00B600B3" w:rsidRDefault="00B600B3" w:rsidP="00B600B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00B3" w:rsidRDefault="00B600B3" w:rsidP="00B600B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00B3" w:rsidRDefault="00B600B3" w:rsidP="00B600B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00B3" w:rsidRDefault="00B600B3" w:rsidP="00B600B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00B3" w:rsidRDefault="00B600B3" w:rsidP="00B600B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00B3" w:rsidRDefault="00B600B3" w:rsidP="00B600B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00B3" w:rsidRDefault="00B600B3" w:rsidP="00B600B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00B3" w:rsidRDefault="00B600B3" w:rsidP="00B600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00B3" w:rsidRDefault="00B600B3" w:rsidP="00B600B3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Ватина Г.В.. 8 (813 79) 91-167 </w:t>
      </w:r>
    </w:p>
    <w:p w:rsidR="00B600B3" w:rsidRDefault="00B600B3" w:rsidP="00B600B3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Разослано: дело-2,  СМИ -1, КСО – 1, сектор экономики и финансов – 1</w:t>
      </w:r>
    </w:p>
    <w:p w:rsidR="00B600B3" w:rsidRDefault="00B600B3" w:rsidP="00B60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B3" w:rsidRDefault="00B600B3" w:rsidP="00B60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B3" w:rsidRDefault="00B600B3" w:rsidP="00B60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B3" w:rsidRDefault="00B600B3" w:rsidP="00B60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B3" w:rsidRDefault="00B600B3" w:rsidP="00B60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B3" w:rsidRDefault="00B600B3" w:rsidP="00B600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приложением к постановлению № 36  от 09.03.2017 года можно ознакомиться на официальном сайте администрации МО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Мельниковское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поселение: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melnikovo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org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B600B3" w:rsidRDefault="00B600B3" w:rsidP="00B60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B3" w:rsidRDefault="00B600B3" w:rsidP="00B60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B3" w:rsidRDefault="00B600B3" w:rsidP="00B60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B3" w:rsidRDefault="00B600B3" w:rsidP="00B60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B3" w:rsidRDefault="00B600B3" w:rsidP="00B60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B3" w:rsidRDefault="00B600B3" w:rsidP="00B60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B3" w:rsidRDefault="00B600B3" w:rsidP="00B60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B3" w:rsidRDefault="00B600B3" w:rsidP="00B60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B3" w:rsidRDefault="00B600B3" w:rsidP="00B60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B3" w:rsidRDefault="00B600B3" w:rsidP="00B60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B3" w:rsidRDefault="00B600B3" w:rsidP="00B60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B3" w:rsidRDefault="00B600B3" w:rsidP="00B60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B3" w:rsidRDefault="00B600B3" w:rsidP="00B60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B3" w:rsidRDefault="00B600B3" w:rsidP="00B60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B3" w:rsidRDefault="00B600B3" w:rsidP="00B60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B3" w:rsidRDefault="00B600B3" w:rsidP="00B60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B3" w:rsidRDefault="00B600B3" w:rsidP="00B60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B3" w:rsidRDefault="00B600B3" w:rsidP="00B60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B3" w:rsidRDefault="00B600B3" w:rsidP="00B60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FAF" w:rsidRDefault="00736FAF"/>
    <w:sectPr w:rsidR="00736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61"/>
    <w:rsid w:val="00033E35"/>
    <w:rsid w:val="00736FAF"/>
    <w:rsid w:val="00A20361"/>
    <w:rsid w:val="00B6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D335"/>
  <w15:chartTrackingRefBased/>
  <w15:docId w15:val="{6CFC4792-EB91-4FF3-B12F-02EC669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60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2017-03-09T12:00:00Z</dcterms:created>
  <dcterms:modified xsi:type="dcterms:W3CDTF">2017-03-09T12:01:00Z</dcterms:modified>
</cp:coreProperties>
</file>