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FF" w:rsidRPr="004278D7" w:rsidRDefault="00D508FF" w:rsidP="004278D7">
      <w:pPr>
        <w:spacing w:after="0"/>
        <w:ind w:firstLine="567"/>
        <w:jc w:val="center"/>
        <w:rPr>
          <w:rFonts w:ascii="Times New Roman" w:hAnsi="Times New Roman"/>
          <w:sz w:val="24"/>
          <w:szCs w:val="24"/>
        </w:rPr>
      </w:pPr>
      <w:r w:rsidRPr="004278D7">
        <w:rPr>
          <w:rFonts w:ascii="Times New Roman" w:hAnsi="Times New Roman"/>
          <w:sz w:val="24"/>
          <w:szCs w:val="24"/>
        </w:rPr>
        <w:t>СОВЕТ ДЕПУТАТОВ</w:t>
      </w:r>
    </w:p>
    <w:p w:rsidR="00D508FF" w:rsidRPr="004278D7" w:rsidRDefault="00D508FF" w:rsidP="004278D7">
      <w:pPr>
        <w:spacing w:after="0"/>
        <w:ind w:firstLine="567"/>
        <w:jc w:val="center"/>
        <w:rPr>
          <w:rFonts w:ascii="Times New Roman" w:hAnsi="Times New Roman"/>
          <w:sz w:val="24"/>
          <w:szCs w:val="24"/>
        </w:rPr>
      </w:pPr>
      <w:r w:rsidRPr="004278D7">
        <w:rPr>
          <w:rFonts w:ascii="Times New Roman" w:hAnsi="Times New Roman"/>
          <w:sz w:val="24"/>
          <w:szCs w:val="24"/>
        </w:rPr>
        <w:t>МУНИЦИПАЛЬНОГО ОБРАЗОВАНИЯ</w:t>
      </w:r>
    </w:p>
    <w:p w:rsidR="00D508FF" w:rsidRPr="004278D7" w:rsidRDefault="00D508FF" w:rsidP="004278D7">
      <w:pPr>
        <w:spacing w:after="0"/>
        <w:ind w:firstLine="567"/>
        <w:jc w:val="center"/>
        <w:rPr>
          <w:rFonts w:ascii="Times New Roman" w:hAnsi="Times New Roman"/>
          <w:sz w:val="24"/>
          <w:szCs w:val="24"/>
        </w:rPr>
      </w:pPr>
      <w:r w:rsidRPr="004278D7">
        <w:rPr>
          <w:rFonts w:ascii="Times New Roman" w:hAnsi="Times New Roman"/>
          <w:sz w:val="24"/>
          <w:szCs w:val="24"/>
        </w:rPr>
        <w:t>МЕЛЬНИКОВСКОЕ СЕЛЬСКОЕ ПОСЕЛЕНИЕ</w:t>
      </w:r>
    </w:p>
    <w:p w:rsidR="00D508FF" w:rsidRPr="004278D7" w:rsidRDefault="00D508FF" w:rsidP="004278D7">
      <w:pPr>
        <w:spacing w:after="0"/>
        <w:ind w:firstLine="567"/>
        <w:jc w:val="center"/>
        <w:rPr>
          <w:rFonts w:ascii="Times New Roman" w:hAnsi="Times New Roman"/>
          <w:sz w:val="24"/>
          <w:szCs w:val="24"/>
        </w:rPr>
      </w:pPr>
      <w:r w:rsidRPr="004278D7">
        <w:rPr>
          <w:rFonts w:ascii="Times New Roman" w:hAnsi="Times New Roman"/>
          <w:sz w:val="24"/>
          <w:szCs w:val="24"/>
        </w:rPr>
        <w:t>МУНИЦИПАЛЬНОГО ОБРАЗОВАНИЯ ПРИОЗЕРСКИЙ</w:t>
      </w:r>
    </w:p>
    <w:p w:rsidR="00D508FF" w:rsidRPr="004278D7" w:rsidRDefault="00D508FF" w:rsidP="004278D7">
      <w:pPr>
        <w:spacing w:after="0"/>
        <w:ind w:firstLine="567"/>
        <w:jc w:val="center"/>
        <w:rPr>
          <w:rFonts w:ascii="Times New Roman" w:hAnsi="Times New Roman"/>
          <w:sz w:val="24"/>
          <w:szCs w:val="24"/>
        </w:rPr>
      </w:pPr>
      <w:r w:rsidRPr="004278D7">
        <w:rPr>
          <w:rFonts w:ascii="Times New Roman" w:hAnsi="Times New Roman"/>
          <w:sz w:val="24"/>
          <w:szCs w:val="24"/>
        </w:rPr>
        <w:t>МУНИЦИПАЛЬНЫЙ РАЙОН ЛЕНИНГРАДСКОЙ ОБЛАСТИ</w:t>
      </w:r>
    </w:p>
    <w:p w:rsidR="00C64A0E" w:rsidRPr="004278D7" w:rsidRDefault="00C64A0E" w:rsidP="00D508FF">
      <w:pPr>
        <w:spacing w:after="0"/>
        <w:jc w:val="center"/>
        <w:rPr>
          <w:rFonts w:ascii="Times New Roman" w:eastAsia="Arial Unicode MS" w:hAnsi="Times New Roman"/>
          <w:color w:val="000000"/>
          <w:sz w:val="24"/>
          <w:szCs w:val="24"/>
        </w:rPr>
      </w:pPr>
    </w:p>
    <w:p w:rsidR="00D508FF" w:rsidRPr="004278D7" w:rsidRDefault="00D508FF" w:rsidP="00D508FF">
      <w:pPr>
        <w:spacing w:after="0"/>
        <w:jc w:val="center"/>
        <w:rPr>
          <w:rFonts w:ascii="Times New Roman" w:eastAsia="Arial Unicode MS" w:hAnsi="Times New Roman"/>
          <w:color w:val="000000"/>
          <w:sz w:val="24"/>
          <w:szCs w:val="24"/>
        </w:rPr>
      </w:pPr>
      <w:r w:rsidRPr="004278D7">
        <w:rPr>
          <w:rFonts w:ascii="Times New Roman" w:eastAsia="Arial Unicode MS" w:hAnsi="Times New Roman"/>
          <w:color w:val="000000"/>
          <w:sz w:val="24"/>
          <w:szCs w:val="24"/>
        </w:rPr>
        <w:t>Р Е Ш Е Н И Е</w:t>
      </w:r>
    </w:p>
    <w:p w:rsidR="00D508FF" w:rsidRPr="004278D7" w:rsidRDefault="00D508FF" w:rsidP="00D508FF">
      <w:pPr>
        <w:tabs>
          <w:tab w:val="left" w:pos="851"/>
        </w:tabs>
        <w:spacing w:after="0"/>
        <w:rPr>
          <w:rFonts w:ascii="Times New Roman" w:hAnsi="Times New Roman"/>
          <w:bCs/>
          <w:sz w:val="24"/>
          <w:szCs w:val="24"/>
        </w:rPr>
      </w:pPr>
    </w:p>
    <w:p w:rsidR="00D508FF" w:rsidRPr="004278D7" w:rsidRDefault="00D508FF" w:rsidP="00D508FF">
      <w:pPr>
        <w:tabs>
          <w:tab w:val="left" w:pos="851"/>
        </w:tabs>
        <w:spacing w:after="0"/>
        <w:rPr>
          <w:rFonts w:ascii="Times New Roman" w:hAnsi="Times New Roman"/>
          <w:bCs/>
          <w:sz w:val="24"/>
          <w:szCs w:val="24"/>
        </w:rPr>
      </w:pPr>
      <w:r w:rsidRPr="004278D7">
        <w:rPr>
          <w:rFonts w:ascii="Times New Roman" w:hAnsi="Times New Roman"/>
          <w:bCs/>
          <w:sz w:val="24"/>
          <w:szCs w:val="24"/>
        </w:rPr>
        <w:t xml:space="preserve">от   </w:t>
      </w:r>
      <w:r w:rsidR="00DC7159" w:rsidRPr="004278D7">
        <w:rPr>
          <w:rFonts w:ascii="Times New Roman" w:hAnsi="Times New Roman"/>
          <w:bCs/>
          <w:sz w:val="24"/>
          <w:szCs w:val="24"/>
        </w:rPr>
        <w:t>08 апреля</w:t>
      </w:r>
      <w:r w:rsidRPr="004278D7">
        <w:rPr>
          <w:rFonts w:ascii="Times New Roman" w:hAnsi="Times New Roman"/>
          <w:bCs/>
          <w:sz w:val="24"/>
          <w:szCs w:val="24"/>
        </w:rPr>
        <w:t xml:space="preserve">   2021 года             №</w:t>
      </w:r>
      <w:r w:rsidR="00DC7159" w:rsidRPr="004278D7">
        <w:rPr>
          <w:rFonts w:ascii="Times New Roman" w:hAnsi="Times New Roman"/>
          <w:bCs/>
          <w:sz w:val="24"/>
          <w:szCs w:val="24"/>
        </w:rPr>
        <w:t xml:space="preserve"> 77</w:t>
      </w:r>
      <w:r w:rsidRPr="004278D7">
        <w:rPr>
          <w:rFonts w:ascii="Times New Roman" w:hAnsi="Times New Roman"/>
          <w:bCs/>
          <w:sz w:val="24"/>
          <w:szCs w:val="24"/>
        </w:rPr>
        <w:t xml:space="preserve">    </w:t>
      </w:r>
    </w:p>
    <w:p w:rsidR="00C64A0E" w:rsidRPr="004278D7" w:rsidRDefault="00C64A0E" w:rsidP="0057260E">
      <w:pPr>
        <w:spacing w:after="0" w:line="240" w:lineRule="auto"/>
        <w:jc w:val="center"/>
        <w:rPr>
          <w:rFonts w:ascii="Times New Roman" w:eastAsia="Times New Roman" w:hAnsi="Times New Roman"/>
          <w:b/>
          <w:bCs/>
          <w:sz w:val="24"/>
          <w:szCs w:val="24"/>
          <w:lang w:eastAsia="ru-RU"/>
        </w:rPr>
      </w:pPr>
    </w:p>
    <w:p w:rsidR="00CA51D8" w:rsidRPr="004278D7" w:rsidRDefault="00232A29" w:rsidP="00232A29">
      <w:pPr>
        <w:spacing w:after="0" w:line="240" w:lineRule="auto"/>
        <w:rPr>
          <w:rFonts w:ascii="Times New Roman" w:hAnsi="Times New Roman"/>
          <w:sz w:val="24"/>
          <w:szCs w:val="24"/>
        </w:rPr>
      </w:pPr>
      <w:r w:rsidRPr="004278D7">
        <w:rPr>
          <w:rFonts w:ascii="Times New Roman" w:hAnsi="Times New Roman"/>
          <w:sz w:val="24"/>
          <w:szCs w:val="24"/>
        </w:rPr>
        <w:t>О</w:t>
      </w:r>
      <w:r w:rsidR="00CA51D8" w:rsidRPr="004278D7">
        <w:rPr>
          <w:rFonts w:ascii="Times New Roman" w:hAnsi="Times New Roman"/>
          <w:sz w:val="24"/>
          <w:szCs w:val="24"/>
        </w:rPr>
        <w:t xml:space="preserve"> внесении изменений и дополнений</w:t>
      </w:r>
    </w:p>
    <w:p w:rsidR="00CA51D8" w:rsidRPr="004278D7" w:rsidRDefault="00CA51D8" w:rsidP="00232A29">
      <w:pPr>
        <w:spacing w:after="0" w:line="240" w:lineRule="auto"/>
        <w:rPr>
          <w:rFonts w:ascii="Times New Roman" w:hAnsi="Times New Roman"/>
          <w:sz w:val="24"/>
          <w:szCs w:val="24"/>
        </w:rPr>
      </w:pPr>
      <w:r w:rsidRPr="004278D7">
        <w:rPr>
          <w:rFonts w:ascii="Times New Roman" w:hAnsi="Times New Roman"/>
          <w:sz w:val="24"/>
          <w:szCs w:val="24"/>
        </w:rPr>
        <w:t>в решение Совета депутатов от 15.12.2016г.</w:t>
      </w:r>
    </w:p>
    <w:p w:rsidR="00CA51D8" w:rsidRPr="004278D7" w:rsidRDefault="00CA51D8" w:rsidP="00CA51D8">
      <w:pPr>
        <w:pStyle w:val="1"/>
        <w:tabs>
          <w:tab w:val="left" w:pos="5103"/>
        </w:tabs>
        <w:spacing w:before="0"/>
        <w:ind w:right="4251" w:hanging="6"/>
        <w:jc w:val="both"/>
        <w:rPr>
          <w:rFonts w:ascii="Times New Roman" w:eastAsia="Times New Roman" w:hAnsi="Times New Roman"/>
          <w:b w:val="0"/>
          <w:bCs w:val="0"/>
          <w:color w:val="auto"/>
          <w:sz w:val="24"/>
          <w:szCs w:val="24"/>
        </w:rPr>
      </w:pPr>
      <w:r w:rsidRPr="004278D7">
        <w:rPr>
          <w:rFonts w:ascii="Times New Roman" w:hAnsi="Times New Roman"/>
          <w:b w:val="0"/>
          <w:color w:val="auto"/>
          <w:sz w:val="24"/>
          <w:szCs w:val="24"/>
        </w:rPr>
        <w:t>№ 83</w:t>
      </w:r>
      <w:r w:rsidRPr="004278D7">
        <w:rPr>
          <w:rFonts w:ascii="Times New Roman" w:hAnsi="Times New Roman"/>
          <w:color w:val="auto"/>
          <w:sz w:val="24"/>
          <w:szCs w:val="24"/>
        </w:rPr>
        <w:t xml:space="preserve">  «</w:t>
      </w:r>
      <w:r w:rsidRPr="004278D7">
        <w:rPr>
          <w:rFonts w:ascii="Times New Roman" w:eastAsia="Times New Roman" w:hAnsi="Times New Roman"/>
          <w:b w:val="0"/>
          <w:bCs w:val="0"/>
          <w:color w:val="auto"/>
          <w:sz w:val="24"/>
          <w:szCs w:val="24"/>
        </w:rPr>
        <w:t xml:space="preserve">Об  утверждении Положения о содержании мест захоронений  и организации ритуальных услуг на территории муниципального образования Мельниковское сельское поселение </w:t>
      </w:r>
      <w:r w:rsidRPr="004278D7">
        <w:rPr>
          <w:rFonts w:ascii="Times New Roman" w:eastAsia="Arial" w:hAnsi="Times New Roman"/>
          <w:b w:val="0"/>
          <w:color w:val="auto"/>
          <w:sz w:val="24"/>
          <w:szCs w:val="24"/>
        </w:rPr>
        <w:t>муниципального образования  Приозерский муниципальный район Ленинградской области»</w:t>
      </w:r>
    </w:p>
    <w:p w:rsidR="0057260E" w:rsidRPr="004278D7" w:rsidRDefault="0057260E" w:rsidP="00D508FF">
      <w:pPr>
        <w:spacing w:after="0" w:line="240" w:lineRule="auto"/>
        <w:rPr>
          <w:rFonts w:ascii="Times New Roman" w:eastAsia="Times New Roman" w:hAnsi="Times New Roman"/>
          <w:sz w:val="24"/>
          <w:szCs w:val="24"/>
          <w:lang w:eastAsia="ru-RU"/>
        </w:rPr>
      </w:pPr>
    </w:p>
    <w:p w:rsidR="00CA51D8" w:rsidRPr="004278D7" w:rsidRDefault="00CA51D8" w:rsidP="00CA51D8">
      <w:pPr>
        <w:spacing w:after="0"/>
        <w:ind w:firstLine="567"/>
        <w:jc w:val="both"/>
        <w:rPr>
          <w:rFonts w:ascii="Times New Roman" w:hAnsi="Times New Roman"/>
          <w:sz w:val="24"/>
          <w:szCs w:val="24"/>
        </w:rPr>
      </w:pPr>
      <w:r w:rsidRPr="004278D7">
        <w:rPr>
          <w:rFonts w:ascii="Times New Roman" w:eastAsia="Arial" w:hAnsi="Times New Roman"/>
          <w:sz w:val="24"/>
          <w:szCs w:val="24"/>
        </w:rPr>
        <w:t xml:space="preserve">В соответствии с </w:t>
      </w:r>
      <w:r w:rsidRPr="004278D7">
        <w:rPr>
          <w:rFonts w:ascii="Times New Roman" w:hAnsi="Times New Roman"/>
          <w:sz w:val="24"/>
          <w:szCs w:val="24"/>
        </w:rPr>
        <w:t>Федеральным законом</w:t>
      </w:r>
      <w:r w:rsidRPr="004278D7">
        <w:rPr>
          <w:rFonts w:ascii="Times New Roman" w:eastAsia="Arial" w:hAnsi="Times New Roman"/>
          <w:sz w:val="24"/>
          <w:szCs w:val="24"/>
        </w:rPr>
        <w:t xml:space="preserve"> от  06.10.2003 № 131-ФЗ «Об общих принципах организации местного самоуправления в Российской Федерации», </w:t>
      </w:r>
      <w:r w:rsidRPr="004278D7">
        <w:rPr>
          <w:rFonts w:ascii="Times New Roman" w:hAnsi="Times New Roman"/>
          <w:sz w:val="24"/>
          <w:szCs w:val="24"/>
        </w:rPr>
        <w:t>Федеральным законом</w:t>
      </w:r>
      <w:r w:rsidRPr="004278D7">
        <w:rPr>
          <w:rFonts w:ascii="Times New Roman" w:eastAsia="Arial" w:hAnsi="Times New Roman"/>
          <w:sz w:val="24"/>
          <w:szCs w:val="24"/>
        </w:rPr>
        <w:t xml:space="preserve"> от 12.01.1996 № 8-ФЗ «О погребении и похоронном деле», </w:t>
      </w:r>
      <w:r w:rsidRPr="004278D7">
        <w:rPr>
          <w:rFonts w:ascii="Times New Roman" w:eastAsia="Times New Roman" w:hAnsi="Times New Roman"/>
          <w:sz w:val="24"/>
          <w:szCs w:val="24"/>
          <w:shd w:val="clear" w:color="auto" w:fill="FFFFFF"/>
          <w:lang w:eastAsia="ru-RU"/>
        </w:rPr>
        <w:t>Постановлением Правительства Ленинградской области от 17.02.2021 № 99 "Об утверждении требований к качеству услуг, входящих в гарантированный перечень услуг по погребению, в Ленинградской области"</w:t>
      </w:r>
      <w:r w:rsidRPr="004278D7">
        <w:rPr>
          <w:rFonts w:ascii="Times New Roman" w:eastAsia="Arial" w:hAnsi="Times New Roman"/>
          <w:sz w:val="24"/>
          <w:szCs w:val="24"/>
        </w:rPr>
        <w:t xml:space="preserve">, </w:t>
      </w:r>
      <w:r w:rsidRPr="004278D7">
        <w:rPr>
          <w:rFonts w:ascii="Times New Roman" w:hAnsi="Times New Roman"/>
          <w:sz w:val="24"/>
          <w:szCs w:val="24"/>
        </w:rPr>
        <w:t>Уставом</w:t>
      </w:r>
      <w:r w:rsidRPr="004278D7">
        <w:rPr>
          <w:rFonts w:ascii="Times New Roman" w:eastAsia="Arial" w:hAnsi="Times New Roman"/>
          <w:sz w:val="24"/>
          <w:szCs w:val="24"/>
        </w:rPr>
        <w:t xml:space="preserve"> муниципального образования Мельниковское сельское поселение муниципального образования Приозерский муниципальн</w:t>
      </w:r>
      <w:r w:rsidR="00154688" w:rsidRPr="004278D7">
        <w:rPr>
          <w:rFonts w:ascii="Times New Roman" w:eastAsia="Arial" w:hAnsi="Times New Roman"/>
          <w:sz w:val="24"/>
          <w:szCs w:val="24"/>
        </w:rPr>
        <w:t>ый район Ленинградской области С</w:t>
      </w:r>
      <w:r w:rsidRPr="004278D7">
        <w:rPr>
          <w:rFonts w:ascii="Times New Roman" w:eastAsia="Arial" w:hAnsi="Times New Roman"/>
          <w:sz w:val="24"/>
          <w:szCs w:val="24"/>
        </w:rPr>
        <w:t xml:space="preserve">овет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w:t>
      </w:r>
      <w:r w:rsidRPr="004278D7">
        <w:rPr>
          <w:rFonts w:ascii="Times New Roman" w:hAnsi="Times New Roman"/>
          <w:sz w:val="24"/>
          <w:szCs w:val="24"/>
        </w:rPr>
        <w:t>РЕШИЛ:</w:t>
      </w:r>
    </w:p>
    <w:p w:rsidR="00CA51D8" w:rsidRPr="004278D7" w:rsidRDefault="00CA51D8" w:rsidP="00CA51D8">
      <w:pPr>
        <w:spacing w:after="0"/>
        <w:ind w:firstLine="567"/>
        <w:jc w:val="both"/>
        <w:rPr>
          <w:rFonts w:ascii="Times New Roman" w:eastAsia="Arial" w:hAnsi="Times New Roman"/>
          <w:sz w:val="24"/>
          <w:szCs w:val="24"/>
        </w:rPr>
      </w:pPr>
      <w:r w:rsidRPr="004278D7">
        <w:rPr>
          <w:rFonts w:ascii="Times New Roman" w:eastAsia="Arial" w:hAnsi="Times New Roman"/>
          <w:sz w:val="24"/>
          <w:szCs w:val="24"/>
        </w:rPr>
        <w:t xml:space="preserve">1. Внести изменения и дополнения в Положение о содержании мест захоронений и организации ритуальных услуг на территории муниципального образования Мельниковское сельское поселение, утвержденное </w:t>
      </w:r>
      <w:r w:rsidRPr="004278D7">
        <w:rPr>
          <w:rFonts w:ascii="Times New Roman" w:eastAsia="Times New Roman" w:hAnsi="Times New Roman"/>
          <w:sz w:val="24"/>
          <w:szCs w:val="24"/>
        </w:rPr>
        <w:t>Решением Совета депутатов от 15.12.2016 года № 83 «Об утверждении Положения о содержании мест захоронений и организации ритуальных услуг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w:t>
      </w:r>
      <w:r w:rsidRPr="004278D7">
        <w:rPr>
          <w:rFonts w:ascii="Times New Roman" w:eastAsia="Arial" w:hAnsi="Times New Roman"/>
          <w:sz w:val="24"/>
          <w:szCs w:val="24"/>
        </w:rPr>
        <w:t>.</w:t>
      </w:r>
    </w:p>
    <w:p w:rsidR="00CA51D8" w:rsidRPr="004278D7" w:rsidRDefault="00CA51D8" w:rsidP="00CA51D8">
      <w:pPr>
        <w:pStyle w:val="11"/>
        <w:tabs>
          <w:tab w:val="left" w:pos="142"/>
        </w:tabs>
        <w:ind w:firstLine="567"/>
        <w:jc w:val="both"/>
        <w:rPr>
          <w:rFonts w:eastAsia="Arial" w:cs="Times New Roman"/>
        </w:rPr>
      </w:pPr>
      <w:r w:rsidRPr="004278D7">
        <w:rPr>
          <w:rFonts w:eastAsia="Arial" w:cs="Times New Roman"/>
        </w:rPr>
        <w:t>1.1. Пункт 3.6 Части 3. «Порядок создания и деятельности специализированной службы по вопросам похоронного дела»</w:t>
      </w:r>
      <w:r w:rsidRPr="004278D7">
        <w:rPr>
          <w:rFonts w:eastAsia="Times New Roman" w:cs="Times New Roman"/>
        </w:rPr>
        <w:t xml:space="preserve"> Положения о содержании мест захоронений и организации ритуальных услуг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читать в новой редакции:</w:t>
      </w:r>
    </w:p>
    <w:p w:rsidR="00CA51D8" w:rsidRPr="004278D7" w:rsidRDefault="00CA51D8" w:rsidP="00CA51D8">
      <w:pPr>
        <w:autoSpaceDE w:val="0"/>
        <w:spacing w:after="0"/>
        <w:ind w:firstLine="567"/>
        <w:jc w:val="both"/>
        <w:rPr>
          <w:rFonts w:ascii="Times New Roman" w:eastAsia="Arial" w:hAnsi="Times New Roman"/>
          <w:sz w:val="24"/>
          <w:szCs w:val="24"/>
        </w:rPr>
      </w:pPr>
      <w:r w:rsidRPr="004278D7">
        <w:rPr>
          <w:rFonts w:ascii="Times New Roman" w:eastAsia="Arial" w:hAnsi="Times New Roman"/>
          <w:sz w:val="24"/>
          <w:szCs w:val="24"/>
        </w:rPr>
        <w:t>«3.6.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A51D8" w:rsidRPr="004278D7" w:rsidRDefault="00CA51D8" w:rsidP="00CA51D8">
      <w:pPr>
        <w:autoSpaceDE w:val="0"/>
        <w:spacing w:after="0"/>
        <w:ind w:firstLine="567"/>
        <w:jc w:val="both"/>
        <w:rPr>
          <w:rFonts w:ascii="Times New Roman" w:eastAsia="Arial" w:hAnsi="Times New Roman"/>
          <w:sz w:val="24"/>
          <w:szCs w:val="24"/>
        </w:rPr>
      </w:pPr>
      <w:r w:rsidRPr="004278D7">
        <w:rPr>
          <w:rFonts w:ascii="Times New Roman" w:eastAsia="Arial" w:hAnsi="Times New Roman"/>
          <w:sz w:val="24"/>
          <w:szCs w:val="24"/>
        </w:rPr>
        <w:t xml:space="preserve">В гарантированный Перечень услуг по погребению, предусмотренный п.1, ст. 9 Федерального закона от 12.01.1996 года № 8-ФЗ «О Погребении и похоронном деле», </w:t>
      </w:r>
      <w:r w:rsidRPr="004278D7">
        <w:rPr>
          <w:rFonts w:ascii="Times New Roman" w:eastAsia="Arial" w:hAnsi="Times New Roman"/>
          <w:sz w:val="24"/>
          <w:szCs w:val="24"/>
        </w:rPr>
        <w:lastRenderedPageBreak/>
        <w:t>предоставляемых специализированной службой по вопросам похоронного дела на безвозмездной основе, входят следующие услуги:</w:t>
      </w:r>
    </w:p>
    <w:p w:rsidR="00CA51D8" w:rsidRPr="004278D7" w:rsidRDefault="00CA51D8" w:rsidP="00CA51D8">
      <w:pPr>
        <w:widowControl w:val="0"/>
        <w:numPr>
          <w:ilvl w:val="0"/>
          <w:numId w:val="17"/>
        </w:numPr>
        <w:suppressAutoHyphens/>
        <w:autoSpaceDE w:val="0"/>
        <w:spacing w:after="0" w:line="240" w:lineRule="auto"/>
        <w:ind w:left="0" w:firstLine="567"/>
        <w:jc w:val="both"/>
        <w:rPr>
          <w:rFonts w:ascii="Times New Roman" w:eastAsia="Arial" w:hAnsi="Times New Roman"/>
          <w:sz w:val="24"/>
          <w:szCs w:val="24"/>
        </w:rPr>
      </w:pPr>
      <w:r w:rsidRPr="004278D7">
        <w:rPr>
          <w:rFonts w:ascii="Times New Roman" w:eastAsia="Arial" w:hAnsi="Times New Roman"/>
          <w:sz w:val="24"/>
          <w:szCs w:val="24"/>
        </w:rPr>
        <w:t>Оформление документов, необходимых для погребения;</w:t>
      </w:r>
    </w:p>
    <w:p w:rsidR="00CA51D8" w:rsidRPr="004278D7" w:rsidRDefault="00CA51D8" w:rsidP="00CA51D8">
      <w:pPr>
        <w:widowControl w:val="0"/>
        <w:numPr>
          <w:ilvl w:val="0"/>
          <w:numId w:val="17"/>
        </w:numPr>
        <w:suppressAutoHyphens/>
        <w:autoSpaceDE w:val="0"/>
        <w:spacing w:after="0" w:line="240" w:lineRule="auto"/>
        <w:ind w:left="0" w:firstLine="567"/>
        <w:jc w:val="both"/>
        <w:rPr>
          <w:rFonts w:ascii="Times New Roman" w:eastAsia="Arial" w:hAnsi="Times New Roman"/>
          <w:sz w:val="24"/>
          <w:szCs w:val="24"/>
        </w:rPr>
      </w:pPr>
      <w:r w:rsidRPr="004278D7">
        <w:rPr>
          <w:rFonts w:ascii="Times New Roman" w:eastAsia="Arial" w:hAnsi="Times New Roman"/>
          <w:sz w:val="24"/>
          <w:szCs w:val="24"/>
        </w:rPr>
        <w:t xml:space="preserve"> Предоставление и доставка гроба и других предметов, необходимых для погребения;</w:t>
      </w:r>
    </w:p>
    <w:p w:rsidR="00CA51D8" w:rsidRPr="004278D7" w:rsidRDefault="00CA51D8" w:rsidP="00CA51D8">
      <w:pPr>
        <w:widowControl w:val="0"/>
        <w:numPr>
          <w:ilvl w:val="0"/>
          <w:numId w:val="17"/>
        </w:numPr>
        <w:suppressAutoHyphens/>
        <w:autoSpaceDE w:val="0"/>
        <w:spacing w:after="0" w:line="240" w:lineRule="auto"/>
        <w:ind w:left="0" w:firstLine="567"/>
        <w:jc w:val="both"/>
        <w:rPr>
          <w:rFonts w:ascii="Times New Roman" w:eastAsia="Arial" w:hAnsi="Times New Roman"/>
          <w:sz w:val="24"/>
          <w:szCs w:val="24"/>
        </w:rPr>
      </w:pPr>
      <w:r w:rsidRPr="004278D7">
        <w:rPr>
          <w:rFonts w:ascii="Times New Roman" w:eastAsia="Arial" w:hAnsi="Times New Roman"/>
          <w:sz w:val="24"/>
          <w:szCs w:val="24"/>
        </w:rPr>
        <w:t>Перевозка тела (останков)умершего на кладбище (в крематорий);</w:t>
      </w:r>
    </w:p>
    <w:p w:rsidR="00CA51D8" w:rsidRPr="004278D7" w:rsidRDefault="00CA51D8" w:rsidP="00CA51D8">
      <w:pPr>
        <w:widowControl w:val="0"/>
        <w:numPr>
          <w:ilvl w:val="0"/>
          <w:numId w:val="17"/>
        </w:numPr>
        <w:suppressAutoHyphens/>
        <w:autoSpaceDE w:val="0"/>
        <w:spacing w:after="0" w:line="240" w:lineRule="auto"/>
        <w:ind w:left="0" w:firstLine="567"/>
        <w:jc w:val="both"/>
        <w:rPr>
          <w:rFonts w:ascii="Times New Roman" w:eastAsia="Arial" w:hAnsi="Times New Roman"/>
          <w:sz w:val="24"/>
          <w:szCs w:val="24"/>
        </w:rPr>
      </w:pPr>
      <w:r w:rsidRPr="004278D7">
        <w:rPr>
          <w:rFonts w:ascii="Times New Roman" w:eastAsia="Arial" w:hAnsi="Times New Roman"/>
          <w:sz w:val="24"/>
          <w:szCs w:val="24"/>
        </w:rPr>
        <w:t>Погребение (кремация с последующей выдачей урны с прахом);</w:t>
      </w:r>
    </w:p>
    <w:p w:rsidR="00CA51D8" w:rsidRPr="004278D7" w:rsidRDefault="00CA51D8" w:rsidP="00CA51D8">
      <w:pPr>
        <w:autoSpaceDE w:val="0"/>
        <w:spacing w:after="0"/>
        <w:ind w:firstLine="567"/>
        <w:jc w:val="both"/>
        <w:rPr>
          <w:rFonts w:ascii="Times New Roman" w:eastAsia="Arial" w:hAnsi="Times New Roman"/>
          <w:sz w:val="24"/>
          <w:szCs w:val="24"/>
        </w:rPr>
      </w:pPr>
      <w:r w:rsidRPr="004278D7">
        <w:rPr>
          <w:rFonts w:ascii="Times New Roman" w:eastAsia="Arial" w:hAnsi="Times New Roman"/>
          <w:sz w:val="24"/>
          <w:szCs w:val="24"/>
        </w:rPr>
        <w:t>Предоставляемые услуги должны соответствовать требованиям ГОСТ 326009-2014. Межгосударственный стандарт. Услуги бытовые. Услуги ритуальные. Термины и определения (приказ Росстандарта от 11.06.2014 № 551-ст).</w:t>
      </w:r>
    </w:p>
    <w:p w:rsidR="00CA51D8" w:rsidRPr="004278D7" w:rsidRDefault="00CA51D8" w:rsidP="00CA51D8">
      <w:pPr>
        <w:autoSpaceDE w:val="0"/>
        <w:spacing w:after="0"/>
        <w:ind w:firstLine="567"/>
        <w:jc w:val="both"/>
        <w:rPr>
          <w:rFonts w:ascii="Times New Roman" w:eastAsia="Arial" w:hAnsi="Times New Roman"/>
          <w:sz w:val="24"/>
          <w:szCs w:val="24"/>
        </w:rPr>
      </w:pPr>
      <w:r w:rsidRPr="004278D7">
        <w:rPr>
          <w:rFonts w:ascii="Times New Roman" w:eastAsia="Arial" w:hAnsi="Times New Roman"/>
          <w:sz w:val="24"/>
          <w:szCs w:val="24"/>
        </w:rPr>
        <w:t>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57260E" w:rsidRPr="004278D7" w:rsidRDefault="00CA51D8" w:rsidP="00CA51D8">
      <w:pPr>
        <w:spacing w:after="0" w:line="240" w:lineRule="auto"/>
        <w:ind w:firstLine="708"/>
        <w:jc w:val="both"/>
        <w:rPr>
          <w:rFonts w:ascii="Times New Roman" w:hAnsi="Times New Roman"/>
          <w:sz w:val="24"/>
          <w:szCs w:val="24"/>
        </w:rPr>
      </w:pPr>
      <w:r w:rsidRPr="004278D7">
        <w:rPr>
          <w:rFonts w:ascii="Times New Roman" w:hAnsi="Times New Roman"/>
          <w:sz w:val="24"/>
          <w:szCs w:val="24"/>
        </w:rPr>
        <w:t>2</w:t>
      </w:r>
      <w:r w:rsidR="0057260E" w:rsidRPr="004278D7">
        <w:rPr>
          <w:rFonts w:ascii="Times New Roman" w:hAnsi="Times New Roman"/>
          <w:sz w:val="24"/>
          <w:szCs w:val="24"/>
        </w:rPr>
        <w:t xml:space="preserve">. Опубликовать </w:t>
      </w:r>
      <w:r w:rsidR="00232A29" w:rsidRPr="004278D7">
        <w:rPr>
          <w:rFonts w:ascii="Times New Roman" w:hAnsi="Times New Roman"/>
          <w:sz w:val="24"/>
          <w:szCs w:val="24"/>
        </w:rPr>
        <w:t>решение</w:t>
      </w:r>
      <w:r w:rsidR="0057260E" w:rsidRPr="004278D7">
        <w:rPr>
          <w:rFonts w:ascii="Times New Roman" w:hAnsi="Times New Roman"/>
          <w:sz w:val="24"/>
          <w:szCs w:val="24"/>
        </w:rPr>
        <w:t xml:space="preserve"> в средствах массовой информации и разместить на официальном сайте администрации </w:t>
      </w:r>
      <w:r w:rsidR="00BB43CA" w:rsidRPr="004278D7">
        <w:rPr>
          <w:rFonts w:ascii="Times New Roman" w:eastAsia="Times New Roman" w:hAnsi="Times New Roman"/>
          <w:color w:val="000000"/>
          <w:sz w:val="24"/>
          <w:szCs w:val="24"/>
          <w:lang w:eastAsia="ru-RU"/>
        </w:rPr>
        <w:t>муниципального образования</w:t>
      </w:r>
      <w:r w:rsidR="0057260E" w:rsidRPr="004278D7">
        <w:rPr>
          <w:rFonts w:ascii="Times New Roman" w:hAnsi="Times New Roman"/>
          <w:sz w:val="24"/>
          <w:szCs w:val="24"/>
        </w:rPr>
        <w:t xml:space="preserve"> </w:t>
      </w:r>
      <w:r w:rsidR="0079410C" w:rsidRPr="004278D7">
        <w:rPr>
          <w:rFonts w:ascii="Times New Roman" w:eastAsia="Times New Roman" w:hAnsi="Times New Roman"/>
          <w:bCs/>
          <w:spacing w:val="2"/>
          <w:sz w:val="24"/>
          <w:szCs w:val="24"/>
          <w:lang w:eastAsia="ru-RU"/>
        </w:rPr>
        <w:t>Мельниковское</w:t>
      </w:r>
      <w:r w:rsidR="0057260E" w:rsidRPr="004278D7">
        <w:rPr>
          <w:rFonts w:ascii="Times New Roman" w:hAnsi="Times New Roman"/>
          <w:sz w:val="24"/>
          <w:szCs w:val="24"/>
        </w:rPr>
        <w:t xml:space="preserve"> сельское поселение в сети Интернет.</w:t>
      </w:r>
    </w:p>
    <w:p w:rsidR="0057260E" w:rsidRPr="004278D7" w:rsidRDefault="00CA51D8" w:rsidP="0057260E">
      <w:pPr>
        <w:spacing w:after="0" w:line="240" w:lineRule="auto"/>
        <w:ind w:firstLine="708"/>
        <w:jc w:val="both"/>
        <w:rPr>
          <w:rFonts w:ascii="Times New Roman" w:hAnsi="Times New Roman"/>
          <w:sz w:val="24"/>
          <w:szCs w:val="24"/>
        </w:rPr>
      </w:pPr>
      <w:r w:rsidRPr="004278D7">
        <w:rPr>
          <w:rFonts w:ascii="Times New Roman" w:hAnsi="Times New Roman"/>
          <w:sz w:val="24"/>
          <w:szCs w:val="24"/>
        </w:rPr>
        <w:t>3</w:t>
      </w:r>
      <w:r w:rsidR="0057260E" w:rsidRPr="004278D7">
        <w:rPr>
          <w:rFonts w:ascii="Times New Roman" w:hAnsi="Times New Roman"/>
          <w:sz w:val="24"/>
          <w:szCs w:val="24"/>
        </w:rPr>
        <w:t xml:space="preserve">. </w:t>
      </w:r>
      <w:r w:rsidR="00232A29" w:rsidRPr="004278D7">
        <w:rPr>
          <w:rFonts w:ascii="Times New Roman" w:hAnsi="Times New Roman"/>
          <w:sz w:val="24"/>
          <w:szCs w:val="24"/>
        </w:rPr>
        <w:t>Решение</w:t>
      </w:r>
      <w:r w:rsidR="0057260E" w:rsidRPr="004278D7">
        <w:rPr>
          <w:rFonts w:ascii="Times New Roman" w:hAnsi="Times New Roman"/>
          <w:sz w:val="24"/>
          <w:szCs w:val="24"/>
        </w:rPr>
        <w:t xml:space="preserve"> вступает в силу с </w:t>
      </w:r>
      <w:r w:rsidRPr="004278D7">
        <w:rPr>
          <w:rFonts w:ascii="Times New Roman" w:hAnsi="Times New Roman"/>
          <w:sz w:val="24"/>
          <w:szCs w:val="24"/>
        </w:rPr>
        <w:t>момента официального опубликования</w:t>
      </w:r>
      <w:r w:rsidR="0057260E" w:rsidRPr="004278D7">
        <w:rPr>
          <w:rFonts w:ascii="Times New Roman" w:hAnsi="Times New Roman"/>
          <w:sz w:val="24"/>
          <w:szCs w:val="24"/>
        </w:rPr>
        <w:t>.</w:t>
      </w:r>
    </w:p>
    <w:p w:rsidR="00D508FF" w:rsidRPr="004278D7" w:rsidRDefault="00D508FF" w:rsidP="00D508FF">
      <w:pPr>
        <w:tabs>
          <w:tab w:val="left" w:pos="993"/>
        </w:tabs>
        <w:autoSpaceDE w:val="0"/>
        <w:autoSpaceDN w:val="0"/>
        <w:adjustRightInd w:val="0"/>
        <w:spacing w:after="0"/>
        <w:jc w:val="both"/>
        <w:rPr>
          <w:rFonts w:ascii="Times New Roman" w:hAnsi="Times New Roman"/>
          <w:sz w:val="24"/>
          <w:szCs w:val="24"/>
        </w:rPr>
      </w:pPr>
      <w:r w:rsidRPr="004278D7">
        <w:rPr>
          <w:rFonts w:ascii="Times New Roman" w:hAnsi="Times New Roman"/>
          <w:sz w:val="24"/>
          <w:szCs w:val="24"/>
        </w:rPr>
        <w:t xml:space="preserve">         </w:t>
      </w:r>
      <w:r w:rsidR="00CA51D8" w:rsidRPr="004278D7">
        <w:rPr>
          <w:rFonts w:ascii="Times New Roman" w:hAnsi="Times New Roman"/>
          <w:sz w:val="24"/>
          <w:szCs w:val="24"/>
        </w:rPr>
        <w:t>4</w:t>
      </w:r>
      <w:r w:rsidRPr="004278D7">
        <w:rPr>
          <w:rFonts w:ascii="Times New Roman" w:hAnsi="Times New Roman"/>
          <w:sz w:val="24"/>
          <w:szCs w:val="24"/>
        </w:rPr>
        <w:t>.Контроль за исполнением настоящего решения возложить на постоянную комиссию Совета депутатов по местному самоуправлению, законности, правопорядку, социальным вопросам, экономике, бюджету, налогам и муниципальной собственности.</w:t>
      </w:r>
    </w:p>
    <w:p w:rsidR="0057260E" w:rsidRPr="004278D7" w:rsidRDefault="0057260E" w:rsidP="00D508FF">
      <w:pPr>
        <w:spacing w:after="0" w:line="240" w:lineRule="auto"/>
        <w:rPr>
          <w:rFonts w:ascii="Times New Roman" w:eastAsia="Times New Roman" w:hAnsi="Times New Roman"/>
          <w:sz w:val="24"/>
          <w:szCs w:val="24"/>
          <w:lang w:eastAsia="ru-RU"/>
        </w:rPr>
      </w:pPr>
    </w:p>
    <w:p w:rsidR="00D508FF" w:rsidRPr="004278D7" w:rsidRDefault="00D508FF" w:rsidP="00D508FF">
      <w:pPr>
        <w:spacing w:after="0" w:line="240" w:lineRule="auto"/>
        <w:rPr>
          <w:rFonts w:ascii="Times New Roman" w:hAnsi="Times New Roman"/>
          <w:sz w:val="24"/>
          <w:szCs w:val="24"/>
        </w:rPr>
      </w:pPr>
      <w:r w:rsidRPr="004278D7">
        <w:rPr>
          <w:rFonts w:ascii="Times New Roman" w:hAnsi="Times New Roman"/>
          <w:sz w:val="24"/>
          <w:szCs w:val="24"/>
        </w:rPr>
        <w:t xml:space="preserve">Глава муниципального образования                               </w:t>
      </w:r>
    </w:p>
    <w:p w:rsidR="00D508FF" w:rsidRPr="004278D7" w:rsidRDefault="00D508FF" w:rsidP="00D508FF">
      <w:pPr>
        <w:spacing w:after="0" w:line="240" w:lineRule="auto"/>
        <w:rPr>
          <w:rFonts w:ascii="Times New Roman" w:hAnsi="Times New Roman"/>
          <w:sz w:val="24"/>
          <w:szCs w:val="24"/>
        </w:rPr>
      </w:pPr>
      <w:r w:rsidRPr="004278D7">
        <w:rPr>
          <w:rFonts w:ascii="Times New Roman" w:hAnsi="Times New Roman"/>
          <w:sz w:val="24"/>
          <w:szCs w:val="24"/>
        </w:rPr>
        <w:t>Мельниковское сельское поселение</w:t>
      </w:r>
      <w:r w:rsidRPr="004278D7">
        <w:rPr>
          <w:rFonts w:ascii="Times New Roman" w:hAnsi="Times New Roman"/>
          <w:sz w:val="24"/>
          <w:szCs w:val="24"/>
        </w:rPr>
        <w:tab/>
      </w:r>
      <w:r w:rsidRPr="004278D7">
        <w:rPr>
          <w:rFonts w:ascii="Times New Roman" w:hAnsi="Times New Roman"/>
          <w:sz w:val="24"/>
          <w:szCs w:val="24"/>
        </w:rPr>
        <w:tab/>
      </w:r>
      <w:r w:rsidRPr="004278D7">
        <w:rPr>
          <w:rFonts w:ascii="Times New Roman" w:hAnsi="Times New Roman"/>
          <w:sz w:val="24"/>
          <w:szCs w:val="24"/>
        </w:rPr>
        <w:tab/>
      </w:r>
      <w:r w:rsidRPr="004278D7">
        <w:rPr>
          <w:rFonts w:ascii="Times New Roman" w:hAnsi="Times New Roman"/>
          <w:sz w:val="24"/>
          <w:szCs w:val="24"/>
        </w:rPr>
        <w:tab/>
        <w:t xml:space="preserve">       Т.В. Кичигина</w:t>
      </w:r>
    </w:p>
    <w:p w:rsidR="00D508FF" w:rsidRDefault="00D508FF" w:rsidP="0079410C">
      <w:pPr>
        <w:spacing w:after="0"/>
        <w:rPr>
          <w:rFonts w:ascii="Times New Roman" w:hAnsi="Times New Roman"/>
          <w:sz w:val="16"/>
          <w:szCs w:val="16"/>
        </w:rPr>
      </w:pPr>
    </w:p>
    <w:p w:rsidR="0079410C" w:rsidRDefault="0079410C" w:rsidP="0079410C">
      <w:pPr>
        <w:spacing w:after="0"/>
        <w:rPr>
          <w:rFonts w:ascii="Times New Roman" w:hAnsi="Times New Roman"/>
          <w:sz w:val="16"/>
          <w:szCs w:val="16"/>
        </w:rPr>
      </w:pPr>
      <w:r w:rsidRPr="0079410C">
        <w:rPr>
          <w:rFonts w:ascii="Times New Roman" w:hAnsi="Times New Roman"/>
          <w:sz w:val="16"/>
          <w:szCs w:val="16"/>
        </w:rPr>
        <w:t>Камчатина А.Л.</w:t>
      </w:r>
    </w:p>
    <w:p w:rsidR="0079410C" w:rsidRPr="0079410C" w:rsidRDefault="0079410C" w:rsidP="0079410C">
      <w:pPr>
        <w:spacing w:after="0"/>
        <w:rPr>
          <w:rFonts w:ascii="Times New Roman" w:hAnsi="Times New Roman"/>
          <w:sz w:val="16"/>
          <w:szCs w:val="16"/>
        </w:rPr>
      </w:pPr>
      <w:r w:rsidRPr="0079410C">
        <w:rPr>
          <w:rFonts w:ascii="Times New Roman" w:hAnsi="Times New Roman"/>
          <w:sz w:val="16"/>
          <w:szCs w:val="16"/>
        </w:rPr>
        <w:t>8(813 79) 91-343</w:t>
      </w:r>
    </w:p>
    <w:p w:rsidR="00C64A0E" w:rsidRDefault="0079410C" w:rsidP="0079410C">
      <w:pPr>
        <w:rPr>
          <w:rFonts w:ascii="Times New Roman" w:hAnsi="Times New Roman"/>
          <w:sz w:val="16"/>
          <w:szCs w:val="16"/>
        </w:rPr>
      </w:pPr>
      <w:r w:rsidRPr="0079410C">
        <w:rPr>
          <w:rFonts w:ascii="Times New Roman" w:hAnsi="Times New Roman"/>
          <w:sz w:val="16"/>
          <w:szCs w:val="16"/>
        </w:rPr>
        <w:t xml:space="preserve">РАЗОСЛАНО: дело-2; прокуратура-1; www.lenoblinform.ru -1; сайт администрации </w:t>
      </w:r>
      <w:r w:rsidRPr="0079410C">
        <w:rPr>
          <w:rFonts w:ascii="Times New Roman" w:hAnsi="Times New Roman"/>
          <w:sz w:val="16"/>
          <w:szCs w:val="16"/>
          <w:lang w:val="en-US"/>
        </w:rPr>
        <w:t>melnikovo</w:t>
      </w:r>
      <w:r w:rsidRPr="0079410C">
        <w:rPr>
          <w:rFonts w:ascii="Times New Roman" w:hAnsi="Times New Roman"/>
          <w:sz w:val="16"/>
          <w:szCs w:val="16"/>
        </w:rPr>
        <w:t>.</w:t>
      </w:r>
      <w:r w:rsidRPr="0079410C">
        <w:rPr>
          <w:rFonts w:ascii="Times New Roman" w:hAnsi="Times New Roman"/>
          <w:sz w:val="16"/>
          <w:szCs w:val="16"/>
          <w:lang w:val="en-US"/>
        </w:rPr>
        <w:t>org</w:t>
      </w:r>
      <w:r w:rsidRPr="0079410C">
        <w:rPr>
          <w:rFonts w:ascii="Times New Roman" w:hAnsi="Times New Roman"/>
          <w:sz w:val="16"/>
          <w:szCs w:val="16"/>
        </w:rPr>
        <w:t>.</w:t>
      </w:r>
      <w:r w:rsidRPr="0079410C">
        <w:rPr>
          <w:rFonts w:ascii="Times New Roman" w:hAnsi="Times New Roman"/>
          <w:sz w:val="16"/>
          <w:szCs w:val="16"/>
          <w:lang w:val="en-US"/>
        </w:rPr>
        <w:t>ru</w:t>
      </w:r>
      <w:r w:rsidRPr="0079410C">
        <w:rPr>
          <w:rFonts w:ascii="Times New Roman" w:hAnsi="Times New Roman"/>
          <w:sz w:val="16"/>
          <w:szCs w:val="16"/>
        </w:rPr>
        <w:t xml:space="preserve"> -1.</w:t>
      </w:r>
    </w:p>
    <w:sectPr w:rsidR="00C64A0E" w:rsidSect="004278D7">
      <w:pgSz w:w="11906" w:h="16838"/>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205" w:rsidRDefault="00954205" w:rsidP="0079410C">
      <w:pPr>
        <w:spacing w:after="0" w:line="240" w:lineRule="auto"/>
      </w:pPr>
      <w:r>
        <w:separator/>
      </w:r>
    </w:p>
  </w:endnote>
  <w:endnote w:type="continuationSeparator" w:id="0">
    <w:p w:rsidR="00954205" w:rsidRDefault="00954205" w:rsidP="00794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205" w:rsidRDefault="00954205" w:rsidP="0079410C">
      <w:pPr>
        <w:spacing w:after="0" w:line="240" w:lineRule="auto"/>
      </w:pPr>
      <w:r>
        <w:separator/>
      </w:r>
    </w:p>
  </w:footnote>
  <w:footnote w:type="continuationSeparator" w:id="0">
    <w:p w:rsidR="00954205" w:rsidRDefault="00954205" w:rsidP="007941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FC6"/>
    <w:multiLevelType w:val="singleLevel"/>
    <w:tmpl w:val="FD786EC4"/>
    <w:lvl w:ilvl="0">
      <w:start w:val="1"/>
      <w:numFmt w:val="decimal"/>
      <w:lvlText w:val="%1)"/>
      <w:legacy w:legacy="1" w:legacySpace="0" w:legacyIndent="422"/>
      <w:lvlJc w:val="left"/>
      <w:rPr>
        <w:rFonts w:ascii="Times New Roman" w:hAnsi="Times New Roman" w:cs="Times New Roman" w:hint="default"/>
      </w:rPr>
    </w:lvl>
  </w:abstractNum>
  <w:abstractNum w:abstractNumId="1">
    <w:nsid w:val="0C153CCF"/>
    <w:multiLevelType w:val="singleLevel"/>
    <w:tmpl w:val="503EB2A2"/>
    <w:lvl w:ilvl="0">
      <w:start w:val="2"/>
      <w:numFmt w:val="decimal"/>
      <w:lvlText w:val="%1."/>
      <w:legacy w:legacy="1" w:legacySpace="0" w:legacyIndent="470"/>
      <w:lvlJc w:val="left"/>
      <w:rPr>
        <w:rFonts w:ascii="Times New Roman" w:hAnsi="Times New Roman" w:cs="Times New Roman" w:hint="default"/>
      </w:rPr>
    </w:lvl>
  </w:abstractNum>
  <w:abstractNum w:abstractNumId="2">
    <w:nsid w:val="0E04607F"/>
    <w:multiLevelType w:val="hybridMultilevel"/>
    <w:tmpl w:val="252EB826"/>
    <w:lvl w:ilvl="0" w:tplc="FE4C46E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40411CD"/>
    <w:multiLevelType w:val="hybridMultilevel"/>
    <w:tmpl w:val="6D82A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32F4C"/>
    <w:multiLevelType w:val="singleLevel"/>
    <w:tmpl w:val="B47EED52"/>
    <w:lvl w:ilvl="0">
      <w:start w:val="1"/>
      <w:numFmt w:val="decimal"/>
      <w:lvlText w:val="%1)"/>
      <w:legacy w:legacy="1" w:legacySpace="0" w:legacyIndent="292"/>
      <w:lvlJc w:val="left"/>
      <w:rPr>
        <w:rFonts w:ascii="Times New Roman" w:hAnsi="Times New Roman" w:cs="Times New Roman" w:hint="default"/>
      </w:rPr>
    </w:lvl>
  </w:abstractNum>
  <w:abstractNum w:abstractNumId="5">
    <w:nsid w:val="1D126226"/>
    <w:multiLevelType w:val="multilevel"/>
    <w:tmpl w:val="17B6D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A2C2A"/>
    <w:multiLevelType w:val="singleLevel"/>
    <w:tmpl w:val="E71CA02E"/>
    <w:lvl w:ilvl="0">
      <w:start w:val="1"/>
      <w:numFmt w:val="decimal"/>
      <w:lvlText w:val="%1)"/>
      <w:legacy w:legacy="1" w:legacySpace="0" w:legacyIndent="293"/>
      <w:lvlJc w:val="left"/>
      <w:rPr>
        <w:rFonts w:ascii="Times New Roman" w:hAnsi="Times New Roman" w:cs="Times New Roman" w:hint="default"/>
      </w:rPr>
    </w:lvl>
  </w:abstractNum>
  <w:abstractNum w:abstractNumId="7">
    <w:nsid w:val="22F25895"/>
    <w:multiLevelType w:val="hybridMultilevel"/>
    <w:tmpl w:val="4E2A2682"/>
    <w:lvl w:ilvl="0" w:tplc="0419000F">
      <w:start w:val="1"/>
      <w:numFmt w:val="decimal"/>
      <w:lvlText w:val="%1."/>
      <w:lvlJc w:val="left"/>
      <w:pPr>
        <w:ind w:left="1406" w:hanging="360"/>
      </w:pPr>
    </w:lvl>
    <w:lvl w:ilvl="1" w:tplc="04190019" w:tentative="1">
      <w:start w:val="1"/>
      <w:numFmt w:val="lowerLetter"/>
      <w:lvlText w:val="%2."/>
      <w:lvlJc w:val="left"/>
      <w:pPr>
        <w:ind w:left="2126" w:hanging="360"/>
      </w:pPr>
    </w:lvl>
    <w:lvl w:ilvl="2" w:tplc="0419001B" w:tentative="1">
      <w:start w:val="1"/>
      <w:numFmt w:val="lowerRoman"/>
      <w:lvlText w:val="%3."/>
      <w:lvlJc w:val="right"/>
      <w:pPr>
        <w:ind w:left="2846" w:hanging="180"/>
      </w:pPr>
    </w:lvl>
    <w:lvl w:ilvl="3" w:tplc="0419000F" w:tentative="1">
      <w:start w:val="1"/>
      <w:numFmt w:val="decimal"/>
      <w:lvlText w:val="%4."/>
      <w:lvlJc w:val="left"/>
      <w:pPr>
        <w:ind w:left="3566" w:hanging="360"/>
      </w:pPr>
    </w:lvl>
    <w:lvl w:ilvl="4" w:tplc="04190019" w:tentative="1">
      <w:start w:val="1"/>
      <w:numFmt w:val="lowerLetter"/>
      <w:lvlText w:val="%5."/>
      <w:lvlJc w:val="left"/>
      <w:pPr>
        <w:ind w:left="4286" w:hanging="360"/>
      </w:pPr>
    </w:lvl>
    <w:lvl w:ilvl="5" w:tplc="0419001B" w:tentative="1">
      <w:start w:val="1"/>
      <w:numFmt w:val="lowerRoman"/>
      <w:lvlText w:val="%6."/>
      <w:lvlJc w:val="right"/>
      <w:pPr>
        <w:ind w:left="5006" w:hanging="180"/>
      </w:pPr>
    </w:lvl>
    <w:lvl w:ilvl="6" w:tplc="0419000F" w:tentative="1">
      <w:start w:val="1"/>
      <w:numFmt w:val="decimal"/>
      <w:lvlText w:val="%7."/>
      <w:lvlJc w:val="left"/>
      <w:pPr>
        <w:ind w:left="5726" w:hanging="360"/>
      </w:pPr>
    </w:lvl>
    <w:lvl w:ilvl="7" w:tplc="04190019" w:tentative="1">
      <w:start w:val="1"/>
      <w:numFmt w:val="lowerLetter"/>
      <w:lvlText w:val="%8."/>
      <w:lvlJc w:val="left"/>
      <w:pPr>
        <w:ind w:left="6446" w:hanging="360"/>
      </w:pPr>
    </w:lvl>
    <w:lvl w:ilvl="8" w:tplc="0419001B" w:tentative="1">
      <w:start w:val="1"/>
      <w:numFmt w:val="lowerRoman"/>
      <w:lvlText w:val="%9."/>
      <w:lvlJc w:val="right"/>
      <w:pPr>
        <w:ind w:left="7166" w:hanging="180"/>
      </w:pPr>
    </w:lvl>
  </w:abstractNum>
  <w:abstractNum w:abstractNumId="8">
    <w:nsid w:val="270C27DC"/>
    <w:multiLevelType w:val="singleLevel"/>
    <w:tmpl w:val="DCBA7464"/>
    <w:lvl w:ilvl="0">
      <w:start w:val="6"/>
      <w:numFmt w:val="decimal"/>
      <w:lvlText w:val="%1)"/>
      <w:legacy w:legacy="1" w:legacySpace="0" w:legacyIndent="457"/>
      <w:lvlJc w:val="left"/>
      <w:rPr>
        <w:rFonts w:ascii="Times New Roman" w:hAnsi="Times New Roman" w:cs="Times New Roman" w:hint="default"/>
      </w:rPr>
    </w:lvl>
  </w:abstractNum>
  <w:abstractNum w:abstractNumId="9">
    <w:nsid w:val="27D72092"/>
    <w:multiLevelType w:val="singleLevel"/>
    <w:tmpl w:val="139E198C"/>
    <w:lvl w:ilvl="0">
      <w:start w:val="1"/>
      <w:numFmt w:val="decimal"/>
      <w:lvlText w:val="%1)"/>
      <w:legacy w:legacy="1" w:legacySpace="0" w:legacyIndent="279"/>
      <w:lvlJc w:val="left"/>
      <w:rPr>
        <w:rFonts w:ascii="Times New Roman" w:hAnsi="Times New Roman" w:cs="Times New Roman" w:hint="default"/>
      </w:rPr>
    </w:lvl>
  </w:abstractNum>
  <w:abstractNum w:abstractNumId="10">
    <w:nsid w:val="2D490DB4"/>
    <w:multiLevelType w:val="hybridMultilevel"/>
    <w:tmpl w:val="9C8E58BE"/>
    <w:lvl w:ilvl="0" w:tplc="145680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7F14D8"/>
    <w:multiLevelType w:val="singleLevel"/>
    <w:tmpl w:val="82AEBEE2"/>
    <w:lvl w:ilvl="0">
      <w:start w:val="2"/>
      <w:numFmt w:val="decimal"/>
      <w:lvlText w:val="%1)"/>
      <w:legacy w:legacy="1" w:legacySpace="0" w:legacyIndent="283"/>
      <w:lvlJc w:val="left"/>
      <w:rPr>
        <w:rFonts w:ascii="Times New Roman" w:hAnsi="Times New Roman" w:cs="Times New Roman" w:hint="default"/>
        <w:i w:val="0"/>
      </w:rPr>
    </w:lvl>
  </w:abstractNum>
  <w:abstractNum w:abstractNumId="12">
    <w:nsid w:val="5CA72A90"/>
    <w:multiLevelType w:val="singleLevel"/>
    <w:tmpl w:val="1BA01070"/>
    <w:lvl w:ilvl="0">
      <w:start w:val="6"/>
      <w:numFmt w:val="decimal"/>
      <w:lvlText w:val="%1."/>
      <w:legacy w:legacy="1" w:legacySpace="0" w:legacyIndent="254"/>
      <w:lvlJc w:val="left"/>
      <w:rPr>
        <w:rFonts w:ascii="Times New Roman" w:hAnsi="Times New Roman" w:cs="Times New Roman" w:hint="default"/>
      </w:rPr>
    </w:lvl>
  </w:abstractNum>
  <w:abstractNum w:abstractNumId="13">
    <w:nsid w:val="5CB308E2"/>
    <w:multiLevelType w:val="hybridMultilevel"/>
    <w:tmpl w:val="04EC311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6F2C43D9"/>
    <w:multiLevelType w:val="hybridMultilevel"/>
    <w:tmpl w:val="6318F1D6"/>
    <w:lvl w:ilvl="0" w:tplc="499EA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9F3639"/>
    <w:multiLevelType w:val="hybridMultilevel"/>
    <w:tmpl w:val="C7EC5330"/>
    <w:lvl w:ilvl="0" w:tplc="04190001">
      <w:start w:val="1"/>
      <w:numFmt w:val="bullet"/>
      <w:lvlText w:val=""/>
      <w:lvlJc w:val="left"/>
      <w:pPr>
        <w:ind w:left="720" w:hanging="360"/>
      </w:pPr>
      <w:rPr>
        <w:rFonts w:ascii="Symbol" w:hAnsi="Symbol" w:hint="default"/>
      </w:rPr>
    </w:lvl>
    <w:lvl w:ilvl="1" w:tplc="499EA89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7D6631"/>
    <w:multiLevelType w:val="hybridMultilevel"/>
    <w:tmpl w:val="349CA416"/>
    <w:lvl w:ilvl="0" w:tplc="90EC3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0"/>
  </w:num>
  <w:num w:numId="5">
    <w:abstractNumId w:val="6"/>
  </w:num>
  <w:num w:numId="6">
    <w:abstractNumId w:val="11"/>
  </w:num>
  <w:num w:numId="7">
    <w:abstractNumId w:val="13"/>
  </w:num>
  <w:num w:numId="8">
    <w:abstractNumId w:val="7"/>
  </w:num>
  <w:num w:numId="9">
    <w:abstractNumId w:val="15"/>
  </w:num>
  <w:num w:numId="10">
    <w:abstractNumId w:val="4"/>
  </w:num>
  <w:num w:numId="11">
    <w:abstractNumId w:val="0"/>
  </w:num>
  <w:num w:numId="12">
    <w:abstractNumId w:val="12"/>
  </w:num>
  <w:num w:numId="13">
    <w:abstractNumId w:val="14"/>
  </w:num>
  <w:num w:numId="14">
    <w:abstractNumId w:val="1"/>
  </w:num>
  <w:num w:numId="15">
    <w:abstractNumId w:val="9"/>
  </w:num>
  <w:num w:numId="16">
    <w:abstractNumId w:va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260E"/>
    <w:rsid w:val="000314B3"/>
    <w:rsid w:val="000D2374"/>
    <w:rsid w:val="000F6F36"/>
    <w:rsid w:val="00154688"/>
    <w:rsid w:val="001625E9"/>
    <w:rsid w:val="001C5E26"/>
    <w:rsid w:val="00207FBF"/>
    <w:rsid w:val="00214702"/>
    <w:rsid w:val="002311D7"/>
    <w:rsid w:val="00232A29"/>
    <w:rsid w:val="003A658B"/>
    <w:rsid w:val="004278D7"/>
    <w:rsid w:val="004339E9"/>
    <w:rsid w:val="00443C1D"/>
    <w:rsid w:val="00491A46"/>
    <w:rsid w:val="00511130"/>
    <w:rsid w:val="0057260E"/>
    <w:rsid w:val="00585987"/>
    <w:rsid w:val="005E2596"/>
    <w:rsid w:val="00616D73"/>
    <w:rsid w:val="006C7C30"/>
    <w:rsid w:val="006E5CCE"/>
    <w:rsid w:val="0079410C"/>
    <w:rsid w:val="00815254"/>
    <w:rsid w:val="008442E7"/>
    <w:rsid w:val="008C2743"/>
    <w:rsid w:val="00954205"/>
    <w:rsid w:val="009B7860"/>
    <w:rsid w:val="009E571B"/>
    <w:rsid w:val="00A042DE"/>
    <w:rsid w:val="00A25648"/>
    <w:rsid w:val="00AF0920"/>
    <w:rsid w:val="00B01766"/>
    <w:rsid w:val="00BB43CA"/>
    <w:rsid w:val="00C10FF7"/>
    <w:rsid w:val="00C229A5"/>
    <w:rsid w:val="00C64A0E"/>
    <w:rsid w:val="00C87A99"/>
    <w:rsid w:val="00CA51D8"/>
    <w:rsid w:val="00D508FF"/>
    <w:rsid w:val="00DC7159"/>
    <w:rsid w:val="00E527C2"/>
    <w:rsid w:val="00EA05CB"/>
    <w:rsid w:val="00EA0F89"/>
    <w:rsid w:val="00FD1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60E"/>
    <w:rPr>
      <w:rFonts w:ascii="Calibri" w:eastAsia="Calibri" w:hAnsi="Calibri" w:cs="Times New Roman"/>
    </w:rPr>
  </w:style>
  <w:style w:type="paragraph" w:styleId="1">
    <w:name w:val="heading 1"/>
    <w:basedOn w:val="a"/>
    <w:next w:val="a"/>
    <w:link w:val="10"/>
    <w:uiPriority w:val="99"/>
    <w:qFormat/>
    <w:rsid w:val="000D2374"/>
    <w:pPr>
      <w:keepNext/>
      <w:keepLines/>
      <w:spacing w:before="480" w:after="0" w:line="240" w:lineRule="auto"/>
      <w:outlineLvl w:val="0"/>
    </w:pPr>
    <w:rPr>
      <w:rFonts w:ascii="Cambria" w:hAnsi="Cambria"/>
      <w:b/>
      <w:bCs/>
      <w:color w:val="365F91"/>
      <w:sz w:val="28"/>
      <w:szCs w:val="28"/>
      <w:lang w:eastAsia="ru-RU"/>
    </w:rPr>
  </w:style>
  <w:style w:type="paragraph" w:styleId="3">
    <w:name w:val="heading 3"/>
    <w:basedOn w:val="a"/>
    <w:next w:val="a"/>
    <w:link w:val="30"/>
    <w:uiPriority w:val="99"/>
    <w:qFormat/>
    <w:rsid w:val="000D2374"/>
    <w:pPr>
      <w:keepNext/>
      <w:spacing w:before="240" w:after="60" w:line="240" w:lineRule="auto"/>
      <w:outlineLvl w:val="2"/>
    </w:pPr>
    <w:rPr>
      <w:rFonts w:ascii="Arial"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6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60E"/>
    <w:rPr>
      <w:rFonts w:ascii="Tahoma" w:eastAsia="Calibri" w:hAnsi="Tahoma" w:cs="Tahoma"/>
      <w:sz w:val="16"/>
      <w:szCs w:val="16"/>
    </w:rPr>
  </w:style>
  <w:style w:type="paragraph" w:styleId="a5">
    <w:name w:val="List Paragraph"/>
    <w:basedOn w:val="a"/>
    <w:uiPriority w:val="34"/>
    <w:qFormat/>
    <w:rsid w:val="0079410C"/>
    <w:pPr>
      <w:ind w:left="720"/>
      <w:contextualSpacing/>
    </w:pPr>
  </w:style>
  <w:style w:type="paragraph" w:styleId="a6">
    <w:name w:val="header"/>
    <w:basedOn w:val="a"/>
    <w:link w:val="a7"/>
    <w:uiPriority w:val="99"/>
    <w:unhideWhenUsed/>
    <w:rsid w:val="007941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410C"/>
    <w:rPr>
      <w:rFonts w:ascii="Calibri" w:eastAsia="Calibri" w:hAnsi="Calibri" w:cs="Times New Roman"/>
    </w:rPr>
  </w:style>
  <w:style w:type="paragraph" w:styleId="a8">
    <w:name w:val="footer"/>
    <w:basedOn w:val="a"/>
    <w:link w:val="a9"/>
    <w:uiPriority w:val="99"/>
    <w:unhideWhenUsed/>
    <w:rsid w:val="007941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410C"/>
    <w:rPr>
      <w:rFonts w:ascii="Calibri" w:eastAsia="Calibri" w:hAnsi="Calibri" w:cs="Times New Roman"/>
    </w:rPr>
  </w:style>
  <w:style w:type="paragraph" w:styleId="aa">
    <w:name w:val="Body Text"/>
    <w:basedOn w:val="a"/>
    <w:link w:val="ab"/>
    <w:semiHidden/>
    <w:rsid w:val="00BB43CA"/>
    <w:pPr>
      <w:spacing w:after="120" w:line="240" w:lineRule="auto"/>
    </w:pPr>
    <w:rPr>
      <w:rFonts w:ascii="Times New Roman" w:hAnsi="Times New Roman"/>
      <w:sz w:val="24"/>
      <w:szCs w:val="24"/>
    </w:rPr>
  </w:style>
  <w:style w:type="character" w:customStyle="1" w:styleId="ab">
    <w:name w:val="Основной текст Знак"/>
    <w:basedOn w:val="a0"/>
    <w:link w:val="aa"/>
    <w:semiHidden/>
    <w:rsid w:val="00BB43CA"/>
    <w:rPr>
      <w:rFonts w:ascii="Times New Roman" w:eastAsia="Calibri" w:hAnsi="Times New Roman" w:cs="Times New Roman"/>
      <w:sz w:val="24"/>
      <w:szCs w:val="24"/>
    </w:rPr>
  </w:style>
  <w:style w:type="character" w:styleId="ac">
    <w:name w:val="page number"/>
    <w:basedOn w:val="a0"/>
    <w:rsid w:val="00232A29"/>
  </w:style>
  <w:style w:type="character" w:customStyle="1" w:styleId="10">
    <w:name w:val="Заголовок 1 Знак"/>
    <w:basedOn w:val="a0"/>
    <w:link w:val="1"/>
    <w:uiPriority w:val="99"/>
    <w:rsid w:val="000D2374"/>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0D2374"/>
    <w:rPr>
      <w:rFonts w:ascii="Arial" w:eastAsia="Calibri" w:hAnsi="Arial" w:cs="Times New Roman"/>
      <w:b/>
      <w:bCs/>
      <w:sz w:val="26"/>
      <w:szCs w:val="26"/>
      <w:lang w:eastAsia="ru-RU"/>
    </w:rPr>
  </w:style>
  <w:style w:type="paragraph" w:customStyle="1" w:styleId="ConsPlusNormal">
    <w:name w:val="ConsPlusNormal"/>
    <w:rsid w:val="000D2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D2374"/>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0D2374"/>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D2374"/>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0D2374"/>
    <w:pPr>
      <w:widowControl w:val="0"/>
      <w:spacing w:after="0" w:line="240" w:lineRule="auto"/>
      <w:ind w:right="19772"/>
    </w:pPr>
    <w:rPr>
      <w:rFonts w:ascii="Arial" w:eastAsia="Times New Roman" w:hAnsi="Arial" w:cs="Arial"/>
      <w:sz w:val="20"/>
      <w:szCs w:val="20"/>
      <w:lang w:eastAsia="ru-RU"/>
    </w:rPr>
  </w:style>
  <w:style w:type="paragraph" w:customStyle="1" w:styleId="11">
    <w:name w:val="Заголовок 11"/>
    <w:next w:val="a"/>
    <w:rsid w:val="00CA51D8"/>
    <w:pPr>
      <w:widowControl w:val="0"/>
      <w:suppressAutoHyphens/>
      <w:autoSpaceDE w:val="0"/>
      <w:spacing w:after="0" w:line="240" w:lineRule="auto"/>
    </w:pPr>
    <w:rPr>
      <w:rFonts w:ascii="Times New Roman" w:eastAsia="Lucida Sans Unicode"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9684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5134-7A4A-4D5A-A12A-D21E9963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2021-04-09T11:44:00Z</cp:lastPrinted>
  <dcterms:created xsi:type="dcterms:W3CDTF">2021-03-04T09:17:00Z</dcterms:created>
  <dcterms:modified xsi:type="dcterms:W3CDTF">2021-04-09T13:01:00Z</dcterms:modified>
</cp:coreProperties>
</file>