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05FC0" w14:textId="77777777" w:rsidR="000E719C" w:rsidRPr="00C44D33" w:rsidRDefault="000E719C" w:rsidP="000E719C">
      <w:pPr>
        <w:jc w:val="center"/>
        <w:rPr>
          <w:sz w:val="24"/>
          <w:szCs w:val="24"/>
          <w:lang w:eastAsia="ru-RU"/>
        </w:rPr>
      </w:pPr>
      <w:bookmarkStart w:id="0" w:name="_Hlk130300101"/>
      <w:r w:rsidRPr="00C44D33">
        <w:rPr>
          <w:sz w:val="24"/>
          <w:szCs w:val="24"/>
          <w:lang w:eastAsia="ru-RU"/>
        </w:rPr>
        <w:t>АДМИНИСТРАЦИЯ</w:t>
      </w:r>
    </w:p>
    <w:p w14:paraId="0C8633AD" w14:textId="77777777" w:rsidR="000E719C" w:rsidRPr="00C44D33" w:rsidRDefault="000E719C" w:rsidP="000E719C">
      <w:pPr>
        <w:jc w:val="center"/>
        <w:rPr>
          <w:sz w:val="24"/>
          <w:szCs w:val="24"/>
          <w:lang w:eastAsia="ru-RU"/>
        </w:rPr>
      </w:pPr>
      <w:r w:rsidRPr="00C44D33">
        <w:rPr>
          <w:sz w:val="24"/>
          <w:szCs w:val="24"/>
          <w:lang w:eastAsia="ru-RU"/>
        </w:rPr>
        <w:t xml:space="preserve"> МЕЛЬНИКОВСКОГО  СЕЛЬСКОГО ПОСЕЛЕНИЯ  </w:t>
      </w:r>
    </w:p>
    <w:p w14:paraId="13792F1E" w14:textId="77777777" w:rsidR="000E719C" w:rsidRPr="00C44D33" w:rsidRDefault="000E719C" w:rsidP="000E719C">
      <w:pPr>
        <w:jc w:val="center"/>
        <w:rPr>
          <w:sz w:val="24"/>
          <w:szCs w:val="24"/>
          <w:lang w:eastAsia="ru-RU"/>
        </w:rPr>
      </w:pPr>
      <w:r w:rsidRPr="00C44D33">
        <w:rPr>
          <w:sz w:val="24"/>
          <w:szCs w:val="24"/>
          <w:lang w:eastAsia="ru-RU"/>
        </w:rPr>
        <w:t>ПРИОЗЕРСКОГО МУНИЦИПАЛЬНОГО  РАЙОНА</w:t>
      </w:r>
    </w:p>
    <w:p w14:paraId="2B115F60" w14:textId="77777777" w:rsidR="000E719C" w:rsidRPr="00C44D33" w:rsidRDefault="000E719C" w:rsidP="000E719C">
      <w:pPr>
        <w:jc w:val="center"/>
        <w:rPr>
          <w:sz w:val="24"/>
          <w:szCs w:val="24"/>
          <w:lang w:eastAsia="ru-RU"/>
        </w:rPr>
      </w:pPr>
      <w:r w:rsidRPr="00C44D33">
        <w:rPr>
          <w:sz w:val="24"/>
          <w:szCs w:val="24"/>
          <w:lang w:eastAsia="ru-RU"/>
        </w:rPr>
        <w:t xml:space="preserve">  ЛЕНИНГРАДСКОЙ  ОБЛАСТИ</w:t>
      </w:r>
    </w:p>
    <w:p w14:paraId="21B074AF" w14:textId="77777777" w:rsidR="00AF5D27" w:rsidRPr="00C44D33" w:rsidRDefault="00AF5D27" w:rsidP="00AF5D27">
      <w:pPr>
        <w:suppressAutoHyphens w:val="0"/>
        <w:jc w:val="center"/>
        <w:rPr>
          <w:b/>
          <w:sz w:val="24"/>
          <w:szCs w:val="24"/>
          <w:lang w:eastAsia="ru-RU"/>
        </w:rPr>
      </w:pPr>
    </w:p>
    <w:p w14:paraId="07FCA9F4" w14:textId="77777777" w:rsidR="00AF5D27" w:rsidRPr="00C44D33" w:rsidRDefault="00AF5D27" w:rsidP="00AF5D27">
      <w:pPr>
        <w:suppressAutoHyphens w:val="0"/>
        <w:jc w:val="center"/>
        <w:rPr>
          <w:sz w:val="24"/>
          <w:szCs w:val="24"/>
          <w:lang w:eastAsia="ru-RU"/>
        </w:rPr>
      </w:pPr>
      <w:r w:rsidRPr="00C44D33">
        <w:rPr>
          <w:sz w:val="24"/>
          <w:szCs w:val="24"/>
          <w:lang w:eastAsia="ru-RU"/>
        </w:rPr>
        <w:t>ПОСТАНОВЛЕНИЕ</w:t>
      </w:r>
    </w:p>
    <w:bookmarkEnd w:id="0"/>
    <w:p w14:paraId="0310B1BD" w14:textId="77777777" w:rsidR="00AF5D27" w:rsidRPr="00C44D33" w:rsidRDefault="00AF5D27" w:rsidP="00AF5D27">
      <w:pPr>
        <w:suppressAutoHyphens w:val="0"/>
        <w:rPr>
          <w:sz w:val="24"/>
          <w:szCs w:val="24"/>
          <w:lang w:eastAsia="ru-RU"/>
        </w:rPr>
      </w:pPr>
    </w:p>
    <w:p w14:paraId="327F46B3" w14:textId="77777777" w:rsidR="00AF5D27" w:rsidRPr="00C44D33" w:rsidRDefault="00AF5D27" w:rsidP="00AF5D27">
      <w:pPr>
        <w:suppressAutoHyphens w:val="0"/>
        <w:rPr>
          <w:sz w:val="24"/>
          <w:szCs w:val="24"/>
          <w:lang w:eastAsia="ru-RU"/>
        </w:rPr>
      </w:pPr>
    </w:p>
    <w:p w14:paraId="57C80CDB" w14:textId="156C7D95" w:rsidR="00AF5D27" w:rsidRPr="00C44D33" w:rsidRDefault="003D2110" w:rsidP="00AF5D27">
      <w:pPr>
        <w:suppressAutoHyphens w:val="0"/>
        <w:rPr>
          <w:sz w:val="24"/>
          <w:szCs w:val="24"/>
          <w:lang w:eastAsia="ru-RU"/>
        </w:rPr>
      </w:pPr>
      <w:r w:rsidRPr="00C44D33">
        <w:rPr>
          <w:sz w:val="24"/>
          <w:szCs w:val="24"/>
          <w:lang w:eastAsia="ru-RU"/>
        </w:rPr>
        <w:t xml:space="preserve">от 28 апреля 2026 года              </w:t>
      </w:r>
      <w:r w:rsidR="00AF5D27" w:rsidRPr="00C44D33">
        <w:rPr>
          <w:sz w:val="24"/>
          <w:szCs w:val="24"/>
          <w:lang w:eastAsia="ru-RU"/>
        </w:rPr>
        <w:t>№</w:t>
      </w:r>
      <w:r w:rsidRPr="00C44D33">
        <w:rPr>
          <w:sz w:val="24"/>
          <w:szCs w:val="24"/>
          <w:lang w:eastAsia="ru-RU"/>
        </w:rPr>
        <w:t>187</w:t>
      </w:r>
    </w:p>
    <w:p w14:paraId="30A21782" w14:textId="77777777" w:rsidR="00AF5D27" w:rsidRPr="00C44D33" w:rsidRDefault="00AF5D27" w:rsidP="00AF5D27">
      <w:pPr>
        <w:tabs>
          <w:tab w:val="left" w:pos="3480"/>
          <w:tab w:val="center" w:pos="5102"/>
          <w:tab w:val="right" w:pos="10205"/>
        </w:tabs>
        <w:rPr>
          <w:color w:val="000000"/>
          <w:sz w:val="24"/>
          <w:szCs w:val="24"/>
        </w:rPr>
      </w:pPr>
    </w:p>
    <w:tbl>
      <w:tblPr>
        <w:tblW w:w="0" w:type="auto"/>
        <w:tblInd w:w="-34" w:type="dxa"/>
        <w:tblLayout w:type="fixed"/>
        <w:tblLook w:val="0000" w:firstRow="0" w:lastRow="0" w:firstColumn="0" w:lastColumn="0" w:noHBand="0" w:noVBand="0"/>
      </w:tblPr>
      <w:tblGrid>
        <w:gridCol w:w="5245"/>
      </w:tblGrid>
      <w:tr w:rsidR="00FF70D3" w:rsidRPr="00C44D33" w14:paraId="7B6C6FE4" w14:textId="77777777" w:rsidTr="00FF1A4E">
        <w:trPr>
          <w:trHeight w:val="1703"/>
        </w:trPr>
        <w:tc>
          <w:tcPr>
            <w:tcW w:w="5245" w:type="dxa"/>
          </w:tcPr>
          <w:p w14:paraId="7584E59D" w14:textId="6ECEFC74" w:rsidR="00FF70D3" w:rsidRPr="00C44D33" w:rsidRDefault="00FF70D3" w:rsidP="00FF70D3">
            <w:pPr>
              <w:suppressAutoHyphens w:val="0"/>
              <w:jc w:val="both"/>
              <w:rPr>
                <w:rFonts w:eastAsiaTheme="minorEastAsia"/>
                <w:color w:val="000000"/>
                <w:sz w:val="24"/>
                <w:szCs w:val="24"/>
                <w:lang w:eastAsia="ru-RU"/>
              </w:rPr>
            </w:pPr>
            <w:r w:rsidRPr="00C44D33">
              <w:rPr>
                <w:rFonts w:eastAsiaTheme="minorEastAsia"/>
                <w:color w:val="000000"/>
                <w:sz w:val="24"/>
                <w:szCs w:val="24"/>
                <w:lang w:eastAsia="ru-RU"/>
              </w:rPr>
              <w:t xml:space="preserve">Об утверждении административного регламента по предоставлению муниципальной услуги </w:t>
            </w:r>
            <w:r w:rsidRPr="00C44D33">
              <w:rPr>
                <w:rFonts w:eastAsiaTheme="minorEastAsia"/>
                <w:sz w:val="24"/>
                <w:szCs w:val="24"/>
                <w:lang w:eastAsia="ru-RU"/>
              </w:rPr>
              <w:t>«</w:t>
            </w:r>
            <w:bookmarkStart w:id="1" w:name="_Hlk228445068"/>
            <w:r w:rsidR="00601EFA" w:rsidRPr="00C44D33">
              <w:rPr>
                <w:rFonts w:eastAsiaTheme="minorEastAsia"/>
                <w:sz w:val="24"/>
                <w:szCs w:val="24"/>
                <w:lang w:eastAsia="ru-RU"/>
              </w:rPr>
              <w:t>Выдача разрешений на право организации розничных рынков и продление срока действия разрешений на право организации розничных рынков на территории</w:t>
            </w:r>
            <w:r w:rsidR="00601EFA" w:rsidRPr="00C44D33">
              <w:rPr>
                <w:sz w:val="24"/>
                <w:szCs w:val="24"/>
              </w:rPr>
              <w:t xml:space="preserve"> </w:t>
            </w:r>
            <w:r w:rsidR="00601EFA" w:rsidRPr="00C44D33">
              <w:rPr>
                <w:rFonts w:eastAsiaTheme="minorEastAsia"/>
                <w:sz w:val="24"/>
                <w:szCs w:val="24"/>
                <w:lang w:eastAsia="ru-RU"/>
              </w:rPr>
              <w:t>Мельниковского сельского поселения Приозерского муниципального района Ленинградской области</w:t>
            </w:r>
            <w:bookmarkEnd w:id="1"/>
            <w:r w:rsidRPr="00C44D33">
              <w:rPr>
                <w:rFonts w:eastAsiaTheme="minorEastAsia"/>
                <w:sz w:val="24"/>
                <w:szCs w:val="24"/>
                <w:lang w:eastAsia="ru-RU"/>
              </w:rPr>
              <w:t>»</w:t>
            </w:r>
          </w:p>
          <w:p w14:paraId="1CAEDD4C" w14:textId="77777777" w:rsidR="00FF70D3" w:rsidRPr="00C44D33" w:rsidRDefault="00FF70D3" w:rsidP="00FF70D3">
            <w:pPr>
              <w:suppressAutoHyphens w:val="0"/>
              <w:snapToGrid w:val="0"/>
              <w:jc w:val="both"/>
              <w:rPr>
                <w:rFonts w:eastAsiaTheme="minorEastAsia"/>
                <w:color w:val="000000"/>
                <w:sz w:val="24"/>
                <w:szCs w:val="24"/>
                <w:lang w:eastAsia="ru-RU"/>
              </w:rPr>
            </w:pPr>
          </w:p>
        </w:tc>
      </w:tr>
    </w:tbl>
    <w:p w14:paraId="32519763" w14:textId="77777777" w:rsidR="00601EFA" w:rsidRPr="00C44D33" w:rsidRDefault="00601EFA" w:rsidP="00601EFA">
      <w:pPr>
        <w:ind w:firstLine="708"/>
        <w:jc w:val="both"/>
        <w:rPr>
          <w:sz w:val="24"/>
          <w:szCs w:val="24"/>
          <w:lang w:eastAsia="ru-RU" w:bidi="ru-RU"/>
        </w:rPr>
      </w:pPr>
      <w:r w:rsidRPr="00C44D33">
        <w:rPr>
          <w:sz w:val="24"/>
          <w:szCs w:val="24"/>
          <w:lang w:eastAsia="ru-RU" w:bidi="ru-RU"/>
        </w:rPr>
        <w:t xml:space="preserve">В целях реализации мероприятий по разработке и утверждению административных регламентов предоставления муниципальных услуг в </w:t>
      </w:r>
      <w:proofErr w:type="spellStart"/>
      <w:r w:rsidRPr="00C44D33">
        <w:rPr>
          <w:sz w:val="24"/>
          <w:szCs w:val="24"/>
          <w:lang w:eastAsia="ru-RU" w:bidi="ru-RU"/>
        </w:rPr>
        <w:t>Мельниковском</w:t>
      </w:r>
      <w:proofErr w:type="spellEnd"/>
      <w:r w:rsidRPr="00C44D33">
        <w:rPr>
          <w:sz w:val="24"/>
          <w:szCs w:val="24"/>
          <w:lang w:eastAsia="ru-RU" w:bidi="ru-RU"/>
        </w:rPr>
        <w:t xml:space="preserve"> сельском поселении, в соответствии с Федеральным законом от 06.10.2003 года №131-ФЗ «Об общих принципах организации местного самоуправления» (с изменениями), Федеральным законом от 27.07.2010 года № 210-ФЗ «Об организации предоставления государственных и муниципальных услуг», руководствуясь решением Совета депутатов Мельниковского сельского поселения Приозерского муниципального района Ленинградской области №199 от 20.12.2023г. «Об утверждении перечня муниципальных услуг,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 постановлением администрации </w:t>
      </w:r>
      <w:bookmarkStart w:id="2" w:name="_Hlk228441488"/>
      <w:r w:rsidRPr="00C44D33">
        <w:rPr>
          <w:sz w:val="24"/>
          <w:szCs w:val="24"/>
          <w:lang w:eastAsia="ru-RU" w:bidi="ru-RU"/>
        </w:rPr>
        <w:t xml:space="preserve">Мельниковского сельского поселения Приозерского муниципального района Ленинградской </w:t>
      </w:r>
      <w:bookmarkEnd w:id="2"/>
      <w:r w:rsidRPr="00C44D33">
        <w:rPr>
          <w:sz w:val="24"/>
          <w:szCs w:val="24"/>
          <w:lang w:eastAsia="ru-RU" w:bidi="ru-RU"/>
        </w:rPr>
        <w:t>области от 16.12.2025 года № 639 «О Порядке разработки и утверждения административных регламентов предоставления муниципальных услуг Мельниковского сельского поселения Приозерского муниципального района Ленинградской области», Уставом Мельниковского сельского поселения  Приозерского муниципального района Ленинградской области, администрация Мельниковского сельского поселения Приозерского муниципального района Ленинградской области, ПОСТАНОВЛЯЕТ:</w:t>
      </w:r>
    </w:p>
    <w:p w14:paraId="5ABBB3F4" w14:textId="2A8430E1" w:rsidR="009E56EE" w:rsidRPr="00C44D33" w:rsidRDefault="00FF70D3" w:rsidP="009E56EE">
      <w:pPr>
        <w:widowControl w:val="0"/>
        <w:tabs>
          <w:tab w:val="left" w:pos="4455"/>
        </w:tabs>
        <w:suppressAutoHyphens w:val="0"/>
        <w:ind w:firstLine="709"/>
        <w:jc w:val="both"/>
        <w:rPr>
          <w:rFonts w:eastAsiaTheme="minorEastAsia"/>
          <w:color w:val="000000"/>
          <w:sz w:val="24"/>
          <w:szCs w:val="24"/>
          <w:lang w:eastAsia="ru-RU"/>
        </w:rPr>
      </w:pPr>
      <w:r w:rsidRPr="00C44D33">
        <w:rPr>
          <w:rFonts w:eastAsiaTheme="minorEastAsia"/>
          <w:color w:val="000000"/>
          <w:sz w:val="24"/>
          <w:szCs w:val="24"/>
          <w:lang w:eastAsia="ru-RU"/>
        </w:rPr>
        <w:t>1. Утвердить административный регламент по предоставлению муниципальной услуги «</w:t>
      </w:r>
      <w:bookmarkStart w:id="3" w:name="_Hlk228445399"/>
      <w:r w:rsidR="00601EFA" w:rsidRPr="00C44D33">
        <w:rPr>
          <w:rFonts w:eastAsiaTheme="minorEastAsia"/>
          <w:sz w:val="24"/>
          <w:szCs w:val="24"/>
          <w:lang w:eastAsia="ru-RU"/>
        </w:rPr>
        <w:t>Выдача разрешений на право организации розничных рынков и продление срока действия разрешений на право организации розничных рынков на территории Мельниковского сельского поселения Приозерского муниципального района Ленинградской области</w:t>
      </w:r>
      <w:bookmarkEnd w:id="3"/>
      <w:r w:rsidRPr="00C44D33">
        <w:rPr>
          <w:rFonts w:eastAsiaTheme="minorEastAsia"/>
          <w:color w:val="000000"/>
          <w:sz w:val="24"/>
          <w:szCs w:val="24"/>
          <w:lang w:eastAsia="ru-RU"/>
        </w:rPr>
        <w:t xml:space="preserve">» </w:t>
      </w:r>
      <w:r w:rsidR="009E56EE" w:rsidRPr="00C44D33">
        <w:rPr>
          <w:rFonts w:eastAsiaTheme="minorEastAsia"/>
          <w:color w:val="000000"/>
          <w:sz w:val="24"/>
          <w:szCs w:val="24"/>
          <w:lang w:eastAsia="ru-RU"/>
        </w:rPr>
        <w:t>согласно Приложению 1.</w:t>
      </w:r>
    </w:p>
    <w:p w14:paraId="1C9A50FA" w14:textId="50AED054" w:rsidR="004144AD" w:rsidRPr="00C44D33" w:rsidRDefault="000E719C" w:rsidP="004144AD">
      <w:pPr>
        <w:suppressAutoHyphens w:val="0"/>
        <w:jc w:val="both"/>
        <w:rPr>
          <w:rFonts w:eastAsiaTheme="minorEastAsia"/>
          <w:color w:val="000000"/>
          <w:sz w:val="24"/>
          <w:szCs w:val="24"/>
          <w:lang w:eastAsia="ru-RU"/>
        </w:rPr>
      </w:pPr>
      <w:r w:rsidRPr="00C44D33">
        <w:rPr>
          <w:rFonts w:eastAsiaTheme="minorEastAsia"/>
          <w:color w:val="000000"/>
          <w:sz w:val="24"/>
          <w:szCs w:val="24"/>
          <w:lang w:eastAsia="ru-RU"/>
        </w:rPr>
        <w:t xml:space="preserve">          </w:t>
      </w:r>
      <w:r w:rsidR="00E07E1F" w:rsidRPr="00C44D33">
        <w:rPr>
          <w:rFonts w:eastAsiaTheme="minorEastAsia"/>
          <w:color w:val="000000"/>
          <w:sz w:val="24"/>
          <w:szCs w:val="24"/>
          <w:lang w:eastAsia="ru-RU"/>
        </w:rPr>
        <w:t xml:space="preserve">2. </w:t>
      </w:r>
      <w:r w:rsidR="004959B6" w:rsidRPr="00C44D33">
        <w:rPr>
          <w:rFonts w:eastAsiaTheme="minorEastAsia"/>
          <w:color w:val="000000"/>
          <w:sz w:val="24"/>
          <w:szCs w:val="24"/>
          <w:lang w:eastAsia="ru-RU"/>
        </w:rPr>
        <w:t xml:space="preserve">Признать утратившим силу </w:t>
      </w:r>
      <w:r w:rsidRPr="00C44D33">
        <w:rPr>
          <w:sz w:val="24"/>
          <w:szCs w:val="24"/>
        </w:rPr>
        <w:t>Постановление</w:t>
      </w:r>
      <w:r w:rsidR="004144AD" w:rsidRPr="00C44D33">
        <w:rPr>
          <w:sz w:val="24"/>
          <w:szCs w:val="24"/>
        </w:rPr>
        <w:t xml:space="preserve"> администрации Мельниковского сельского </w:t>
      </w:r>
      <w:r w:rsidR="00F446DB" w:rsidRPr="00C44D33">
        <w:rPr>
          <w:sz w:val="24"/>
          <w:szCs w:val="24"/>
        </w:rPr>
        <w:t>поселения Приозерского</w:t>
      </w:r>
      <w:r w:rsidR="004144AD" w:rsidRPr="00C44D33">
        <w:rPr>
          <w:sz w:val="24"/>
          <w:szCs w:val="24"/>
        </w:rPr>
        <w:t xml:space="preserve"> муниципального района Ленинградской области </w:t>
      </w:r>
      <w:r w:rsidR="00E07E1F" w:rsidRPr="00C44D33">
        <w:rPr>
          <w:rFonts w:eastAsiaTheme="minorEastAsia"/>
          <w:color w:val="000000"/>
          <w:sz w:val="24"/>
          <w:szCs w:val="24"/>
          <w:lang w:eastAsia="ru-RU"/>
        </w:rPr>
        <w:t>«</w:t>
      </w:r>
      <w:r w:rsidR="004144AD" w:rsidRPr="00C44D33">
        <w:rPr>
          <w:rFonts w:eastAsiaTheme="minorEastAsia"/>
          <w:color w:val="000000"/>
          <w:sz w:val="24"/>
          <w:szCs w:val="24"/>
          <w:lang w:eastAsia="ru-RU"/>
        </w:rPr>
        <w:t>Об утверждении административного регламента по предоставлению муниципальной услуги «Выдача, переоформление разрешений на право организации розничных рынков и продление срока действия разрешений на право организации розничных рынков» от 19.12.2025 года № 661.</w:t>
      </w:r>
    </w:p>
    <w:p w14:paraId="5523A154" w14:textId="77777777" w:rsidR="004144AD" w:rsidRPr="00C44D33" w:rsidRDefault="00E07E1F" w:rsidP="004144AD">
      <w:pPr>
        <w:suppressAutoHyphens w:val="0"/>
        <w:ind w:firstLine="708"/>
        <w:jc w:val="both"/>
        <w:rPr>
          <w:rFonts w:eastAsiaTheme="minorEastAsia"/>
          <w:color w:val="000000"/>
          <w:sz w:val="24"/>
          <w:szCs w:val="24"/>
          <w:lang w:eastAsia="ru-RU"/>
        </w:rPr>
      </w:pPr>
      <w:r w:rsidRPr="00C44D33">
        <w:rPr>
          <w:rFonts w:eastAsiaTheme="minorEastAsia"/>
          <w:color w:val="000000"/>
          <w:sz w:val="24"/>
          <w:szCs w:val="24"/>
          <w:lang w:eastAsia="ru-RU"/>
        </w:rPr>
        <w:t>3</w:t>
      </w:r>
      <w:r w:rsidR="00FF70D3" w:rsidRPr="00C44D33">
        <w:rPr>
          <w:rFonts w:eastAsiaTheme="minorEastAsia"/>
          <w:color w:val="000000"/>
          <w:sz w:val="24"/>
          <w:szCs w:val="24"/>
          <w:lang w:eastAsia="ru-RU"/>
        </w:rPr>
        <w:t xml:space="preserve">. </w:t>
      </w:r>
      <w:r w:rsidR="004144AD" w:rsidRPr="00C44D33">
        <w:rPr>
          <w:rFonts w:eastAsiaTheme="minorEastAsia"/>
          <w:color w:val="000000"/>
          <w:sz w:val="24"/>
          <w:szCs w:val="24"/>
          <w:lang w:eastAsia="ru-RU"/>
        </w:rPr>
        <w:t>Разместить настоящее постановление на официальном сайте администрации Мельниковского сельского поселения в сети Интернет и опубликовать в средствах массовой информации в сетевом издании «Ленинградское информационное агентство» (ЛЕНОБЛИНФОРМ).</w:t>
      </w:r>
    </w:p>
    <w:p w14:paraId="70C26BC5" w14:textId="54798657" w:rsidR="004959B6" w:rsidRPr="00C44D33" w:rsidRDefault="004959B6" w:rsidP="004144AD">
      <w:pPr>
        <w:suppressAutoHyphens w:val="0"/>
        <w:ind w:firstLine="708"/>
        <w:jc w:val="both"/>
        <w:rPr>
          <w:rFonts w:eastAsiaTheme="minorEastAsia"/>
          <w:color w:val="000000"/>
          <w:sz w:val="24"/>
          <w:szCs w:val="24"/>
          <w:lang w:eastAsia="ru-RU"/>
        </w:rPr>
      </w:pPr>
      <w:r w:rsidRPr="00C44D33">
        <w:rPr>
          <w:rFonts w:eastAsiaTheme="minorEastAsia"/>
          <w:color w:val="000000"/>
          <w:sz w:val="24"/>
          <w:szCs w:val="24"/>
          <w:lang w:eastAsia="ru-RU"/>
        </w:rPr>
        <w:t>4. Настоящее постановление вступает в силу с момента официального опубликования.</w:t>
      </w:r>
    </w:p>
    <w:p w14:paraId="6DAD479F" w14:textId="5B1B8522" w:rsidR="004959B6" w:rsidRPr="00C44D33" w:rsidRDefault="004959B6" w:rsidP="004959B6">
      <w:pPr>
        <w:ind w:firstLine="708"/>
        <w:jc w:val="both"/>
        <w:rPr>
          <w:rFonts w:eastAsiaTheme="minorEastAsia"/>
          <w:color w:val="000000"/>
          <w:sz w:val="24"/>
          <w:szCs w:val="24"/>
          <w:lang w:eastAsia="ru-RU"/>
        </w:rPr>
      </w:pPr>
      <w:r w:rsidRPr="00C44D33">
        <w:rPr>
          <w:rFonts w:eastAsiaTheme="minorEastAsia"/>
          <w:color w:val="000000"/>
          <w:sz w:val="24"/>
          <w:szCs w:val="24"/>
          <w:lang w:eastAsia="ru-RU"/>
        </w:rPr>
        <w:lastRenderedPageBreak/>
        <w:t xml:space="preserve">5. Контроль за исполнением настоящего постановления оставляю за собой. </w:t>
      </w:r>
    </w:p>
    <w:p w14:paraId="2BA17DB3" w14:textId="77777777" w:rsidR="004959B6" w:rsidRPr="00C44D33" w:rsidRDefault="004959B6" w:rsidP="004959B6">
      <w:pPr>
        <w:ind w:firstLine="708"/>
        <w:jc w:val="both"/>
        <w:rPr>
          <w:rFonts w:eastAsiaTheme="minorEastAsia"/>
          <w:color w:val="000000"/>
          <w:sz w:val="24"/>
          <w:szCs w:val="24"/>
          <w:lang w:eastAsia="ru-RU"/>
        </w:rPr>
      </w:pPr>
    </w:p>
    <w:p w14:paraId="7A6D1C46" w14:textId="77777777" w:rsidR="000E719C" w:rsidRPr="00C44D33" w:rsidRDefault="000E719C" w:rsidP="004959B6">
      <w:pPr>
        <w:ind w:firstLine="708"/>
        <w:jc w:val="both"/>
        <w:rPr>
          <w:rFonts w:eastAsiaTheme="minorEastAsia"/>
          <w:color w:val="000000"/>
          <w:sz w:val="24"/>
          <w:szCs w:val="24"/>
          <w:lang w:eastAsia="ru-RU"/>
        </w:rPr>
      </w:pPr>
    </w:p>
    <w:p w14:paraId="1D2CB43B" w14:textId="77777777" w:rsidR="000E719C" w:rsidRPr="00C44D33" w:rsidRDefault="000E719C" w:rsidP="000E719C">
      <w:pPr>
        <w:autoSpaceDN w:val="0"/>
        <w:rPr>
          <w:sz w:val="24"/>
          <w:szCs w:val="24"/>
        </w:rPr>
      </w:pPr>
      <w:r w:rsidRPr="00C44D33">
        <w:rPr>
          <w:sz w:val="24"/>
          <w:szCs w:val="24"/>
        </w:rPr>
        <w:t>Глава администрации</w:t>
      </w:r>
    </w:p>
    <w:p w14:paraId="570B0277" w14:textId="77777777" w:rsidR="000E719C" w:rsidRPr="00C44D33" w:rsidRDefault="000E719C" w:rsidP="000E719C">
      <w:pPr>
        <w:autoSpaceDN w:val="0"/>
        <w:rPr>
          <w:sz w:val="24"/>
          <w:szCs w:val="24"/>
        </w:rPr>
      </w:pPr>
      <w:r w:rsidRPr="00C44D33">
        <w:rPr>
          <w:sz w:val="24"/>
          <w:szCs w:val="24"/>
        </w:rPr>
        <w:t>Мельниковского сельского поселения                                              А.А. Бахарев</w:t>
      </w:r>
    </w:p>
    <w:p w14:paraId="5C6A7090" w14:textId="77777777" w:rsidR="000E719C" w:rsidRPr="00F30C7A" w:rsidRDefault="000E719C" w:rsidP="000E719C">
      <w:pPr>
        <w:autoSpaceDN w:val="0"/>
        <w:rPr>
          <w:sz w:val="16"/>
          <w:szCs w:val="16"/>
        </w:rPr>
      </w:pPr>
    </w:p>
    <w:p w14:paraId="26AE87CB" w14:textId="77777777" w:rsidR="009E56EE" w:rsidRDefault="009E56EE" w:rsidP="004959B6">
      <w:pPr>
        <w:ind w:firstLine="708"/>
        <w:jc w:val="both"/>
        <w:rPr>
          <w:rFonts w:eastAsiaTheme="minorEastAsia"/>
          <w:color w:val="000000"/>
          <w:sz w:val="24"/>
          <w:szCs w:val="24"/>
          <w:lang w:eastAsia="ru-RU"/>
        </w:rPr>
      </w:pPr>
    </w:p>
    <w:p w14:paraId="230445EF" w14:textId="77777777" w:rsidR="009E56EE" w:rsidRPr="009E56EE" w:rsidRDefault="009E56EE" w:rsidP="009E56EE">
      <w:pPr>
        <w:tabs>
          <w:tab w:val="left" w:pos="1100"/>
        </w:tabs>
        <w:rPr>
          <w:rFonts w:eastAsia="Calibri"/>
        </w:rPr>
      </w:pPr>
      <w:proofErr w:type="spellStart"/>
      <w:r w:rsidRPr="009E56EE">
        <w:rPr>
          <w:rFonts w:eastAsia="Calibri"/>
        </w:rPr>
        <w:t>Фрибус</w:t>
      </w:r>
      <w:proofErr w:type="spellEnd"/>
      <w:r w:rsidRPr="009E56EE">
        <w:rPr>
          <w:rFonts w:eastAsia="Calibri"/>
        </w:rPr>
        <w:t xml:space="preserve"> А.Н. 8(81379) 91-167 </w:t>
      </w:r>
    </w:p>
    <w:p w14:paraId="482C5691" w14:textId="4ED39D87" w:rsidR="004144AD" w:rsidRPr="0009673F" w:rsidRDefault="004144AD" w:rsidP="004144AD">
      <w:pPr>
        <w:tabs>
          <w:tab w:val="left" w:pos="1100"/>
        </w:tabs>
        <w:rPr>
          <w:sz w:val="18"/>
          <w:szCs w:val="18"/>
        </w:rPr>
      </w:pPr>
      <w:r w:rsidRPr="0009673F">
        <w:rPr>
          <w:sz w:val="18"/>
          <w:szCs w:val="18"/>
        </w:rPr>
        <w:t>Разослано: дело-2,  прокуратура–1, сайт</w:t>
      </w:r>
      <w:r>
        <w:rPr>
          <w:sz w:val="18"/>
          <w:szCs w:val="18"/>
        </w:rPr>
        <w:t xml:space="preserve"> -</w:t>
      </w:r>
      <w:r w:rsidRPr="0009673F">
        <w:rPr>
          <w:sz w:val="18"/>
          <w:szCs w:val="18"/>
        </w:rPr>
        <w:t xml:space="preserve"> </w:t>
      </w:r>
      <w:hyperlink r:id="rId8" w:history="1">
        <w:r w:rsidRPr="0009673F">
          <w:rPr>
            <w:rStyle w:val="a4"/>
            <w:sz w:val="18"/>
            <w:szCs w:val="18"/>
          </w:rPr>
          <w:t>https://melnikovskoe-r41.gosweb.gosuslugi.ru/</w:t>
        </w:r>
      </w:hyperlink>
      <w:r w:rsidRPr="0009673F">
        <w:rPr>
          <w:sz w:val="18"/>
          <w:szCs w:val="18"/>
        </w:rPr>
        <w:t xml:space="preserve"> -1, ЛЕНОБЛИНФОРМ-1.</w:t>
      </w:r>
    </w:p>
    <w:p w14:paraId="6801D715" w14:textId="77777777" w:rsidR="004144AD" w:rsidRPr="00B66F97" w:rsidRDefault="004144AD" w:rsidP="004144AD">
      <w:pPr>
        <w:ind w:firstLine="708"/>
        <w:jc w:val="both"/>
        <w:rPr>
          <w:color w:val="000000"/>
          <w:sz w:val="18"/>
          <w:szCs w:val="18"/>
          <w:lang w:eastAsia="ru-RU"/>
        </w:rPr>
      </w:pPr>
    </w:p>
    <w:p w14:paraId="6225D30E" w14:textId="3A524645" w:rsidR="00C44D33" w:rsidRPr="00B66F97" w:rsidRDefault="00C44D33" w:rsidP="00C44D33">
      <w:pPr>
        <w:jc w:val="both"/>
        <w:rPr>
          <w:sz w:val="24"/>
          <w:szCs w:val="24"/>
          <w:lang w:eastAsia="ru-RU"/>
        </w:rPr>
      </w:pPr>
      <w:r w:rsidRPr="00B66F97">
        <w:rPr>
          <w:sz w:val="24"/>
          <w:szCs w:val="24"/>
        </w:rPr>
        <w:t xml:space="preserve">С приложением к Постановлению №187 от 28.04.2026 года можно ознакомиться на официальном сайте администрации Мельниковского сельского поселения </w:t>
      </w:r>
      <w:hyperlink r:id="rId9" w:history="1">
        <w:r w:rsidRPr="00B66F97">
          <w:rPr>
            <w:rStyle w:val="a4"/>
            <w:sz w:val="24"/>
            <w:szCs w:val="24"/>
          </w:rPr>
          <w:t>https://melnikovskoe-r41.gosweb.gosuslugi.ru/</w:t>
        </w:r>
      </w:hyperlink>
      <w:r w:rsidRPr="00B66F97">
        <w:rPr>
          <w:sz w:val="24"/>
          <w:szCs w:val="24"/>
        </w:rPr>
        <w:t xml:space="preserve"> </w:t>
      </w:r>
    </w:p>
    <w:p w14:paraId="336A8D09" w14:textId="77777777" w:rsidR="00C44D33" w:rsidRPr="00B66F97" w:rsidRDefault="00C44D33" w:rsidP="004144AD">
      <w:pPr>
        <w:ind w:firstLine="708"/>
        <w:jc w:val="both"/>
        <w:rPr>
          <w:color w:val="000000"/>
          <w:sz w:val="24"/>
          <w:szCs w:val="24"/>
          <w:lang w:eastAsia="ru-RU"/>
        </w:rPr>
      </w:pPr>
    </w:p>
    <w:sectPr w:rsidR="00C44D33" w:rsidRPr="00B66F97" w:rsidSect="003C6FB8">
      <w:pgSz w:w="11906" w:h="16838"/>
      <w:pgMar w:top="709" w:right="850" w:bottom="709" w:left="1701" w:header="142" w:footer="22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79571" w14:textId="77777777" w:rsidR="00B57C8D" w:rsidRDefault="00B57C8D" w:rsidP="00BC17C1">
      <w:r>
        <w:separator/>
      </w:r>
    </w:p>
  </w:endnote>
  <w:endnote w:type="continuationSeparator" w:id="0">
    <w:p w14:paraId="28167927" w14:textId="77777777" w:rsidR="00B57C8D" w:rsidRDefault="00B57C8D" w:rsidP="00BC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860AF" w14:textId="77777777" w:rsidR="00B57C8D" w:rsidRDefault="00B57C8D" w:rsidP="00BC17C1">
      <w:r>
        <w:separator/>
      </w:r>
    </w:p>
  </w:footnote>
  <w:footnote w:type="continuationSeparator" w:id="0">
    <w:p w14:paraId="5849C739" w14:textId="77777777" w:rsidR="00B57C8D" w:rsidRDefault="00B57C8D" w:rsidP="00BC1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4A271D"/>
    <w:multiLevelType w:val="hybridMultilevel"/>
    <w:tmpl w:val="65B8C610"/>
    <w:lvl w:ilvl="0" w:tplc="9CF02A1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2052345B"/>
    <w:multiLevelType w:val="hybridMultilevel"/>
    <w:tmpl w:val="9D80C1C8"/>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1A574F"/>
    <w:multiLevelType w:val="hybridMultilevel"/>
    <w:tmpl w:val="675E0168"/>
    <w:lvl w:ilvl="0" w:tplc="4BE8571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3F71A5"/>
    <w:multiLevelType w:val="hybridMultilevel"/>
    <w:tmpl w:val="BD8E7130"/>
    <w:lvl w:ilvl="0" w:tplc="36363A1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633D57D5"/>
    <w:multiLevelType w:val="hybridMultilevel"/>
    <w:tmpl w:val="B66CF6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640181775">
    <w:abstractNumId w:val="5"/>
  </w:num>
  <w:num w:numId="2" w16cid:durableId="1726642263">
    <w:abstractNumId w:val="0"/>
  </w:num>
  <w:num w:numId="3" w16cid:durableId="1121025254">
    <w:abstractNumId w:val="8"/>
  </w:num>
  <w:num w:numId="4" w16cid:durableId="1979337541">
    <w:abstractNumId w:val="4"/>
  </w:num>
  <w:num w:numId="5" w16cid:durableId="852246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19462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80055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9671668">
    <w:abstractNumId w:val="2"/>
  </w:num>
  <w:num w:numId="9" w16cid:durableId="246160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A67"/>
    <w:rsid w:val="00001729"/>
    <w:rsid w:val="00014AF6"/>
    <w:rsid w:val="000210CF"/>
    <w:rsid w:val="00021A40"/>
    <w:rsid w:val="00035C33"/>
    <w:rsid w:val="0004526C"/>
    <w:rsid w:val="00053020"/>
    <w:rsid w:val="00053E4B"/>
    <w:rsid w:val="0007013B"/>
    <w:rsid w:val="00076699"/>
    <w:rsid w:val="00086DAC"/>
    <w:rsid w:val="000A55B8"/>
    <w:rsid w:val="000A6A02"/>
    <w:rsid w:val="000C3F2B"/>
    <w:rsid w:val="000C795A"/>
    <w:rsid w:val="000D0BD2"/>
    <w:rsid w:val="000D153E"/>
    <w:rsid w:val="000D266F"/>
    <w:rsid w:val="000D4759"/>
    <w:rsid w:val="000E53A9"/>
    <w:rsid w:val="000E719C"/>
    <w:rsid w:val="000F6920"/>
    <w:rsid w:val="00105D0F"/>
    <w:rsid w:val="00123F30"/>
    <w:rsid w:val="00124A9D"/>
    <w:rsid w:val="00134EEB"/>
    <w:rsid w:val="001460A5"/>
    <w:rsid w:val="00151A68"/>
    <w:rsid w:val="00152368"/>
    <w:rsid w:val="00153BF9"/>
    <w:rsid w:val="00191B00"/>
    <w:rsid w:val="001B245C"/>
    <w:rsid w:val="001B5DBE"/>
    <w:rsid w:val="001B7757"/>
    <w:rsid w:val="001C3B5C"/>
    <w:rsid w:val="001C6E36"/>
    <w:rsid w:val="001D2058"/>
    <w:rsid w:val="001E2C20"/>
    <w:rsid w:val="001F4CD5"/>
    <w:rsid w:val="00200A67"/>
    <w:rsid w:val="002126D3"/>
    <w:rsid w:val="002228F4"/>
    <w:rsid w:val="00223574"/>
    <w:rsid w:val="00224443"/>
    <w:rsid w:val="0022449E"/>
    <w:rsid w:val="002337BC"/>
    <w:rsid w:val="002350EF"/>
    <w:rsid w:val="0023530A"/>
    <w:rsid w:val="00245960"/>
    <w:rsid w:val="00245B25"/>
    <w:rsid w:val="00247279"/>
    <w:rsid w:val="00263A62"/>
    <w:rsid w:val="002726BF"/>
    <w:rsid w:val="00273763"/>
    <w:rsid w:val="00280B05"/>
    <w:rsid w:val="00290474"/>
    <w:rsid w:val="002A6B0F"/>
    <w:rsid w:val="002B1EC9"/>
    <w:rsid w:val="002B2E70"/>
    <w:rsid w:val="002C1B2D"/>
    <w:rsid w:val="002C3B91"/>
    <w:rsid w:val="002D3A68"/>
    <w:rsid w:val="002E1AA0"/>
    <w:rsid w:val="002E36D4"/>
    <w:rsid w:val="002F1F53"/>
    <w:rsid w:val="002F6502"/>
    <w:rsid w:val="00304E6E"/>
    <w:rsid w:val="003068C8"/>
    <w:rsid w:val="00312F86"/>
    <w:rsid w:val="00315F88"/>
    <w:rsid w:val="00321414"/>
    <w:rsid w:val="0033608D"/>
    <w:rsid w:val="00336C43"/>
    <w:rsid w:val="003374CD"/>
    <w:rsid w:val="00347DC3"/>
    <w:rsid w:val="00351CD1"/>
    <w:rsid w:val="00356313"/>
    <w:rsid w:val="00357441"/>
    <w:rsid w:val="00363274"/>
    <w:rsid w:val="00363E2E"/>
    <w:rsid w:val="003642D6"/>
    <w:rsid w:val="003679A4"/>
    <w:rsid w:val="00375E60"/>
    <w:rsid w:val="003819F5"/>
    <w:rsid w:val="00391670"/>
    <w:rsid w:val="003A0329"/>
    <w:rsid w:val="003A0703"/>
    <w:rsid w:val="003A77C0"/>
    <w:rsid w:val="003B0AFC"/>
    <w:rsid w:val="003C6FB8"/>
    <w:rsid w:val="003D02A7"/>
    <w:rsid w:val="003D2110"/>
    <w:rsid w:val="003D2DB0"/>
    <w:rsid w:val="003D65B2"/>
    <w:rsid w:val="003E31FB"/>
    <w:rsid w:val="003E3A4D"/>
    <w:rsid w:val="003F0A16"/>
    <w:rsid w:val="003F47F0"/>
    <w:rsid w:val="004065B8"/>
    <w:rsid w:val="00407224"/>
    <w:rsid w:val="004144AD"/>
    <w:rsid w:val="00415138"/>
    <w:rsid w:val="004204DA"/>
    <w:rsid w:val="00421290"/>
    <w:rsid w:val="00424C70"/>
    <w:rsid w:val="00425C0E"/>
    <w:rsid w:val="004430DB"/>
    <w:rsid w:val="004630CC"/>
    <w:rsid w:val="004745EA"/>
    <w:rsid w:val="00481578"/>
    <w:rsid w:val="00483E67"/>
    <w:rsid w:val="004959B6"/>
    <w:rsid w:val="00495D4D"/>
    <w:rsid w:val="00496670"/>
    <w:rsid w:val="004A0B71"/>
    <w:rsid w:val="004B26F2"/>
    <w:rsid w:val="004B4516"/>
    <w:rsid w:val="004B483A"/>
    <w:rsid w:val="004D09E5"/>
    <w:rsid w:val="004D762C"/>
    <w:rsid w:val="004F4196"/>
    <w:rsid w:val="004F7B49"/>
    <w:rsid w:val="00511FE8"/>
    <w:rsid w:val="00524B25"/>
    <w:rsid w:val="00535C62"/>
    <w:rsid w:val="00537D6F"/>
    <w:rsid w:val="0054691D"/>
    <w:rsid w:val="00551AFC"/>
    <w:rsid w:val="00554D3B"/>
    <w:rsid w:val="005560F0"/>
    <w:rsid w:val="0055753E"/>
    <w:rsid w:val="00565003"/>
    <w:rsid w:val="0056518B"/>
    <w:rsid w:val="0057036A"/>
    <w:rsid w:val="00570AEE"/>
    <w:rsid w:val="00570E62"/>
    <w:rsid w:val="0057351D"/>
    <w:rsid w:val="005866B1"/>
    <w:rsid w:val="00587C3D"/>
    <w:rsid w:val="00591C06"/>
    <w:rsid w:val="005A546F"/>
    <w:rsid w:val="005B0988"/>
    <w:rsid w:val="005B320D"/>
    <w:rsid w:val="005B7248"/>
    <w:rsid w:val="005F262A"/>
    <w:rsid w:val="005F49B2"/>
    <w:rsid w:val="0060076D"/>
    <w:rsid w:val="00601EFA"/>
    <w:rsid w:val="00606944"/>
    <w:rsid w:val="00616483"/>
    <w:rsid w:val="006209D2"/>
    <w:rsid w:val="006341A0"/>
    <w:rsid w:val="00642488"/>
    <w:rsid w:val="006432AD"/>
    <w:rsid w:val="0064642B"/>
    <w:rsid w:val="006503FC"/>
    <w:rsid w:val="00663ACD"/>
    <w:rsid w:val="00663CE8"/>
    <w:rsid w:val="00666E55"/>
    <w:rsid w:val="00691E97"/>
    <w:rsid w:val="006B2ADE"/>
    <w:rsid w:val="006B4350"/>
    <w:rsid w:val="006B6AE8"/>
    <w:rsid w:val="006C23EC"/>
    <w:rsid w:val="006D235B"/>
    <w:rsid w:val="006D3712"/>
    <w:rsid w:val="006D4420"/>
    <w:rsid w:val="006D7CF4"/>
    <w:rsid w:val="006F2903"/>
    <w:rsid w:val="006F7C16"/>
    <w:rsid w:val="00701EAE"/>
    <w:rsid w:val="0070617C"/>
    <w:rsid w:val="007212E2"/>
    <w:rsid w:val="00724C1E"/>
    <w:rsid w:val="00727F98"/>
    <w:rsid w:val="00730ED2"/>
    <w:rsid w:val="00731429"/>
    <w:rsid w:val="0073383C"/>
    <w:rsid w:val="00734210"/>
    <w:rsid w:val="00734E9F"/>
    <w:rsid w:val="00737B4A"/>
    <w:rsid w:val="00747BDB"/>
    <w:rsid w:val="00760047"/>
    <w:rsid w:val="00765F73"/>
    <w:rsid w:val="00767598"/>
    <w:rsid w:val="00787E1E"/>
    <w:rsid w:val="0079006B"/>
    <w:rsid w:val="0079009D"/>
    <w:rsid w:val="00794FE1"/>
    <w:rsid w:val="007A3325"/>
    <w:rsid w:val="007C3713"/>
    <w:rsid w:val="007D224E"/>
    <w:rsid w:val="007D7B73"/>
    <w:rsid w:val="007E0B23"/>
    <w:rsid w:val="007F71E7"/>
    <w:rsid w:val="00821038"/>
    <w:rsid w:val="00825282"/>
    <w:rsid w:val="008273A6"/>
    <w:rsid w:val="00827CF9"/>
    <w:rsid w:val="0083565C"/>
    <w:rsid w:val="008460D9"/>
    <w:rsid w:val="00850916"/>
    <w:rsid w:val="0086789B"/>
    <w:rsid w:val="00872275"/>
    <w:rsid w:val="00876F6E"/>
    <w:rsid w:val="00890E4A"/>
    <w:rsid w:val="00892FE2"/>
    <w:rsid w:val="008A4113"/>
    <w:rsid w:val="008A721D"/>
    <w:rsid w:val="008C62CD"/>
    <w:rsid w:val="008D33C0"/>
    <w:rsid w:val="008D5868"/>
    <w:rsid w:val="008D6DC6"/>
    <w:rsid w:val="008D7216"/>
    <w:rsid w:val="008E2477"/>
    <w:rsid w:val="008E327C"/>
    <w:rsid w:val="008E4443"/>
    <w:rsid w:val="008E5652"/>
    <w:rsid w:val="008F1420"/>
    <w:rsid w:val="008F1DC8"/>
    <w:rsid w:val="008F4731"/>
    <w:rsid w:val="00902573"/>
    <w:rsid w:val="00906061"/>
    <w:rsid w:val="00911042"/>
    <w:rsid w:val="009139E3"/>
    <w:rsid w:val="009308FF"/>
    <w:rsid w:val="00930B09"/>
    <w:rsid w:val="009318DD"/>
    <w:rsid w:val="00942949"/>
    <w:rsid w:val="00943A64"/>
    <w:rsid w:val="009575F8"/>
    <w:rsid w:val="009628AC"/>
    <w:rsid w:val="00964970"/>
    <w:rsid w:val="00972C67"/>
    <w:rsid w:val="00994456"/>
    <w:rsid w:val="00994743"/>
    <w:rsid w:val="009951B5"/>
    <w:rsid w:val="00997684"/>
    <w:rsid w:val="009B06A7"/>
    <w:rsid w:val="009B0EAD"/>
    <w:rsid w:val="009B2CB8"/>
    <w:rsid w:val="009B351D"/>
    <w:rsid w:val="009B4385"/>
    <w:rsid w:val="009B7E0A"/>
    <w:rsid w:val="009C663C"/>
    <w:rsid w:val="009C7252"/>
    <w:rsid w:val="009D3D66"/>
    <w:rsid w:val="009D5BAD"/>
    <w:rsid w:val="009D655D"/>
    <w:rsid w:val="009D760A"/>
    <w:rsid w:val="009E4E95"/>
    <w:rsid w:val="009E56EE"/>
    <w:rsid w:val="009F39C9"/>
    <w:rsid w:val="00A00568"/>
    <w:rsid w:val="00A0321B"/>
    <w:rsid w:val="00A0611B"/>
    <w:rsid w:val="00A179C0"/>
    <w:rsid w:val="00A31E83"/>
    <w:rsid w:val="00A4593D"/>
    <w:rsid w:val="00A47316"/>
    <w:rsid w:val="00A47605"/>
    <w:rsid w:val="00A539B4"/>
    <w:rsid w:val="00A54658"/>
    <w:rsid w:val="00A54AA6"/>
    <w:rsid w:val="00A60334"/>
    <w:rsid w:val="00A67065"/>
    <w:rsid w:val="00A70F4F"/>
    <w:rsid w:val="00A761CD"/>
    <w:rsid w:val="00A85820"/>
    <w:rsid w:val="00AA0E43"/>
    <w:rsid w:val="00AA3C1A"/>
    <w:rsid w:val="00AA69F9"/>
    <w:rsid w:val="00AC39A4"/>
    <w:rsid w:val="00AC7D4D"/>
    <w:rsid w:val="00AD1FD1"/>
    <w:rsid w:val="00AD51C5"/>
    <w:rsid w:val="00AE0B5E"/>
    <w:rsid w:val="00AE2901"/>
    <w:rsid w:val="00AE2EF0"/>
    <w:rsid w:val="00AE7F16"/>
    <w:rsid w:val="00AF2845"/>
    <w:rsid w:val="00AF38CF"/>
    <w:rsid w:val="00AF5D27"/>
    <w:rsid w:val="00B3258A"/>
    <w:rsid w:val="00B32AAE"/>
    <w:rsid w:val="00B505CC"/>
    <w:rsid w:val="00B51795"/>
    <w:rsid w:val="00B53767"/>
    <w:rsid w:val="00B54234"/>
    <w:rsid w:val="00B554FB"/>
    <w:rsid w:val="00B57C8D"/>
    <w:rsid w:val="00B65377"/>
    <w:rsid w:val="00B66F97"/>
    <w:rsid w:val="00B70C06"/>
    <w:rsid w:val="00B7686D"/>
    <w:rsid w:val="00BB2813"/>
    <w:rsid w:val="00BB5D67"/>
    <w:rsid w:val="00BC02C1"/>
    <w:rsid w:val="00BC17C1"/>
    <w:rsid w:val="00BC381C"/>
    <w:rsid w:val="00BD62CA"/>
    <w:rsid w:val="00BE1303"/>
    <w:rsid w:val="00BF14B5"/>
    <w:rsid w:val="00BF42C7"/>
    <w:rsid w:val="00C02571"/>
    <w:rsid w:val="00C030F6"/>
    <w:rsid w:val="00C15543"/>
    <w:rsid w:val="00C21807"/>
    <w:rsid w:val="00C30859"/>
    <w:rsid w:val="00C332DC"/>
    <w:rsid w:val="00C376E1"/>
    <w:rsid w:val="00C44D33"/>
    <w:rsid w:val="00C5468F"/>
    <w:rsid w:val="00C7486B"/>
    <w:rsid w:val="00C835C8"/>
    <w:rsid w:val="00CA3A2B"/>
    <w:rsid w:val="00CA54C0"/>
    <w:rsid w:val="00CB5E8C"/>
    <w:rsid w:val="00CC1E76"/>
    <w:rsid w:val="00CF115C"/>
    <w:rsid w:val="00CF32C6"/>
    <w:rsid w:val="00D04AC1"/>
    <w:rsid w:val="00D05166"/>
    <w:rsid w:val="00D06BD7"/>
    <w:rsid w:val="00D10808"/>
    <w:rsid w:val="00D12B0F"/>
    <w:rsid w:val="00D12CAA"/>
    <w:rsid w:val="00D14931"/>
    <w:rsid w:val="00D14B68"/>
    <w:rsid w:val="00D21764"/>
    <w:rsid w:val="00D2543D"/>
    <w:rsid w:val="00D26E55"/>
    <w:rsid w:val="00D346B3"/>
    <w:rsid w:val="00D42443"/>
    <w:rsid w:val="00D512EE"/>
    <w:rsid w:val="00D5798F"/>
    <w:rsid w:val="00D70464"/>
    <w:rsid w:val="00D73CD2"/>
    <w:rsid w:val="00D81C25"/>
    <w:rsid w:val="00D9180E"/>
    <w:rsid w:val="00D9211A"/>
    <w:rsid w:val="00DA2E5E"/>
    <w:rsid w:val="00DA736E"/>
    <w:rsid w:val="00DC3A37"/>
    <w:rsid w:val="00DD406A"/>
    <w:rsid w:val="00DE3E27"/>
    <w:rsid w:val="00DF0A08"/>
    <w:rsid w:val="00DF4E8D"/>
    <w:rsid w:val="00E05583"/>
    <w:rsid w:val="00E07E1F"/>
    <w:rsid w:val="00E126F0"/>
    <w:rsid w:val="00E14F7C"/>
    <w:rsid w:val="00E178A4"/>
    <w:rsid w:val="00E201FC"/>
    <w:rsid w:val="00E22C53"/>
    <w:rsid w:val="00E31602"/>
    <w:rsid w:val="00E329FE"/>
    <w:rsid w:val="00E332F0"/>
    <w:rsid w:val="00E3365C"/>
    <w:rsid w:val="00E34AFE"/>
    <w:rsid w:val="00E35681"/>
    <w:rsid w:val="00E43D36"/>
    <w:rsid w:val="00E44680"/>
    <w:rsid w:val="00E60B43"/>
    <w:rsid w:val="00E64029"/>
    <w:rsid w:val="00E76B36"/>
    <w:rsid w:val="00E82D4B"/>
    <w:rsid w:val="00E84297"/>
    <w:rsid w:val="00E86609"/>
    <w:rsid w:val="00E921F6"/>
    <w:rsid w:val="00EB2247"/>
    <w:rsid w:val="00EB3A97"/>
    <w:rsid w:val="00EB433A"/>
    <w:rsid w:val="00ED6A32"/>
    <w:rsid w:val="00EE180E"/>
    <w:rsid w:val="00EE76AE"/>
    <w:rsid w:val="00EF027F"/>
    <w:rsid w:val="00EF3301"/>
    <w:rsid w:val="00EF35FB"/>
    <w:rsid w:val="00F059AE"/>
    <w:rsid w:val="00F24243"/>
    <w:rsid w:val="00F30645"/>
    <w:rsid w:val="00F306EB"/>
    <w:rsid w:val="00F34D95"/>
    <w:rsid w:val="00F371AC"/>
    <w:rsid w:val="00F40AB8"/>
    <w:rsid w:val="00F446DB"/>
    <w:rsid w:val="00F501C4"/>
    <w:rsid w:val="00F5597D"/>
    <w:rsid w:val="00F63B36"/>
    <w:rsid w:val="00F67F98"/>
    <w:rsid w:val="00F77B1B"/>
    <w:rsid w:val="00F8339E"/>
    <w:rsid w:val="00F97683"/>
    <w:rsid w:val="00FB763A"/>
    <w:rsid w:val="00FC07E1"/>
    <w:rsid w:val="00FC0FF4"/>
    <w:rsid w:val="00FC3440"/>
    <w:rsid w:val="00FC6BC8"/>
    <w:rsid w:val="00FD22AE"/>
    <w:rsid w:val="00FD23C5"/>
    <w:rsid w:val="00FD7DF5"/>
    <w:rsid w:val="00FE1A86"/>
    <w:rsid w:val="00FE1F30"/>
    <w:rsid w:val="00FF1A4E"/>
    <w:rsid w:val="00FF1BD0"/>
    <w:rsid w:val="00FF1CC8"/>
    <w:rsid w:val="00FF53E4"/>
    <w:rsid w:val="00FF7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1D2DD"/>
  <w15:docId w15:val="{2CEAB2FA-B08B-4B48-94B0-BA96C3BF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4DA"/>
    <w:pPr>
      <w:suppressAutoHyphens/>
    </w:pPr>
    <w:rPr>
      <w:rFonts w:eastAsia="Times New Roman"/>
      <w:sz w:val="20"/>
      <w:szCs w:val="20"/>
      <w:lang w:eastAsia="ar-SA"/>
    </w:rPr>
  </w:style>
  <w:style w:type="paragraph" w:styleId="1">
    <w:name w:val="heading 1"/>
    <w:basedOn w:val="a"/>
    <w:next w:val="a"/>
    <w:link w:val="10"/>
    <w:uiPriority w:val="9"/>
    <w:qFormat/>
    <w:rsid w:val="00FF70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821038"/>
    <w:pPr>
      <w:keepNext/>
      <w:suppressAutoHyphens w:val="0"/>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00A67"/>
    <w:pPr>
      <w:spacing w:before="100" w:after="100"/>
    </w:pPr>
    <w:rPr>
      <w:color w:val="000000"/>
      <w:sz w:val="24"/>
      <w:szCs w:val="24"/>
    </w:rPr>
  </w:style>
  <w:style w:type="paragraph" w:customStyle="1" w:styleId="ConsPlusNonformat">
    <w:name w:val="ConsPlusNonformat"/>
    <w:uiPriority w:val="99"/>
    <w:rsid w:val="00200A67"/>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Normal">
    <w:name w:val="ConsPlusNormal"/>
    <w:rsid w:val="00964970"/>
    <w:pPr>
      <w:widowControl w:val="0"/>
      <w:autoSpaceDE w:val="0"/>
      <w:autoSpaceDN w:val="0"/>
      <w:adjustRightInd w:val="0"/>
      <w:ind w:firstLine="720"/>
      <w:jc w:val="both"/>
    </w:pPr>
    <w:rPr>
      <w:rFonts w:ascii="Arial" w:eastAsia="Times New Roman" w:hAnsi="Arial" w:cs="Arial"/>
      <w:sz w:val="20"/>
      <w:szCs w:val="20"/>
      <w:lang w:eastAsia="ru-RU"/>
    </w:rPr>
  </w:style>
  <w:style w:type="character" w:styleId="a4">
    <w:name w:val="Hyperlink"/>
    <w:basedOn w:val="a0"/>
    <w:uiPriority w:val="99"/>
    <w:unhideWhenUsed/>
    <w:rsid w:val="007D7B73"/>
    <w:rPr>
      <w:color w:val="0000FF" w:themeColor="hyperlink"/>
      <w:u w:val="single"/>
    </w:rPr>
  </w:style>
  <w:style w:type="paragraph" w:styleId="a5">
    <w:name w:val="header"/>
    <w:basedOn w:val="a"/>
    <w:link w:val="a6"/>
    <w:uiPriority w:val="99"/>
    <w:unhideWhenUsed/>
    <w:rsid w:val="00BC17C1"/>
    <w:pPr>
      <w:tabs>
        <w:tab w:val="center" w:pos="4677"/>
        <w:tab w:val="right" w:pos="9355"/>
      </w:tabs>
    </w:pPr>
  </w:style>
  <w:style w:type="character" w:customStyle="1" w:styleId="a6">
    <w:name w:val="Верхний колонтитул Знак"/>
    <w:basedOn w:val="a0"/>
    <w:link w:val="a5"/>
    <w:uiPriority w:val="99"/>
    <w:rsid w:val="00BC17C1"/>
    <w:rPr>
      <w:rFonts w:eastAsia="Times New Roman"/>
      <w:sz w:val="20"/>
      <w:szCs w:val="20"/>
      <w:lang w:eastAsia="ar-SA"/>
    </w:rPr>
  </w:style>
  <w:style w:type="paragraph" w:styleId="a7">
    <w:name w:val="footer"/>
    <w:basedOn w:val="a"/>
    <w:link w:val="a8"/>
    <w:uiPriority w:val="99"/>
    <w:unhideWhenUsed/>
    <w:rsid w:val="00BC17C1"/>
    <w:pPr>
      <w:tabs>
        <w:tab w:val="center" w:pos="4677"/>
        <w:tab w:val="right" w:pos="9355"/>
      </w:tabs>
    </w:pPr>
  </w:style>
  <w:style w:type="character" w:customStyle="1" w:styleId="a8">
    <w:name w:val="Нижний колонтитул Знак"/>
    <w:basedOn w:val="a0"/>
    <w:link w:val="a7"/>
    <w:uiPriority w:val="99"/>
    <w:rsid w:val="00BC17C1"/>
    <w:rPr>
      <w:rFonts w:eastAsia="Times New Roman"/>
      <w:sz w:val="20"/>
      <w:szCs w:val="20"/>
      <w:lang w:eastAsia="ar-SA"/>
    </w:rPr>
  </w:style>
  <w:style w:type="paragraph" w:styleId="a9">
    <w:name w:val="Balloon Text"/>
    <w:basedOn w:val="a"/>
    <w:link w:val="aa"/>
    <w:uiPriority w:val="99"/>
    <w:semiHidden/>
    <w:unhideWhenUsed/>
    <w:rsid w:val="00F63B36"/>
    <w:rPr>
      <w:rFonts w:ascii="Tahoma" w:hAnsi="Tahoma" w:cs="Tahoma"/>
      <w:sz w:val="16"/>
      <w:szCs w:val="16"/>
    </w:rPr>
  </w:style>
  <w:style w:type="character" w:customStyle="1" w:styleId="aa">
    <w:name w:val="Текст выноски Знак"/>
    <w:basedOn w:val="a0"/>
    <w:link w:val="a9"/>
    <w:uiPriority w:val="99"/>
    <w:semiHidden/>
    <w:rsid w:val="00F63B36"/>
    <w:rPr>
      <w:rFonts w:ascii="Tahoma" w:eastAsia="Times New Roman" w:hAnsi="Tahoma" w:cs="Tahoma"/>
      <w:sz w:val="16"/>
      <w:szCs w:val="16"/>
      <w:lang w:eastAsia="ar-SA"/>
    </w:rPr>
  </w:style>
  <w:style w:type="character" w:customStyle="1" w:styleId="20">
    <w:name w:val="Заголовок 2 Знак"/>
    <w:basedOn w:val="a0"/>
    <w:link w:val="2"/>
    <w:rsid w:val="00821038"/>
    <w:rPr>
      <w:rFonts w:ascii="Cambria" w:eastAsia="Times New Roman" w:hAnsi="Cambria"/>
      <w:b/>
      <w:bCs/>
      <w:i/>
      <w:iCs/>
      <w:szCs w:val="28"/>
      <w:lang w:eastAsia="ru-RU"/>
    </w:rPr>
  </w:style>
  <w:style w:type="paragraph" w:styleId="ab">
    <w:name w:val="List Paragraph"/>
    <w:basedOn w:val="a"/>
    <w:qFormat/>
    <w:rsid w:val="00F77B1B"/>
    <w:pPr>
      <w:suppressAutoHyphens w:val="0"/>
      <w:spacing w:after="200" w:line="276" w:lineRule="auto"/>
      <w:ind w:left="720"/>
      <w:contextualSpacing/>
    </w:pPr>
    <w:rPr>
      <w:rFonts w:ascii="Calibri" w:hAnsi="Calibri"/>
      <w:sz w:val="22"/>
      <w:szCs w:val="22"/>
      <w:lang w:eastAsia="ru-RU"/>
    </w:rPr>
  </w:style>
  <w:style w:type="paragraph" w:customStyle="1" w:styleId="ac">
    <w:name w:val="Название проектного документа"/>
    <w:basedOn w:val="a"/>
    <w:rsid w:val="009B4385"/>
    <w:pPr>
      <w:widowControl w:val="0"/>
      <w:suppressAutoHyphens w:val="0"/>
      <w:ind w:left="1701"/>
      <w:jc w:val="center"/>
    </w:pPr>
    <w:rPr>
      <w:rFonts w:ascii="Arial" w:hAnsi="Arial" w:cs="Arial"/>
      <w:b/>
      <w:bCs/>
      <w:color w:val="000080"/>
      <w:sz w:val="32"/>
      <w:lang w:eastAsia="ru-RU"/>
    </w:rPr>
  </w:style>
  <w:style w:type="character" w:customStyle="1" w:styleId="10">
    <w:name w:val="Заголовок 1 Знак"/>
    <w:basedOn w:val="a0"/>
    <w:link w:val="1"/>
    <w:uiPriority w:val="9"/>
    <w:rsid w:val="00FF70D3"/>
    <w:rPr>
      <w:rFonts w:asciiTheme="majorHAnsi" w:eastAsiaTheme="majorEastAsia" w:hAnsiTheme="majorHAnsi" w:cstheme="majorBidi"/>
      <w:color w:val="365F91"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78408">
      <w:bodyDiv w:val="1"/>
      <w:marLeft w:val="0"/>
      <w:marRight w:val="0"/>
      <w:marTop w:val="0"/>
      <w:marBottom w:val="0"/>
      <w:divBdr>
        <w:top w:val="none" w:sz="0" w:space="0" w:color="auto"/>
        <w:left w:val="none" w:sz="0" w:space="0" w:color="auto"/>
        <w:bottom w:val="none" w:sz="0" w:space="0" w:color="auto"/>
        <w:right w:val="none" w:sz="0" w:space="0" w:color="auto"/>
      </w:divBdr>
    </w:div>
    <w:div w:id="649137649">
      <w:bodyDiv w:val="1"/>
      <w:marLeft w:val="0"/>
      <w:marRight w:val="0"/>
      <w:marTop w:val="0"/>
      <w:marBottom w:val="0"/>
      <w:divBdr>
        <w:top w:val="none" w:sz="0" w:space="0" w:color="auto"/>
        <w:left w:val="none" w:sz="0" w:space="0" w:color="auto"/>
        <w:bottom w:val="none" w:sz="0" w:space="0" w:color="auto"/>
        <w:right w:val="none" w:sz="0" w:space="0" w:color="auto"/>
      </w:divBdr>
    </w:div>
    <w:div w:id="115835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nikovskoe-r41.gosweb.gosuslug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lnikovskoe-r41.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9AA3A-4F13-4EE8-B441-C82DA8B6E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536</Words>
  <Characters>3059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 Евгеньевна ЛАХИНА</dc:creator>
  <cp:lastModifiedBy>Мельниково Администрация</cp:lastModifiedBy>
  <cp:revision>10</cp:revision>
  <cp:lastPrinted>2023-08-14T13:56:00Z</cp:lastPrinted>
  <dcterms:created xsi:type="dcterms:W3CDTF">2025-12-23T07:42:00Z</dcterms:created>
  <dcterms:modified xsi:type="dcterms:W3CDTF">2026-05-05T06:38:00Z</dcterms:modified>
</cp:coreProperties>
</file>