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DB2D" w14:textId="77777777" w:rsidR="006F46A6" w:rsidRDefault="006F46A6" w:rsidP="00A8682A">
      <w:pPr>
        <w:pStyle w:val="11"/>
        <w:keepNext w:val="0"/>
        <w:tabs>
          <w:tab w:val="left" w:pos="3969"/>
        </w:tabs>
        <w:rPr>
          <w:b/>
        </w:rPr>
      </w:pPr>
    </w:p>
    <w:p w14:paraId="230ACCDD" w14:textId="77777777" w:rsidR="00825DF7" w:rsidRPr="005D6575"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5D6575">
        <w:rPr>
          <w:rFonts w:ascii="Times New Roman" w:eastAsia="Times New Roman" w:hAnsi="Times New Roman"/>
          <w:sz w:val="28"/>
          <w:szCs w:val="28"/>
          <w:lang w:eastAsia="ru-RU"/>
        </w:rPr>
        <w:t>АДМИНИСТРАЦИЯ</w:t>
      </w:r>
    </w:p>
    <w:p w14:paraId="70620E0D" w14:textId="77777777" w:rsidR="00825DF7" w:rsidRPr="005D6575"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5D6575">
        <w:rPr>
          <w:rFonts w:ascii="Times New Roman" w:eastAsia="Times New Roman" w:hAnsi="Times New Roman"/>
          <w:sz w:val="28"/>
          <w:szCs w:val="28"/>
          <w:lang w:eastAsia="ru-RU"/>
        </w:rPr>
        <w:t>МЕЛЬНИКОВСКОГО СЕЛЬСКОГО ПОСЕЛЕНИЯ</w:t>
      </w:r>
    </w:p>
    <w:p w14:paraId="7CC20BC5" w14:textId="77777777" w:rsidR="00825DF7" w:rsidRPr="005D6575"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5D6575">
        <w:rPr>
          <w:rFonts w:ascii="Times New Roman" w:eastAsia="Times New Roman" w:hAnsi="Times New Roman"/>
          <w:sz w:val="28"/>
          <w:szCs w:val="28"/>
          <w:lang w:eastAsia="ru-RU"/>
        </w:rPr>
        <w:t>ПРИОЗЕРСКОГО МУНИЦИПАЛЬНОГО РАЙОНА</w:t>
      </w:r>
    </w:p>
    <w:p w14:paraId="3B4A78EE" w14:textId="163BFBB4" w:rsidR="00825DF7" w:rsidRPr="005D6575"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5D6575">
        <w:rPr>
          <w:rFonts w:ascii="Times New Roman" w:eastAsia="Times New Roman" w:hAnsi="Times New Roman"/>
          <w:sz w:val="28"/>
          <w:szCs w:val="28"/>
          <w:lang w:eastAsia="ru-RU"/>
        </w:rPr>
        <w:t>ЛЕНИНГРАДСКОЙ ОБЛАСТИ</w:t>
      </w:r>
    </w:p>
    <w:p w14:paraId="330E1FBF" w14:textId="77777777" w:rsidR="00825DF7" w:rsidRPr="005D6575"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p>
    <w:p w14:paraId="3FE4C1B2" w14:textId="77777777" w:rsidR="00825DF7" w:rsidRPr="005D6575" w:rsidRDefault="00825DF7" w:rsidP="00825DF7">
      <w:pPr>
        <w:tabs>
          <w:tab w:val="left" w:pos="0"/>
        </w:tabs>
        <w:spacing w:after="0" w:line="240" w:lineRule="auto"/>
        <w:ind w:firstLine="709"/>
        <w:jc w:val="center"/>
        <w:rPr>
          <w:rFonts w:ascii="Times New Roman" w:eastAsia="Times New Roman" w:hAnsi="Times New Roman"/>
          <w:sz w:val="28"/>
          <w:szCs w:val="28"/>
          <w:lang w:eastAsia="ru-RU"/>
        </w:rPr>
      </w:pPr>
      <w:r w:rsidRPr="005D6575">
        <w:rPr>
          <w:rFonts w:ascii="Times New Roman" w:eastAsia="Times New Roman" w:hAnsi="Times New Roman"/>
          <w:sz w:val="28"/>
          <w:szCs w:val="28"/>
          <w:lang w:eastAsia="ru-RU"/>
        </w:rPr>
        <w:t>П О С Т А Н О В Л Е Н И Е</w:t>
      </w:r>
    </w:p>
    <w:p w14:paraId="45E7A54D" w14:textId="77777777" w:rsidR="00825DF7" w:rsidRPr="005D6575" w:rsidRDefault="00825DF7" w:rsidP="00825DF7">
      <w:pPr>
        <w:tabs>
          <w:tab w:val="left" w:pos="0"/>
        </w:tabs>
        <w:spacing w:after="0" w:line="240" w:lineRule="auto"/>
        <w:ind w:firstLine="709"/>
        <w:jc w:val="both"/>
        <w:rPr>
          <w:rFonts w:ascii="Times New Roman" w:eastAsia="Times New Roman" w:hAnsi="Times New Roman"/>
          <w:sz w:val="28"/>
          <w:szCs w:val="28"/>
          <w:lang w:eastAsia="ru-RU"/>
        </w:rPr>
      </w:pPr>
    </w:p>
    <w:p w14:paraId="2BD44A3F" w14:textId="2BA8B1F3" w:rsidR="006F46A6" w:rsidRPr="005D6575" w:rsidRDefault="00825DF7" w:rsidP="00825DF7">
      <w:pPr>
        <w:tabs>
          <w:tab w:val="left" w:pos="0"/>
        </w:tabs>
        <w:spacing w:after="0" w:line="240" w:lineRule="auto"/>
        <w:jc w:val="both"/>
        <w:rPr>
          <w:rFonts w:ascii="Times New Roman" w:eastAsia="Times New Roman" w:hAnsi="Times New Roman"/>
          <w:sz w:val="28"/>
          <w:szCs w:val="28"/>
          <w:lang w:eastAsia="ru-RU"/>
        </w:rPr>
      </w:pPr>
      <w:r w:rsidRPr="005D6575">
        <w:rPr>
          <w:rFonts w:ascii="Times New Roman" w:eastAsia="Times New Roman" w:hAnsi="Times New Roman"/>
          <w:sz w:val="28"/>
          <w:szCs w:val="28"/>
          <w:lang w:eastAsia="ru-RU"/>
        </w:rPr>
        <w:t xml:space="preserve">от </w:t>
      </w:r>
      <w:r w:rsidR="00A403B3" w:rsidRPr="00A403B3">
        <w:rPr>
          <w:rFonts w:ascii="Times New Roman" w:eastAsia="Times New Roman" w:hAnsi="Times New Roman"/>
          <w:sz w:val="28"/>
          <w:szCs w:val="28"/>
          <w:lang w:eastAsia="ru-RU"/>
        </w:rPr>
        <w:t xml:space="preserve">19 декабря </w:t>
      </w:r>
      <w:r w:rsidRPr="00A403B3">
        <w:rPr>
          <w:rFonts w:ascii="Times New Roman" w:eastAsia="Times New Roman" w:hAnsi="Times New Roman"/>
          <w:sz w:val="28"/>
          <w:szCs w:val="28"/>
          <w:lang w:eastAsia="ru-RU"/>
        </w:rPr>
        <w:t>2025 года              №</w:t>
      </w:r>
      <w:r w:rsidR="00BF664B" w:rsidRPr="00A403B3">
        <w:rPr>
          <w:rFonts w:ascii="Times New Roman" w:eastAsia="Times New Roman" w:hAnsi="Times New Roman"/>
          <w:sz w:val="28"/>
          <w:szCs w:val="28"/>
          <w:lang w:eastAsia="ru-RU"/>
        </w:rPr>
        <w:t>664</w:t>
      </w:r>
    </w:p>
    <w:p w14:paraId="614125E4" w14:textId="77777777" w:rsidR="00825DF7" w:rsidRPr="005D6575" w:rsidRDefault="00825DF7" w:rsidP="00825DF7">
      <w:pPr>
        <w:tabs>
          <w:tab w:val="left" w:pos="0"/>
        </w:tabs>
        <w:spacing w:after="0" w:line="240" w:lineRule="auto"/>
        <w:jc w:val="both"/>
        <w:rPr>
          <w:rFonts w:ascii="Times New Roman" w:eastAsia="Times New Roman" w:hAnsi="Times New Roman"/>
          <w:sz w:val="28"/>
          <w:szCs w:val="28"/>
          <w:lang w:eastAsia="ru-RU"/>
        </w:rPr>
      </w:pPr>
    </w:p>
    <w:tbl>
      <w:tblPr>
        <w:tblW w:w="0" w:type="auto"/>
        <w:tblInd w:w="-34" w:type="dxa"/>
        <w:tblLayout w:type="fixed"/>
        <w:tblLook w:val="0000" w:firstRow="0" w:lastRow="0" w:firstColumn="0" w:lastColumn="0" w:noHBand="0" w:noVBand="0"/>
      </w:tblPr>
      <w:tblGrid>
        <w:gridCol w:w="5245"/>
      </w:tblGrid>
      <w:tr w:rsidR="00A8682A" w:rsidRPr="005D6575" w14:paraId="5226A98A" w14:textId="77777777" w:rsidTr="00B37B88">
        <w:trPr>
          <w:trHeight w:val="1703"/>
        </w:trPr>
        <w:tc>
          <w:tcPr>
            <w:tcW w:w="5245" w:type="dxa"/>
          </w:tcPr>
          <w:p w14:paraId="5C9BAC00" w14:textId="77777777" w:rsidR="00A8682A" w:rsidRPr="005D6575" w:rsidRDefault="00A8682A" w:rsidP="00D04F13">
            <w:pPr>
              <w:spacing w:after="0" w:line="240" w:lineRule="auto"/>
              <w:jc w:val="both"/>
              <w:rPr>
                <w:rFonts w:ascii="Times New Roman" w:hAnsi="Times New Roman"/>
                <w:bCs/>
                <w:sz w:val="28"/>
                <w:szCs w:val="28"/>
              </w:rPr>
            </w:pPr>
            <w:r w:rsidRPr="005D6575">
              <w:rPr>
                <w:rFonts w:ascii="Times New Roman" w:hAnsi="Times New Roman"/>
                <w:color w:val="000000"/>
                <w:sz w:val="28"/>
                <w:szCs w:val="28"/>
              </w:rPr>
              <w:t>Об утверждении административного регламента по предоставлению муниципальной услуги «</w:t>
            </w:r>
            <w:r w:rsidR="00A44564" w:rsidRPr="005D6575">
              <w:rPr>
                <w:rFonts w:ascii="Times New Roman" w:hAnsi="Times New Roman"/>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5D6575">
              <w:rPr>
                <w:rFonts w:ascii="Times New Roman" w:hAnsi="Times New Roman"/>
                <w:color w:val="000000"/>
                <w:sz w:val="28"/>
                <w:szCs w:val="28"/>
              </w:rPr>
              <w:t>»</w:t>
            </w:r>
          </w:p>
          <w:p w14:paraId="5B226918" w14:textId="77777777" w:rsidR="008650AE" w:rsidRPr="005D6575" w:rsidRDefault="008650AE" w:rsidP="001F575B">
            <w:pPr>
              <w:spacing w:after="0" w:line="240" w:lineRule="auto"/>
              <w:jc w:val="both"/>
              <w:rPr>
                <w:rFonts w:ascii="Times New Roman" w:hAnsi="Times New Roman"/>
                <w:color w:val="000000"/>
                <w:sz w:val="24"/>
                <w:szCs w:val="24"/>
              </w:rPr>
            </w:pPr>
          </w:p>
        </w:tc>
      </w:tr>
    </w:tbl>
    <w:p w14:paraId="23743E04" w14:textId="77777777" w:rsidR="00BF664B" w:rsidRDefault="00BF664B" w:rsidP="000E624A">
      <w:pPr>
        <w:spacing w:after="0" w:line="240" w:lineRule="auto"/>
        <w:ind w:firstLine="708"/>
        <w:jc w:val="both"/>
        <w:rPr>
          <w:rFonts w:ascii="Times New Roman" w:hAnsi="Times New Roman"/>
          <w:sz w:val="28"/>
          <w:szCs w:val="28"/>
          <w:lang w:eastAsia="ru-RU" w:bidi="ru-RU"/>
        </w:rPr>
      </w:pPr>
      <w:r w:rsidRPr="00BF664B">
        <w:rPr>
          <w:rFonts w:ascii="Times New Roman" w:hAnsi="Times New Roman"/>
          <w:sz w:val="28"/>
          <w:szCs w:val="28"/>
          <w:lang w:eastAsia="ru-RU" w:bidi="ru-RU"/>
        </w:rPr>
        <w:t xml:space="preserve">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w:t>
      </w:r>
      <w:proofErr w:type="spellStart"/>
      <w:r w:rsidRPr="00BF664B">
        <w:rPr>
          <w:rFonts w:ascii="Times New Roman" w:hAnsi="Times New Roman"/>
          <w:sz w:val="28"/>
          <w:szCs w:val="28"/>
          <w:lang w:eastAsia="ru-RU" w:bidi="ru-RU"/>
        </w:rPr>
        <w:t>Мельниковское</w:t>
      </w:r>
      <w:proofErr w:type="spellEnd"/>
      <w:r w:rsidRPr="00BF664B">
        <w:rPr>
          <w:rFonts w:ascii="Times New Roman" w:hAnsi="Times New Roman"/>
          <w:sz w:val="28"/>
          <w:szCs w:val="28"/>
          <w:lang w:eastAsia="ru-RU" w:bidi="ru-RU"/>
        </w:rPr>
        <w:t xml:space="preserve"> сельское поселение,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 постановлением администрации Мельниковского сельского поселения Приозерского муниципального района Ленинградской области от 16.12.2025 года № 639 «О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Приозерского муниципального района Ленинградской области, ПОСТАНОВЛЯЕТ:</w:t>
      </w:r>
    </w:p>
    <w:p w14:paraId="14BA64EA" w14:textId="0DE4F413" w:rsidR="0006709D" w:rsidRPr="005D6575" w:rsidRDefault="006F46A6" w:rsidP="000E624A">
      <w:pPr>
        <w:spacing w:after="0" w:line="240" w:lineRule="auto"/>
        <w:ind w:firstLine="708"/>
        <w:jc w:val="both"/>
        <w:rPr>
          <w:rFonts w:ascii="Times New Roman" w:hAnsi="Times New Roman"/>
          <w:bCs/>
          <w:sz w:val="28"/>
          <w:szCs w:val="28"/>
        </w:rPr>
      </w:pPr>
      <w:r w:rsidRPr="005D6575">
        <w:rPr>
          <w:rFonts w:ascii="Times New Roman" w:eastAsia="Times New Roman" w:hAnsi="Times New Roman"/>
          <w:sz w:val="28"/>
          <w:szCs w:val="28"/>
          <w:lang w:eastAsia="ru-RU"/>
        </w:rPr>
        <w:t xml:space="preserve">1. Утвердить административный регламент по предоставлению муниципальной услуги </w:t>
      </w:r>
      <w:r w:rsidR="00A8682A" w:rsidRPr="005D6575">
        <w:rPr>
          <w:rFonts w:ascii="Times New Roman" w:hAnsi="Times New Roman"/>
          <w:sz w:val="28"/>
          <w:szCs w:val="28"/>
        </w:rPr>
        <w:t>«</w:t>
      </w:r>
      <w:r w:rsidR="00825DF7" w:rsidRPr="005D6575">
        <w:rPr>
          <w:rFonts w:ascii="Times New Roman" w:hAnsi="Times New Roman"/>
          <w:bCs/>
          <w:sz w:val="28"/>
          <w:szCs w:val="28"/>
        </w:rPr>
        <w:t xml:space="preserve">Прием в эксплуатацию после переустройства и (или) перепланировки помещения, в том числе в целях перевода жилого помещения </w:t>
      </w:r>
      <w:r w:rsidR="00825DF7" w:rsidRPr="005D6575">
        <w:rPr>
          <w:rFonts w:ascii="Times New Roman" w:hAnsi="Times New Roman"/>
          <w:bCs/>
          <w:sz w:val="28"/>
          <w:szCs w:val="28"/>
        </w:rPr>
        <w:lastRenderedPageBreak/>
        <w:t>в нежилое помещение или нежилого помещения в жилое помещение</w:t>
      </w:r>
      <w:r w:rsidR="008650AE" w:rsidRPr="005D6575">
        <w:rPr>
          <w:rFonts w:ascii="Times New Roman" w:hAnsi="Times New Roman"/>
          <w:bCs/>
          <w:sz w:val="28"/>
          <w:szCs w:val="28"/>
        </w:rPr>
        <w:t xml:space="preserve">» </w:t>
      </w:r>
      <w:bookmarkStart w:id="0" w:name="_Hlk142993247"/>
      <w:r w:rsidRPr="005D6575">
        <w:rPr>
          <w:rFonts w:ascii="Times New Roman" w:eastAsia="Times New Roman" w:hAnsi="Times New Roman"/>
          <w:sz w:val="28"/>
          <w:szCs w:val="28"/>
          <w:lang w:eastAsia="ru-RU"/>
        </w:rPr>
        <w:t>Приложени</w:t>
      </w:r>
      <w:r w:rsidR="00825DF7" w:rsidRPr="005D6575">
        <w:rPr>
          <w:rFonts w:ascii="Times New Roman" w:eastAsia="Times New Roman" w:hAnsi="Times New Roman"/>
          <w:sz w:val="28"/>
          <w:szCs w:val="28"/>
          <w:lang w:eastAsia="ru-RU"/>
        </w:rPr>
        <w:t>е</w:t>
      </w:r>
      <w:r w:rsidRPr="005D6575">
        <w:rPr>
          <w:rFonts w:ascii="Times New Roman" w:eastAsia="Times New Roman" w:hAnsi="Times New Roman"/>
          <w:sz w:val="28"/>
          <w:szCs w:val="28"/>
          <w:lang w:eastAsia="ru-RU"/>
        </w:rPr>
        <w:t xml:space="preserve"> 1.</w:t>
      </w:r>
    </w:p>
    <w:bookmarkEnd w:id="0"/>
    <w:p w14:paraId="121951E0" w14:textId="53017C96" w:rsidR="006F46A6" w:rsidRPr="005D6575" w:rsidRDefault="00EB2584" w:rsidP="00825DF7">
      <w:pPr>
        <w:spacing w:after="0" w:line="240" w:lineRule="auto"/>
        <w:ind w:firstLine="708"/>
        <w:jc w:val="both"/>
        <w:rPr>
          <w:rFonts w:ascii="Times New Roman" w:hAnsi="Times New Roman"/>
          <w:bCs/>
          <w:sz w:val="28"/>
          <w:szCs w:val="28"/>
        </w:rPr>
      </w:pPr>
      <w:r w:rsidRPr="005D6575">
        <w:rPr>
          <w:rFonts w:ascii="Times New Roman" w:hAnsi="Times New Roman"/>
          <w:sz w:val="28"/>
          <w:szCs w:val="28"/>
        </w:rPr>
        <w:t xml:space="preserve">2. </w:t>
      </w:r>
      <w:bookmarkStart w:id="1" w:name="_Hlk142995534"/>
      <w:r w:rsidR="006F46A6" w:rsidRPr="005D6575">
        <w:rPr>
          <w:rFonts w:ascii="Times New Roman" w:hAnsi="Times New Roman"/>
          <w:sz w:val="28"/>
          <w:szCs w:val="28"/>
        </w:rPr>
        <w:t xml:space="preserve">Признать утратившим силу постановление администрации </w:t>
      </w:r>
      <w:bookmarkEnd w:id="1"/>
      <w:r w:rsidR="006F46A6" w:rsidRPr="005D6575">
        <w:rPr>
          <w:rFonts w:ascii="Times New Roman" w:hAnsi="Times New Roman"/>
          <w:sz w:val="28"/>
          <w:szCs w:val="28"/>
        </w:rPr>
        <w:t>«</w:t>
      </w:r>
      <w:r w:rsidR="00825DF7" w:rsidRPr="005D6575">
        <w:rPr>
          <w:rFonts w:ascii="Times New Roman" w:hAnsi="Times New Roman"/>
          <w:color w:val="000000"/>
          <w:sz w:val="28"/>
          <w:szCs w:val="28"/>
        </w:rPr>
        <w:t>Об утверждении административного регламента по предоставлению муниципальной услуги «</w:t>
      </w:r>
      <w:r w:rsidR="00825DF7" w:rsidRPr="005D6575">
        <w:rPr>
          <w:rFonts w:ascii="Times New Roman" w:hAnsi="Times New Roman"/>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6F46A6" w:rsidRPr="005D6575">
        <w:rPr>
          <w:rFonts w:ascii="Times New Roman" w:hAnsi="Times New Roman"/>
          <w:sz w:val="28"/>
          <w:szCs w:val="28"/>
        </w:rPr>
        <w:t xml:space="preserve">» от </w:t>
      </w:r>
      <w:r w:rsidR="00EE4364">
        <w:rPr>
          <w:rFonts w:ascii="Times New Roman" w:hAnsi="Times New Roman"/>
          <w:sz w:val="28"/>
          <w:szCs w:val="28"/>
        </w:rPr>
        <w:t>06</w:t>
      </w:r>
      <w:r w:rsidR="00825DF7" w:rsidRPr="005D6575">
        <w:rPr>
          <w:rFonts w:ascii="Times New Roman" w:hAnsi="Times New Roman"/>
          <w:sz w:val="28"/>
          <w:szCs w:val="28"/>
        </w:rPr>
        <w:t>.08.202</w:t>
      </w:r>
      <w:r w:rsidR="00EE4364">
        <w:rPr>
          <w:rFonts w:ascii="Times New Roman" w:hAnsi="Times New Roman"/>
          <w:sz w:val="28"/>
          <w:szCs w:val="28"/>
        </w:rPr>
        <w:t>5</w:t>
      </w:r>
      <w:r w:rsidR="006F46A6" w:rsidRPr="005D6575">
        <w:rPr>
          <w:rFonts w:ascii="Times New Roman" w:hAnsi="Times New Roman"/>
          <w:sz w:val="28"/>
          <w:szCs w:val="28"/>
        </w:rPr>
        <w:t xml:space="preserve"> года № </w:t>
      </w:r>
      <w:r w:rsidR="00EE4364">
        <w:rPr>
          <w:rFonts w:ascii="Times New Roman" w:hAnsi="Times New Roman"/>
          <w:sz w:val="28"/>
          <w:szCs w:val="28"/>
        </w:rPr>
        <w:t>324</w:t>
      </w:r>
      <w:r w:rsidR="006F46A6" w:rsidRPr="005D6575">
        <w:rPr>
          <w:rFonts w:ascii="Times New Roman" w:hAnsi="Times New Roman"/>
          <w:sz w:val="28"/>
          <w:szCs w:val="28"/>
        </w:rPr>
        <w:t>.</w:t>
      </w:r>
    </w:p>
    <w:p w14:paraId="567AE74C" w14:textId="273CE8DA" w:rsidR="006F46A6" w:rsidRPr="005D6575" w:rsidRDefault="006F46A6" w:rsidP="000E624A">
      <w:pPr>
        <w:suppressAutoHyphens/>
        <w:spacing w:after="0" w:line="240" w:lineRule="auto"/>
        <w:ind w:firstLine="708"/>
        <w:jc w:val="both"/>
        <w:rPr>
          <w:rFonts w:ascii="Times New Roman" w:eastAsia="Times New Roman" w:hAnsi="Times New Roman"/>
          <w:color w:val="000000"/>
          <w:sz w:val="28"/>
          <w:szCs w:val="28"/>
          <w:lang w:eastAsia="ru-RU"/>
        </w:rPr>
      </w:pPr>
      <w:bookmarkStart w:id="2" w:name="_Hlk142993268"/>
      <w:r w:rsidRPr="005D6575">
        <w:rPr>
          <w:rFonts w:ascii="Times New Roman" w:eastAsia="Times New Roman" w:hAnsi="Times New Roman"/>
          <w:color w:val="000000"/>
          <w:sz w:val="28"/>
          <w:szCs w:val="28"/>
          <w:lang w:eastAsia="ru-RU"/>
        </w:rPr>
        <w:t xml:space="preserve">3. </w:t>
      </w:r>
      <w:r w:rsidR="00825DF7" w:rsidRPr="005D6575">
        <w:rPr>
          <w:rFonts w:ascii="Times New Roman" w:eastAsia="Times New Roman" w:hAnsi="Times New Roman"/>
          <w:color w:val="000000"/>
          <w:sz w:val="28"/>
          <w:szCs w:val="28"/>
          <w:lang w:eastAsia="ru-RU"/>
        </w:rPr>
        <w:t>Разместить настоящее постановление на официальном сайте администрации Мельниковского сельского поселения в сети Интернет и опубликовать в средствах массовой информации в сетевом издании «Ленинградское информационное агентство» (ЛЕНОБЛИНФОРМ).</w:t>
      </w:r>
    </w:p>
    <w:p w14:paraId="440833EA" w14:textId="77777777" w:rsidR="006F46A6" w:rsidRPr="005D6575" w:rsidRDefault="006F46A6" w:rsidP="006F46A6">
      <w:pPr>
        <w:suppressAutoHyphens/>
        <w:spacing w:after="0" w:line="240" w:lineRule="auto"/>
        <w:ind w:firstLine="708"/>
        <w:jc w:val="both"/>
        <w:rPr>
          <w:rFonts w:ascii="Times New Roman" w:eastAsia="Times New Roman" w:hAnsi="Times New Roman"/>
          <w:color w:val="000000"/>
          <w:sz w:val="28"/>
          <w:szCs w:val="28"/>
          <w:lang w:eastAsia="ru-RU"/>
        </w:rPr>
      </w:pPr>
      <w:r w:rsidRPr="005D6575">
        <w:rPr>
          <w:rFonts w:ascii="Times New Roman" w:eastAsia="Times New Roman" w:hAnsi="Times New Roman"/>
          <w:color w:val="000000"/>
          <w:sz w:val="28"/>
          <w:szCs w:val="28"/>
          <w:lang w:eastAsia="ru-RU"/>
        </w:rPr>
        <w:t>4. Настоящее постановление вступает в силу с момента официального опубликования.</w:t>
      </w:r>
    </w:p>
    <w:p w14:paraId="09BC61AA" w14:textId="77777777" w:rsidR="006F46A6" w:rsidRPr="005D6575" w:rsidRDefault="006F46A6" w:rsidP="006F46A6">
      <w:pPr>
        <w:suppressAutoHyphens/>
        <w:spacing w:after="0" w:line="240" w:lineRule="auto"/>
        <w:ind w:firstLine="708"/>
        <w:jc w:val="both"/>
        <w:rPr>
          <w:rFonts w:ascii="Times New Roman" w:eastAsia="Times New Roman" w:hAnsi="Times New Roman"/>
          <w:color w:val="000000"/>
          <w:sz w:val="28"/>
          <w:szCs w:val="28"/>
          <w:lang w:eastAsia="ru-RU"/>
        </w:rPr>
      </w:pPr>
      <w:r w:rsidRPr="005D6575">
        <w:rPr>
          <w:rFonts w:ascii="Times New Roman" w:eastAsia="Times New Roman" w:hAnsi="Times New Roman"/>
          <w:color w:val="000000"/>
          <w:sz w:val="28"/>
          <w:szCs w:val="28"/>
          <w:lang w:eastAsia="ru-RU"/>
        </w:rPr>
        <w:t xml:space="preserve">5. Контроль за исполнением настоящего постановления оставляю за собой. </w:t>
      </w:r>
    </w:p>
    <w:p w14:paraId="20216842" w14:textId="77777777" w:rsidR="00825DF7" w:rsidRPr="005D6575" w:rsidRDefault="00825DF7" w:rsidP="006F46A6">
      <w:pPr>
        <w:suppressAutoHyphens/>
        <w:spacing w:after="0" w:line="240" w:lineRule="auto"/>
        <w:ind w:firstLine="708"/>
        <w:jc w:val="both"/>
        <w:rPr>
          <w:rFonts w:ascii="Times New Roman" w:eastAsia="Times New Roman" w:hAnsi="Times New Roman"/>
          <w:color w:val="000000"/>
          <w:sz w:val="28"/>
          <w:szCs w:val="28"/>
          <w:lang w:eastAsia="ru-RU"/>
        </w:rPr>
      </w:pPr>
    </w:p>
    <w:p w14:paraId="1AFB7F71" w14:textId="77777777" w:rsidR="006F46A6" w:rsidRPr="005D6575" w:rsidRDefault="006F46A6" w:rsidP="006F46A6">
      <w:pPr>
        <w:suppressAutoHyphens/>
        <w:spacing w:after="0" w:line="240" w:lineRule="auto"/>
        <w:ind w:firstLine="708"/>
        <w:jc w:val="both"/>
        <w:rPr>
          <w:rFonts w:ascii="Times New Roman" w:eastAsia="Times New Roman" w:hAnsi="Times New Roman"/>
          <w:color w:val="000000"/>
          <w:sz w:val="28"/>
          <w:szCs w:val="28"/>
          <w:lang w:eastAsia="ru-RU"/>
        </w:rPr>
      </w:pPr>
    </w:p>
    <w:p w14:paraId="2E9AC390" w14:textId="77777777" w:rsidR="00825DF7" w:rsidRPr="00825DF7" w:rsidRDefault="00825DF7" w:rsidP="00825DF7">
      <w:pPr>
        <w:autoSpaceDE w:val="0"/>
        <w:autoSpaceDN w:val="0"/>
        <w:adjustRightInd w:val="0"/>
        <w:spacing w:after="0" w:line="240" w:lineRule="auto"/>
        <w:jc w:val="both"/>
        <w:rPr>
          <w:rFonts w:ascii="Times New Roman" w:eastAsia="Times New Roman" w:hAnsi="Times New Roman"/>
          <w:sz w:val="28"/>
          <w:szCs w:val="28"/>
          <w:lang w:eastAsia="ru-RU"/>
        </w:rPr>
      </w:pPr>
      <w:r w:rsidRPr="00825DF7">
        <w:rPr>
          <w:rFonts w:ascii="Times New Roman" w:eastAsia="Times New Roman" w:hAnsi="Times New Roman"/>
          <w:sz w:val="28"/>
          <w:szCs w:val="28"/>
          <w:lang w:eastAsia="ru-RU"/>
        </w:rPr>
        <w:t xml:space="preserve">Глава администрации </w:t>
      </w:r>
    </w:p>
    <w:p w14:paraId="024D3ABE" w14:textId="77777777" w:rsidR="00825DF7" w:rsidRPr="00825DF7" w:rsidRDefault="00825DF7" w:rsidP="00825DF7">
      <w:pPr>
        <w:autoSpaceDE w:val="0"/>
        <w:autoSpaceDN w:val="0"/>
        <w:adjustRightInd w:val="0"/>
        <w:spacing w:after="0" w:line="240" w:lineRule="auto"/>
        <w:jc w:val="both"/>
        <w:rPr>
          <w:rFonts w:ascii="Times New Roman" w:eastAsia="Times New Roman" w:hAnsi="Times New Roman"/>
          <w:sz w:val="28"/>
          <w:szCs w:val="28"/>
          <w:lang w:eastAsia="ru-RU"/>
        </w:rPr>
      </w:pPr>
      <w:r w:rsidRPr="00825DF7">
        <w:rPr>
          <w:rFonts w:ascii="Times New Roman" w:eastAsia="Times New Roman" w:hAnsi="Times New Roman"/>
          <w:sz w:val="28"/>
          <w:szCs w:val="28"/>
          <w:lang w:eastAsia="ru-RU"/>
        </w:rPr>
        <w:t xml:space="preserve">Мельниковского сельского поселения                                               А.А. Бахарев </w:t>
      </w:r>
    </w:p>
    <w:p w14:paraId="4CE5D828" w14:textId="77777777" w:rsidR="006F46A6" w:rsidRPr="005D6575" w:rsidRDefault="006F46A6" w:rsidP="006F46A6">
      <w:pPr>
        <w:suppressAutoHyphens/>
        <w:spacing w:after="0" w:line="240" w:lineRule="auto"/>
        <w:ind w:firstLine="708"/>
        <w:jc w:val="both"/>
        <w:rPr>
          <w:rFonts w:ascii="Times New Roman" w:eastAsia="Times New Roman" w:hAnsi="Times New Roman"/>
          <w:color w:val="000000"/>
          <w:sz w:val="28"/>
          <w:szCs w:val="28"/>
          <w:lang w:eastAsia="ru-RU"/>
        </w:rPr>
      </w:pPr>
    </w:p>
    <w:p w14:paraId="73F834F1" w14:textId="77777777" w:rsidR="006F46A6" w:rsidRPr="005D6575" w:rsidRDefault="006F46A6" w:rsidP="006F46A6">
      <w:pPr>
        <w:tabs>
          <w:tab w:val="left" w:pos="1100"/>
        </w:tabs>
        <w:suppressAutoHyphens/>
        <w:spacing w:after="0" w:line="240" w:lineRule="auto"/>
        <w:rPr>
          <w:rFonts w:ascii="Times New Roman" w:hAnsi="Times New Roman"/>
          <w:sz w:val="20"/>
          <w:szCs w:val="20"/>
          <w:lang w:eastAsia="ar-SA"/>
        </w:rPr>
      </w:pPr>
      <w:proofErr w:type="spellStart"/>
      <w:r w:rsidRPr="005D6575">
        <w:rPr>
          <w:rFonts w:ascii="Times New Roman" w:hAnsi="Times New Roman"/>
          <w:sz w:val="20"/>
          <w:szCs w:val="20"/>
          <w:lang w:eastAsia="ar-SA"/>
        </w:rPr>
        <w:t>Фрибус</w:t>
      </w:r>
      <w:proofErr w:type="spellEnd"/>
      <w:r w:rsidRPr="005D6575">
        <w:rPr>
          <w:rFonts w:ascii="Times New Roman" w:hAnsi="Times New Roman"/>
          <w:sz w:val="20"/>
          <w:szCs w:val="20"/>
          <w:lang w:eastAsia="ar-SA"/>
        </w:rPr>
        <w:t xml:space="preserve"> А.Н. 8(81379) 91-167 </w:t>
      </w:r>
    </w:p>
    <w:p w14:paraId="1413FDB6" w14:textId="77777777" w:rsidR="006F46A6" w:rsidRPr="005D6575" w:rsidRDefault="006F46A6" w:rsidP="006F46A6">
      <w:pPr>
        <w:tabs>
          <w:tab w:val="left" w:pos="1100"/>
        </w:tabs>
        <w:suppressAutoHyphens/>
        <w:spacing w:after="0" w:line="240" w:lineRule="auto"/>
        <w:rPr>
          <w:rFonts w:ascii="Times New Roman" w:hAnsi="Times New Roman"/>
          <w:sz w:val="20"/>
          <w:szCs w:val="20"/>
          <w:lang w:eastAsia="ar-SA"/>
        </w:rPr>
      </w:pPr>
      <w:r w:rsidRPr="005D6575">
        <w:rPr>
          <w:rFonts w:ascii="Times New Roman" w:hAnsi="Times New Roman"/>
          <w:sz w:val="20"/>
          <w:szCs w:val="20"/>
          <w:lang w:eastAsia="ar-SA"/>
        </w:rPr>
        <w:t>Разослано: дело-</w:t>
      </w:r>
      <w:proofErr w:type="gramStart"/>
      <w:r w:rsidRPr="005D6575">
        <w:rPr>
          <w:rFonts w:ascii="Times New Roman" w:hAnsi="Times New Roman"/>
          <w:sz w:val="20"/>
          <w:szCs w:val="20"/>
          <w:lang w:eastAsia="ar-SA"/>
        </w:rPr>
        <w:t>2,  прокуратура</w:t>
      </w:r>
      <w:proofErr w:type="gramEnd"/>
      <w:r w:rsidRPr="005D6575">
        <w:rPr>
          <w:rFonts w:ascii="Times New Roman" w:hAnsi="Times New Roman"/>
          <w:sz w:val="20"/>
          <w:szCs w:val="20"/>
          <w:lang w:eastAsia="ar-SA"/>
        </w:rPr>
        <w:t>–1, сайт-1, ЛЕНОБЛИНФОРМ-1.</w:t>
      </w:r>
    </w:p>
    <w:bookmarkEnd w:id="2"/>
    <w:p w14:paraId="5DF8E1D8" w14:textId="77777777" w:rsidR="006F46A6"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p>
    <w:p w14:paraId="2394BDE7" w14:textId="08CBF513" w:rsidR="009365E5" w:rsidRPr="009365E5" w:rsidRDefault="009365E5" w:rsidP="009365E5">
      <w:pPr>
        <w:widowControl w:val="0"/>
        <w:spacing w:after="0" w:line="240" w:lineRule="auto"/>
        <w:jc w:val="both"/>
        <w:rPr>
          <w:rFonts w:ascii="Times New Roman" w:eastAsia="Times New Roman" w:hAnsi="Times New Roman"/>
          <w:sz w:val="24"/>
          <w:szCs w:val="24"/>
          <w:lang w:eastAsia="ru-RU"/>
        </w:rPr>
      </w:pPr>
      <w:r w:rsidRPr="009365E5">
        <w:rPr>
          <w:rFonts w:ascii="Times New Roman" w:eastAsia="Times New Roman" w:hAnsi="Times New Roman"/>
          <w:sz w:val="24"/>
          <w:szCs w:val="24"/>
          <w:lang w:eastAsia="ru-RU"/>
        </w:rPr>
        <w:t>С приложением к Постановлению №66</w:t>
      </w:r>
      <w:r>
        <w:rPr>
          <w:rFonts w:ascii="Times New Roman" w:eastAsia="Times New Roman" w:hAnsi="Times New Roman"/>
          <w:sz w:val="24"/>
          <w:szCs w:val="24"/>
          <w:lang w:eastAsia="ru-RU"/>
        </w:rPr>
        <w:t>4</w:t>
      </w:r>
      <w:r w:rsidRPr="009365E5">
        <w:rPr>
          <w:rFonts w:ascii="Times New Roman" w:eastAsia="Times New Roman" w:hAnsi="Times New Roman"/>
          <w:sz w:val="24"/>
          <w:szCs w:val="24"/>
          <w:lang w:eastAsia="ru-RU"/>
        </w:rPr>
        <w:t xml:space="preserve"> от 19.12.2025 года можно ознакомиться на официальном сайте администрации Мельниковского сельского поселения melnikovo.org.ru                </w:t>
      </w:r>
    </w:p>
    <w:p w14:paraId="1C46136C" w14:textId="77777777" w:rsidR="009365E5" w:rsidRPr="009365E5" w:rsidRDefault="009365E5" w:rsidP="009365E5">
      <w:pPr>
        <w:spacing w:after="0" w:line="240" w:lineRule="auto"/>
        <w:rPr>
          <w:rFonts w:ascii="Times New Roman" w:hAnsi="Times New Roman"/>
          <w:sz w:val="20"/>
          <w:szCs w:val="20"/>
          <w:lang w:eastAsia="ar-SA"/>
        </w:rPr>
      </w:pPr>
    </w:p>
    <w:p w14:paraId="1CD77358" w14:textId="77777777" w:rsidR="009365E5" w:rsidRPr="005D6575" w:rsidRDefault="009365E5" w:rsidP="006F46A6">
      <w:pPr>
        <w:suppressAutoHyphens/>
        <w:spacing w:after="0" w:line="240" w:lineRule="auto"/>
        <w:ind w:firstLine="708"/>
        <w:jc w:val="both"/>
        <w:rPr>
          <w:rFonts w:ascii="Times New Roman" w:eastAsia="Times New Roman" w:hAnsi="Times New Roman"/>
          <w:color w:val="000000"/>
          <w:sz w:val="24"/>
          <w:szCs w:val="24"/>
          <w:lang w:eastAsia="ru-RU"/>
        </w:rPr>
      </w:pPr>
    </w:p>
    <w:sectPr w:rsidR="009365E5" w:rsidRPr="005D6575" w:rsidSect="006D0A58">
      <w:headerReference w:type="default" r:id="rId8"/>
      <w:pgSz w:w="11905" w:h="16838"/>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1199" w14:textId="77777777" w:rsidR="0059571C" w:rsidRDefault="0059571C" w:rsidP="0056238E">
      <w:pPr>
        <w:spacing w:after="0" w:line="240" w:lineRule="auto"/>
      </w:pPr>
      <w:r>
        <w:separator/>
      </w:r>
    </w:p>
  </w:endnote>
  <w:endnote w:type="continuationSeparator" w:id="0">
    <w:p w14:paraId="01479141" w14:textId="77777777" w:rsidR="0059571C" w:rsidRDefault="0059571C" w:rsidP="0056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C2F7" w14:textId="77777777" w:rsidR="0059571C" w:rsidRDefault="0059571C" w:rsidP="0056238E">
      <w:pPr>
        <w:spacing w:after="0" w:line="240" w:lineRule="auto"/>
      </w:pPr>
      <w:r>
        <w:separator/>
      </w:r>
    </w:p>
  </w:footnote>
  <w:footnote w:type="continuationSeparator" w:id="0">
    <w:p w14:paraId="04CAEC3C" w14:textId="77777777" w:rsidR="0059571C" w:rsidRDefault="0059571C" w:rsidP="00562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E33D" w14:textId="77777777" w:rsidR="00EE4364" w:rsidRPr="0056238E" w:rsidRDefault="00EE4364" w:rsidP="00CA74AD">
    <w:pPr>
      <w:pStyle w:val="ae"/>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567"/>
    <w:multiLevelType w:val="hybridMultilevel"/>
    <w:tmpl w:val="C6AC6612"/>
    <w:lvl w:ilvl="0" w:tplc="EDD8220E">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324F47BF"/>
    <w:multiLevelType w:val="hybridMultilevel"/>
    <w:tmpl w:val="1E0E6F4A"/>
    <w:lvl w:ilvl="0" w:tplc="6D62DD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43322229">
    <w:abstractNumId w:val="7"/>
  </w:num>
  <w:num w:numId="2" w16cid:durableId="634717822">
    <w:abstractNumId w:val="3"/>
  </w:num>
  <w:num w:numId="3" w16cid:durableId="1185825847">
    <w:abstractNumId w:val="10"/>
  </w:num>
  <w:num w:numId="4" w16cid:durableId="804155037">
    <w:abstractNumId w:val="2"/>
  </w:num>
  <w:num w:numId="5" w16cid:durableId="1878200421">
    <w:abstractNumId w:val="5"/>
  </w:num>
  <w:num w:numId="6" w16cid:durableId="1670676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073028">
    <w:abstractNumId w:val="6"/>
  </w:num>
  <w:num w:numId="8" w16cid:durableId="1754234229">
    <w:abstractNumId w:val="1"/>
  </w:num>
  <w:num w:numId="9" w16cid:durableId="984355697">
    <w:abstractNumId w:val="8"/>
  </w:num>
  <w:num w:numId="10" w16cid:durableId="1120495319">
    <w:abstractNumId w:val="9"/>
  </w:num>
  <w:num w:numId="11" w16cid:durableId="3366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43"/>
    <w:rsid w:val="00000551"/>
    <w:rsid w:val="00006127"/>
    <w:rsid w:val="00024DA5"/>
    <w:rsid w:val="000438F9"/>
    <w:rsid w:val="0005318E"/>
    <w:rsid w:val="00053EE6"/>
    <w:rsid w:val="00054466"/>
    <w:rsid w:val="0006709D"/>
    <w:rsid w:val="000702F5"/>
    <w:rsid w:val="00086E15"/>
    <w:rsid w:val="000B72FE"/>
    <w:rsid w:val="000C1873"/>
    <w:rsid w:val="000C41DF"/>
    <w:rsid w:val="000C4EED"/>
    <w:rsid w:val="000D2A29"/>
    <w:rsid w:val="000E624A"/>
    <w:rsid w:val="000F4B8B"/>
    <w:rsid w:val="00112C45"/>
    <w:rsid w:val="00150E3B"/>
    <w:rsid w:val="001536D2"/>
    <w:rsid w:val="0016009F"/>
    <w:rsid w:val="00166A67"/>
    <w:rsid w:val="00170C45"/>
    <w:rsid w:val="0017484D"/>
    <w:rsid w:val="0017511C"/>
    <w:rsid w:val="00186704"/>
    <w:rsid w:val="001A5133"/>
    <w:rsid w:val="001B465E"/>
    <w:rsid w:val="001C521C"/>
    <w:rsid w:val="001D3B53"/>
    <w:rsid w:val="001F575B"/>
    <w:rsid w:val="00205A45"/>
    <w:rsid w:val="0021492E"/>
    <w:rsid w:val="00224A04"/>
    <w:rsid w:val="00237043"/>
    <w:rsid w:val="002427AF"/>
    <w:rsid w:val="002734E1"/>
    <w:rsid w:val="0029463A"/>
    <w:rsid w:val="002A60E6"/>
    <w:rsid w:val="002B362F"/>
    <w:rsid w:val="002B5A38"/>
    <w:rsid w:val="002C057C"/>
    <w:rsid w:val="002C1DD9"/>
    <w:rsid w:val="002D4B0E"/>
    <w:rsid w:val="002E03BA"/>
    <w:rsid w:val="002E04C3"/>
    <w:rsid w:val="002E4E63"/>
    <w:rsid w:val="00304020"/>
    <w:rsid w:val="003112A2"/>
    <w:rsid w:val="00321A47"/>
    <w:rsid w:val="003245E6"/>
    <w:rsid w:val="0032715D"/>
    <w:rsid w:val="00331096"/>
    <w:rsid w:val="003359FB"/>
    <w:rsid w:val="0034671A"/>
    <w:rsid w:val="00357F6F"/>
    <w:rsid w:val="00371A7B"/>
    <w:rsid w:val="00382FD4"/>
    <w:rsid w:val="00386A10"/>
    <w:rsid w:val="003934A9"/>
    <w:rsid w:val="003A7F01"/>
    <w:rsid w:val="003D6549"/>
    <w:rsid w:val="003E6537"/>
    <w:rsid w:val="003F0D5B"/>
    <w:rsid w:val="0040109F"/>
    <w:rsid w:val="00401891"/>
    <w:rsid w:val="004067C5"/>
    <w:rsid w:val="00420C74"/>
    <w:rsid w:val="0042455B"/>
    <w:rsid w:val="00433C4C"/>
    <w:rsid w:val="00442588"/>
    <w:rsid w:val="004476AF"/>
    <w:rsid w:val="004561B5"/>
    <w:rsid w:val="00457747"/>
    <w:rsid w:val="0046581E"/>
    <w:rsid w:val="00476DAB"/>
    <w:rsid w:val="00480C98"/>
    <w:rsid w:val="00480FD8"/>
    <w:rsid w:val="0048662C"/>
    <w:rsid w:val="004A2126"/>
    <w:rsid w:val="004A54B3"/>
    <w:rsid w:val="004A6AC1"/>
    <w:rsid w:val="004A6C6E"/>
    <w:rsid w:val="004B7BBC"/>
    <w:rsid w:val="004C0C74"/>
    <w:rsid w:val="004C2C06"/>
    <w:rsid w:val="004C30D1"/>
    <w:rsid w:val="004D34FB"/>
    <w:rsid w:val="004D4E73"/>
    <w:rsid w:val="004D5D23"/>
    <w:rsid w:val="00503D50"/>
    <w:rsid w:val="00527857"/>
    <w:rsid w:val="00532A9D"/>
    <w:rsid w:val="00540737"/>
    <w:rsid w:val="00541107"/>
    <w:rsid w:val="00544AA6"/>
    <w:rsid w:val="00545A09"/>
    <w:rsid w:val="0055785E"/>
    <w:rsid w:val="0056238E"/>
    <w:rsid w:val="0057034D"/>
    <w:rsid w:val="00571D71"/>
    <w:rsid w:val="00572241"/>
    <w:rsid w:val="00593B49"/>
    <w:rsid w:val="0059571C"/>
    <w:rsid w:val="00596DF0"/>
    <w:rsid w:val="005A315F"/>
    <w:rsid w:val="005A5A8C"/>
    <w:rsid w:val="005B0335"/>
    <w:rsid w:val="005B619C"/>
    <w:rsid w:val="005C37C8"/>
    <w:rsid w:val="005C508F"/>
    <w:rsid w:val="005D6575"/>
    <w:rsid w:val="005F0A91"/>
    <w:rsid w:val="005F774A"/>
    <w:rsid w:val="00600E2E"/>
    <w:rsid w:val="00635961"/>
    <w:rsid w:val="00656001"/>
    <w:rsid w:val="006661C7"/>
    <w:rsid w:val="00666238"/>
    <w:rsid w:val="006A007A"/>
    <w:rsid w:val="006A6E02"/>
    <w:rsid w:val="006A70B0"/>
    <w:rsid w:val="006A79A6"/>
    <w:rsid w:val="006B3657"/>
    <w:rsid w:val="006B5DD8"/>
    <w:rsid w:val="006B7109"/>
    <w:rsid w:val="006C6365"/>
    <w:rsid w:val="006D0A58"/>
    <w:rsid w:val="006D5512"/>
    <w:rsid w:val="006F46A6"/>
    <w:rsid w:val="006F74B7"/>
    <w:rsid w:val="007059F9"/>
    <w:rsid w:val="00726404"/>
    <w:rsid w:val="00731356"/>
    <w:rsid w:val="00740164"/>
    <w:rsid w:val="00745015"/>
    <w:rsid w:val="007461EA"/>
    <w:rsid w:val="00760897"/>
    <w:rsid w:val="0078595E"/>
    <w:rsid w:val="007958AA"/>
    <w:rsid w:val="007A5370"/>
    <w:rsid w:val="007D1D20"/>
    <w:rsid w:val="007D21A1"/>
    <w:rsid w:val="007E19C9"/>
    <w:rsid w:val="007E1EE6"/>
    <w:rsid w:val="00817191"/>
    <w:rsid w:val="008247F4"/>
    <w:rsid w:val="00825DF7"/>
    <w:rsid w:val="00826075"/>
    <w:rsid w:val="00834224"/>
    <w:rsid w:val="00840DFE"/>
    <w:rsid w:val="00850DBA"/>
    <w:rsid w:val="00851291"/>
    <w:rsid w:val="008650AE"/>
    <w:rsid w:val="00892FEC"/>
    <w:rsid w:val="008C48F8"/>
    <w:rsid w:val="008D20FC"/>
    <w:rsid w:val="008D36EE"/>
    <w:rsid w:val="008D3FB3"/>
    <w:rsid w:val="008E40AC"/>
    <w:rsid w:val="008F33D1"/>
    <w:rsid w:val="00905908"/>
    <w:rsid w:val="00911C54"/>
    <w:rsid w:val="00915A0C"/>
    <w:rsid w:val="009171A6"/>
    <w:rsid w:val="009256FB"/>
    <w:rsid w:val="00927994"/>
    <w:rsid w:val="0093010F"/>
    <w:rsid w:val="00932D5D"/>
    <w:rsid w:val="009343B1"/>
    <w:rsid w:val="009365E5"/>
    <w:rsid w:val="00936644"/>
    <w:rsid w:val="009412DB"/>
    <w:rsid w:val="009512E3"/>
    <w:rsid w:val="0096090C"/>
    <w:rsid w:val="00965766"/>
    <w:rsid w:val="009772EF"/>
    <w:rsid w:val="00993848"/>
    <w:rsid w:val="00996E6A"/>
    <w:rsid w:val="009A4C98"/>
    <w:rsid w:val="009A4E6B"/>
    <w:rsid w:val="009A596D"/>
    <w:rsid w:val="009B2AC4"/>
    <w:rsid w:val="009B6389"/>
    <w:rsid w:val="009C441F"/>
    <w:rsid w:val="009C448E"/>
    <w:rsid w:val="009D005D"/>
    <w:rsid w:val="009D0ED0"/>
    <w:rsid w:val="009F2251"/>
    <w:rsid w:val="00A04E52"/>
    <w:rsid w:val="00A403B3"/>
    <w:rsid w:val="00A44564"/>
    <w:rsid w:val="00A5665C"/>
    <w:rsid w:val="00A61092"/>
    <w:rsid w:val="00A71D41"/>
    <w:rsid w:val="00A725E3"/>
    <w:rsid w:val="00A8682A"/>
    <w:rsid w:val="00A958CC"/>
    <w:rsid w:val="00AB1031"/>
    <w:rsid w:val="00AB2BC7"/>
    <w:rsid w:val="00AB2ECB"/>
    <w:rsid w:val="00AE617E"/>
    <w:rsid w:val="00AE62BC"/>
    <w:rsid w:val="00AF2F66"/>
    <w:rsid w:val="00B02E7F"/>
    <w:rsid w:val="00B14F51"/>
    <w:rsid w:val="00B1637B"/>
    <w:rsid w:val="00B230C7"/>
    <w:rsid w:val="00B2327F"/>
    <w:rsid w:val="00B269A6"/>
    <w:rsid w:val="00B37B88"/>
    <w:rsid w:val="00B40381"/>
    <w:rsid w:val="00B40832"/>
    <w:rsid w:val="00B46A15"/>
    <w:rsid w:val="00B5533F"/>
    <w:rsid w:val="00B5543D"/>
    <w:rsid w:val="00B608D4"/>
    <w:rsid w:val="00B652B1"/>
    <w:rsid w:val="00B85873"/>
    <w:rsid w:val="00B87F14"/>
    <w:rsid w:val="00BA0E17"/>
    <w:rsid w:val="00BC4B55"/>
    <w:rsid w:val="00BF664B"/>
    <w:rsid w:val="00C010FB"/>
    <w:rsid w:val="00C047FC"/>
    <w:rsid w:val="00C06025"/>
    <w:rsid w:val="00C07606"/>
    <w:rsid w:val="00C12B44"/>
    <w:rsid w:val="00C15ED4"/>
    <w:rsid w:val="00C24F2C"/>
    <w:rsid w:val="00C273F2"/>
    <w:rsid w:val="00C31910"/>
    <w:rsid w:val="00C31E19"/>
    <w:rsid w:val="00C40443"/>
    <w:rsid w:val="00C41283"/>
    <w:rsid w:val="00C41D64"/>
    <w:rsid w:val="00C56092"/>
    <w:rsid w:val="00C674DD"/>
    <w:rsid w:val="00C75911"/>
    <w:rsid w:val="00C829FD"/>
    <w:rsid w:val="00C857B8"/>
    <w:rsid w:val="00C8650A"/>
    <w:rsid w:val="00C94058"/>
    <w:rsid w:val="00C968B8"/>
    <w:rsid w:val="00CA74AD"/>
    <w:rsid w:val="00CB166D"/>
    <w:rsid w:val="00CE3EBF"/>
    <w:rsid w:val="00CF1577"/>
    <w:rsid w:val="00CF55C5"/>
    <w:rsid w:val="00CF76BB"/>
    <w:rsid w:val="00D04F13"/>
    <w:rsid w:val="00D06620"/>
    <w:rsid w:val="00D13ED5"/>
    <w:rsid w:val="00D15155"/>
    <w:rsid w:val="00D17AD5"/>
    <w:rsid w:val="00D22FEF"/>
    <w:rsid w:val="00D31D10"/>
    <w:rsid w:val="00D421C3"/>
    <w:rsid w:val="00D45094"/>
    <w:rsid w:val="00D47431"/>
    <w:rsid w:val="00D51125"/>
    <w:rsid w:val="00D55EB8"/>
    <w:rsid w:val="00D61EAB"/>
    <w:rsid w:val="00D66CC6"/>
    <w:rsid w:val="00D6791D"/>
    <w:rsid w:val="00D8684F"/>
    <w:rsid w:val="00D86EB0"/>
    <w:rsid w:val="00DB4836"/>
    <w:rsid w:val="00DB5B8D"/>
    <w:rsid w:val="00DC0636"/>
    <w:rsid w:val="00DE0B12"/>
    <w:rsid w:val="00DE19CC"/>
    <w:rsid w:val="00DF4979"/>
    <w:rsid w:val="00E200F6"/>
    <w:rsid w:val="00E3264B"/>
    <w:rsid w:val="00E3462A"/>
    <w:rsid w:val="00E368ED"/>
    <w:rsid w:val="00E43E01"/>
    <w:rsid w:val="00E46027"/>
    <w:rsid w:val="00E529BD"/>
    <w:rsid w:val="00E85685"/>
    <w:rsid w:val="00E93AA4"/>
    <w:rsid w:val="00E949CA"/>
    <w:rsid w:val="00E977D7"/>
    <w:rsid w:val="00EA28C5"/>
    <w:rsid w:val="00EB2584"/>
    <w:rsid w:val="00EB7743"/>
    <w:rsid w:val="00EC2AA7"/>
    <w:rsid w:val="00EC448A"/>
    <w:rsid w:val="00EC68D5"/>
    <w:rsid w:val="00EE4364"/>
    <w:rsid w:val="00EF0D21"/>
    <w:rsid w:val="00F00CBC"/>
    <w:rsid w:val="00F02717"/>
    <w:rsid w:val="00F05052"/>
    <w:rsid w:val="00F07F81"/>
    <w:rsid w:val="00F17671"/>
    <w:rsid w:val="00F20265"/>
    <w:rsid w:val="00F21C1C"/>
    <w:rsid w:val="00F32856"/>
    <w:rsid w:val="00F62823"/>
    <w:rsid w:val="00F63743"/>
    <w:rsid w:val="00F676A8"/>
    <w:rsid w:val="00F75B42"/>
    <w:rsid w:val="00F77F15"/>
    <w:rsid w:val="00F94A0B"/>
    <w:rsid w:val="00F97EED"/>
    <w:rsid w:val="00FA2611"/>
    <w:rsid w:val="00FA5B78"/>
    <w:rsid w:val="00FC041E"/>
    <w:rsid w:val="00FC312C"/>
    <w:rsid w:val="00FD41CC"/>
    <w:rsid w:val="00FE16EC"/>
    <w:rsid w:val="00FE66B2"/>
    <w:rsid w:val="00FF078B"/>
    <w:rsid w:val="00FF1043"/>
    <w:rsid w:val="00FF2670"/>
    <w:rsid w:val="00FF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A303"/>
  <w15:chartTrackingRefBased/>
  <w15:docId w15:val="{0180F6CB-DAE0-473B-84A8-2BDA9F12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10"/>
    <w:pPr>
      <w:spacing w:after="200" w:line="276" w:lineRule="auto"/>
    </w:pPr>
    <w:rPr>
      <w:sz w:val="22"/>
      <w:szCs w:val="22"/>
      <w:lang w:eastAsia="en-US"/>
    </w:rPr>
  </w:style>
  <w:style w:type="paragraph" w:styleId="1">
    <w:name w:val="heading 1"/>
    <w:basedOn w:val="a"/>
    <w:next w:val="a"/>
    <w:link w:val="10"/>
    <w:uiPriority w:val="9"/>
    <w:qFormat/>
    <w:rsid w:val="005A5A8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9F2251"/>
    <w:pPr>
      <w:keepNext/>
      <w:spacing w:before="240" w:after="60" w:line="240" w:lineRule="auto"/>
      <w:outlineLvl w:val="1"/>
    </w:pPr>
    <w:rPr>
      <w:rFonts w:ascii="Cambria" w:eastAsia="Times New Roman" w:hAnsi="Cambria"/>
      <w:b/>
      <w:bCs/>
      <w:i/>
      <w:iCs/>
      <w:sz w:val="28"/>
      <w:szCs w:val="28"/>
      <w:lang w:eastAsia="ru-RU"/>
    </w:rPr>
  </w:style>
  <w:style w:type="paragraph" w:styleId="4">
    <w:name w:val="heading 4"/>
    <w:basedOn w:val="a"/>
    <w:next w:val="a"/>
    <w:link w:val="40"/>
    <w:uiPriority w:val="9"/>
    <w:semiHidden/>
    <w:unhideWhenUsed/>
    <w:qFormat/>
    <w:rsid w:val="00C829FD"/>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F1043"/>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9512E3"/>
    <w:pPr>
      <w:autoSpaceDE w:val="0"/>
      <w:autoSpaceDN w:val="0"/>
      <w:adjustRightInd w:val="0"/>
      <w:ind w:firstLine="720"/>
    </w:pPr>
    <w:rPr>
      <w:rFonts w:ascii="Arial" w:hAnsi="Arial" w:cs="Arial"/>
    </w:rPr>
  </w:style>
  <w:style w:type="character" w:styleId="a3">
    <w:name w:val="Hyperlink"/>
    <w:uiPriority w:val="99"/>
    <w:unhideWhenUsed/>
    <w:rsid w:val="00731356"/>
    <w:rPr>
      <w:color w:val="0000FF"/>
      <w:u w:val="single"/>
    </w:rPr>
  </w:style>
  <w:style w:type="paragraph" w:styleId="a4">
    <w:name w:val="List Paragraph"/>
    <w:basedOn w:val="a"/>
    <w:uiPriority w:val="99"/>
    <w:qFormat/>
    <w:rsid w:val="009D0ED0"/>
    <w:pPr>
      <w:ind w:left="720"/>
      <w:contextualSpacing/>
    </w:pPr>
  </w:style>
  <w:style w:type="paragraph" w:styleId="a5">
    <w:name w:val="Balloon Text"/>
    <w:basedOn w:val="a"/>
    <w:link w:val="a6"/>
    <w:uiPriority w:val="99"/>
    <w:semiHidden/>
    <w:unhideWhenUsed/>
    <w:rsid w:val="004C30D1"/>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C30D1"/>
    <w:rPr>
      <w:rFonts w:ascii="Tahoma" w:hAnsi="Tahoma" w:cs="Tahoma"/>
      <w:sz w:val="16"/>
      <w:szCs w:val="16"/>
    </w:rPr>
  </w:style>
  <w:style w:type="character" w:styleId="a7">
    <w:name w:val="annotation reference"/>
    <w:uiPriority w:val="99"/>
    <w:semiHidden/>
    <w:unhideWhenUsed/>
    <w:rsid w:val="00F97EED"/>
    <w:rPr>
      <w:sz w:val="16"/>
      <w:szCs w:val="16"/>
    </w:rPr>
  </w:style>
  <w:style w:type="paragraph" w:styleId="a8">
    <w:name w:val="annotation text"/>
    <w:basedOn w:val="a"/>
    <w:link w:val="a9"/>
    <w:uiPriority w:val="99"/>
    <w:semiHidden/>
    <w:unhideWhenUsed/>
    <w:rsid w:val="00F97EED"/>
    <w:pPr>
      <w:spacing w:line="240" w:lineRule="auto"/>
    </w:pPr>
    <w:rPr>
      <w:sz w:val="20"/>
      <w:szCs w:val="20"/>
    </w:rPr>
  </w:style>
  <w:style w:type="character" w:customStyle="1" w:styleId="a9">
    <w:name w:val="Текст примечания Знак"/>
    <w:link w:val="a8"/>
    <w:uiPriority w:val="99"/>
    <w:semiHidden/>
    <w:rsid w:val="00F97EED"/>
    <w:rPr>
      <w:sz w:val="20"/>
      <w:szCs w:val="20"/>
    </w:rPr>
  </w:style>
  <w:style w:type="paragraph" w:styleId="aa">
    <w:name w:val="annotation subject"/>
    <w:basedOn w:val="a8"/>
    <w:next w:val="a8"/>
    <w:link w:val="ab"/>
    <w:uiPriority w:val="99"/>
    <w:semiHidden/>
    <w:unhideWhenUsed/>
    <w:rsid w:val="00F97EED"/>
    <w:rPr>
      <w:b/>
      <w:bCs/>
    </w:rPr>
  </w:style>
  <w:style w:type="character" w:customStyle="1" w:styleId="ab">
    <w:name w:val="Тема примечания Знак"/>
    <w:link w:val="aa"/>
    <w:uiPriority w:val="99"/>
    <w:semiHidden/>
    <w:rsid w:val="00F97EED"/>
    <w:rPr>
      <w:b/>
      <w:bCs/>
      <w:sz w:val="20"/>
      <w:szCs w:val="20"/>
    </w:rPr>
  </w:style>
  <w:style w:type="paragraph" w:styleId="ac">
    <w:name w:val="Revision"/>
    <w:hidden/>
    <w:uiPriority w:val="99"/>
    <w:semiHidden/>
    <w:rsid w:val="00A71D41"/>
    <w:rPr>
      <w:sz w:val="22"/>
      <w:szCs w:val="22"/>
      <w:lang w:eastAsia="en-US"/>
    </w:rPr>
  </w:style>
  <w:style w:type="paragraph" w:customStyle="1" w:styleId="11">
    <w:name w:val="заголовок 1"/>
    <w:basedOn w:val="a"/>
    <w:next w:val="a"/>
    <w:rsid w:val="00A8682A"/>
    <w:pPr>
      <w:keepNext/>
      <w:suppressAutoHyphens/>
      <w:spacing w:after="0" w:line="240" w:lineRule="auto"/>
      <w:jc w:val="both"/>
    </w:pPr>
    <w:rPr>
      <w:rFonts w:ascii="Times New Roman" w:eastAsia="Times New Roman" w:hAnsi="Times New Roman"/>
      <w:sz w:val="24"/>
      <w:szCs w:val="24"/>
      <w:lang w:eastAsia="ar-SA"/>
    </w:rPr>
  </w:style>
  <w:style w:type="paragraph" w:customStyle="1" w:styleId="ad">
    <w:name w:val="текст примечания"/>
    <w:basedOn w:val="a"/>
    <w:rsid w:val="00A8682A"/>
    <w:pPr>
      <w:suppressAutoHyphens/>
      <w:spacing w:after="0" w:line="240" w:lineRule="auto"/>
    </w:pPr>
    <w:rPr>
      <w:rFonts w:ascii="Times New Roman" w:eastAsia="Times New Roman" w:hAnsi="Times New Roman"/>
      <w:sz w:val="24"/>
      <w:szCs w:val="24"/>
      <w:lang w:eastAsia="ar-SA"/>
    </w:rPr>
  </w:style>
  <w:style w:type="character" w:customStyle="1" w:styleId="20">
    <w:name w:val="Заголовок 2 Знак"/>
    <w:link w:val="2"/>
    <w:rsid w:val="009F2251"/>
    <w:rPr>
      <w:rFonts w:ascii="Cambria" w:eastAsia="Times New Roman" w:hAnsi="Cambria"/>
      <w:b/>
      <w:bCs/>
      <w:i/>
      <w:iCs/>
      <w:sz w:val="28"/>
      <w:szCs w:val="28"/>
    </w:rPr>
  </w:style>
  <w:style w:type="numbering" w:customStyle="1" w:styleId="12">
    <w:name w:val="Нет списка1"/>
    <w:next w:val="a2"/>
    <w:uiPriority w:val="99"/>
    <w:semiHidden/>
    <w:unhideWhenUsed/>
    <w:rsid w:val="009F2251"/>
  </w:style>
  <w:style w:type="paragraph" w:customStyle="1" w:styleId="ConsPlusCell">
    <w:name w:val="ConsPlusCell"/>
    <w:uiPriority w:val="99"/>
    <w:rsid w:val="009F2251"/>
    <w:pPr>
      <w:widowControl w:val="0"/>
      <w:autoSpaceDE w:val="0"/>
      <w:autoSpaceDN w:val="0"/>
      <w:adjustRightInd w:val="0"/>
    </w:pPr>
    <w:rPr>
      <w:rFonts w:eastAsia="Times New Roman" w:cs="Calibri"/>
      <w:sz w:val="22"/>
      <w:szCs w:val="22"/>
    </w:rPr>
  </w:style>
  <w:style w:type="paragraph" w:customStyle="1" w:styleId="ConsPlusTitle">
    <w:name w:val="ConsPlusTitle"/>
    <w:rsid w:val="009F2251"/>
    <w:pPr>
      <w:widowControl w:val="0"/>
      <w:autoSpaceDE w:val="0"/>
      <w:autoSpaceDN w:val="0"/>
      <w:adjustRightInd w:val="0"/>
    </w:pPr>
    <w:rPr>
      <w:rFonts w:ascii="Times New Roman" w:eastAsia="Times New Roman" w:hAnsi="Times New Roman"/>
      <w:b/>
      <w:bCs/>
      <w:sz w:val="24"/>
      <w:szCs w:val="24"/>
    </w:rPr>
  </w:style>
  <w:style w:type="paragraph" w:styleId="ae">
    <w:name w:val="header"/>
    <w:basedOn w:val="a"/>
    <w:link w:val="af"/>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
    <w:name w:val="Верхний колонтитул Знак"/>
    <w:link w:val="ae"/>
    <w:uiPriority w:val="99"/>
    <w:rsid w:val="009F2251"/>
    <w:rPr>
      <w:rFonts w:eastAsia="Times New Roman"/>
      <w:sz w:val="22"/>
      <w:szCs w:val="22"/>
    </w:rPr>
  </w:style>
  <w:style w:type="paragraph" w:styleId="af0">
    <w:name w:val="footer"/>
    <w:basedOn w:val="a"/>
    <w:link w:val="af1"/>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1">
    <w:name w:val="Нижний колонтитул Знак"/>
    <w:link w:val="af0"/>
    <w:uiPriority w:val="99"/>
    <w:rsid w:val="009F2251"/>
    <w:rPr>
      <w:rFonts w:eastAsia="Times New Roman"/>
      <w:sz w:val="22"/>
      <w:szCs w:val="22"/>
    </w:rPr>
  </w:style>
  <w:style w:type="paragraph" w:customStyle="1" w:styleId="13">
    <w:name w:val="Обычный (веб)1"/>
    <w:basedOn w:val="a"/>
    <w:uiPriority w:val="99"/>
    <w:unhideWhenUsed/>
    <w:rsid w:val="009F22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
    <w:semiHidden/>
    <w:rsid w:val="00C829FD"/>
    <w:rPr>
      <w:rFonts w:ascii="Calibri" w:eastAsia="Times New Roman" w:hAnsi="Calibri" w:cs="Times New Roman"/>
      <w:b/>
      <w:bCs/>
      <w:sz w:val="28"/>
      <w:szCs w:val="28"/>
      <w:lang w:eastAsia="en-US"/>
    </w:rPr>
  </w:style>
  <w:style w:type="table" w:styleId="af2">
    <w:name w:val="Table Grid"/>
    <w:basedOn w:val="a1"/>
    <w:uiPriority w:val="59"/>
    <w:rsid w:val="00740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40164"/>
    <w:rPr>
      <w:sz w:val="20"/>
      <w:szCs w:val="20"/>
    </w:rPr>
  </w:style>
  <w:style w:type="character" w:customStyle="1" w:styleId="af4">
    <w:name w:val="Текст сноски Знак"/>
    <w:link w:val="af3"/>
    <w:uiPriority w:val="99"/>
    <w:semiHidden/>
    <w:rsid w:val="00740164"/>
    <w:rPr>
      <w:lang w:eastAsia="en-US"/>
    </w:rPr>
  </w:style>
  <w:style w:type="character" w:styleId="af5">
    <w:name w:val="footnote reference"/>
    <w:uiPriority w:val="99"/>
    <w:unhideWhenUsed/>
    <w:rsid w:val="00740164"/>
    <w:rPr>
      <w:rFonts w:cs="Times New Roman"/>
      <w:vertAlign w:val="superscript"/>
    </w:rPr>
  </w:style>
  <w:style w:type="character" w:customStyle="1" w:styleId="10">
    <w:name w:val="Заголовок 1 Знак"/>
    <w:link w:val="1"/>
    <w:uiPriority w:val="9"/>
    <w:rsid w:val="005A5A8C"/>
    <w:rPr>
      <w:rFonts w:ascii="Cambria" w:eastAsia="Times New Roman" w:hAnsi="Cambria" w:cs="Times New Roman"/>
      <w:b/>
      <w:bCs/>
      <w:kern w:val="32"/>
      <w:sz w:val="32"/>
      <w:szCs w:val="32"/>
      <w:lang w:eastAsia="en-US"/>
    </w:rPr>
  </w:style>
  <w:style w:type="table" w:customStyle="1" w:styleId="TableGrid">
    <w:name w:val="TableGrid"/>
    <w:rsid w:val="005A5A8C"/>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6542">
      <w:bodyDiv w:val="1"/>
      <w:marLeft w:val="0"/>
      <w:marRight w:val="0"/>
      <w:marTop w:val="0"/>
      <w:marBottom w:val="0"/>
      <w:divBdr>
        <w:top w:val="none" w:sz="0" w:space="0" w:color="auto"/>
        <w:left w:val="none" w:sz="0" w:space="0" w:color="auto"/>
        <w:bottom w:val="none" w:sz="0" w:space="0" w:color="auto"/>
        <w:right w:val="none" w:sz="0" w:space="0" w:color="auto"/>
      </w:divBdr>
    </w:div>
    <w:div w:id="138231177">
      <w:bodyDiv w:val="1"/>
      <w:marLeft w:val="0"/>
      <w:marRight w:val="0"/>
      <w:marTop w:val="0"/>
      <w:marBottom w:val="0"/>
      <w:divBdr>
        <w:top w:val="none" w:sz="0" w:space="0" w:color="auto"/>
        <w:left w:val="none" w:sz="0" w:space="0" w:color="auto"/>
        <w:bottom w:val="none" w:sz="0" w:space="0" w:color="auto"/>
        <w:right w:val="none" w:sz="0" w:space="0" w:color="auto"/>
      </w:divBdr>
    </w:div>
    <w:div w:id="619188848">
      <w:bodyDiv w:val="1"/>
      <w:marLeft w:val="0"/>
      <w:marRight w:val="0"/>
      <w:marTop w:val="0"/>
      <w:marBottom w:val="0"/>
      <w:divBdr>
        <w:top w:val="none" w:sz="0" w:space="0" w:color="auto"/>
        <w:left w:val="none" w:sz="0" w:space="0" w:color="auto"/>
        <w:bottom w:val="none" w:sz="0" w:space="0" w:color="auto"/>
        <w:right w:val="none" w:sz="0" w:space="0" w:color="auto"/>
      </w:divBdr>
    </w:div>
    <w:div w:id="1070494156">
      <w:bodyDiv w:val="1"/>
      <w:marLeft w:val="0"/>
      <w:marRight w:val="0"/>
      <w:marTop w:val="0"/>
      <w:marBottom w:val="0"/>
      <w:divBdr>
        <w:top w:val="none" w:sz="0" w:space="0" w:color="auto"/>
        <w:left w:val="none" w:sz="0" w:space="0" w:color="auto"/>
        <w:bottom w:val="none" w:sz="0" w:space="0" w:color="auto"/>
        <w:right w:val="none" w:sz="0" w:space="0" w:color="auto"/>
      </w:divBdr>
    </w:div>
    <w:div w:id="21001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443C-AB34-4F99-AD1A-32C1DD3B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3252</CharactersWithSpaces>
  <SharedDoc>false</SharedDoc>
  <HLinks>
    <vt:vector size="78" baseType="variant">
      <vt:variant>
        <vt:i4>2752528</vt:i4>
      </vt:variant>
      <vt:variant>
        <vt:i4>45</vt:i4>
      </vt:variant>
      <vt:variant>
        <vt:i4>0</vt:i4>
      </vt:variant>
      <vt:variant>
        <vt:i4>5</vt:i4>
      </vt:variant>
      <vt:variant>
        <vt:lpwstr/>
      </vt:variant>
      <vt:variant>
        <vt:lpwstr>sub_1000</vt:lpwstr>
      </vt:variant>
      <vt:variant>
        <vt:i4>2752528</vt:i4>
      </vt:variant>
      <vt:variant>
        <vt:i4>42</vt:i4>
      </vt:variant>
      <vt:variant>
        <vt:i4>0</vt:i4>
      </vt:variant>
      <vt:variant>
        <vt:i4>5</vt:i4>
      </vt:variant>
      <vt:variant>
        <vt:lpwstr/>
      </vt:variant>
      <vt:variant>
        <vt:lpwstr>sub_1000</vt:lpwstr>
      </vt:variant>
      <vt:variant>
        <vt:i4>7536694</vt:i4>
      </vt:variant>
      <vt:variant>
        <vt:i4>33</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30</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27</vt:i4>
      </vt:variant>
      <vt:variant>
        <vt:i4>0</vt:i4>
      </vt:variant>
      <vt:variant>
        <vt:i4>5</vt:i4>
      </vt:variant>
      <vt:variant>
        <vt:lpwstr/>
      </vt:variant>
      <vt:variant>
        <vt:lpwstr>P99</vt:lpwstr>
      </vt:variant>
      <vt:variant>
        <vt:i4>5767177</vt:i4>
      </vt:variant>
      <vt:variant>
        <vt:i4>24</vt:i4>
      </vt:variant>
      <vt:variant>
        <vt:i4>0</vt:i4>
      </vt:variant>
      <vt:variant>
        <vt:i4>5</vt:i4>
      </vt:variant>
      <vt:variant>
        <vt:lpwstr>consultantplus://offline/ref=E661085ED54F412FA5CA6470B032C1BB0094086E0444493D44858794BC2CR1L</vt:lpwstr>
      </vt:variant>
      <vt:variant>
        <vt:lpwstr/>
      </vt:variant>
      <vt:variant>
        <vt:i4>5767251</vt:i4>
      </vt:variant>
      <vt:variant>
        <vt:i4>21</vt:i4>
      </vt:variant>
      <vt:variant>
        <vt:i4>0</vt:i4>
      </vt:variant>
      <vt:variant>
        <vt:i4>5</vt:i4>
      </vt:variant>
      <vt:variant>
        <vt:lpwstr>consultantplus://offline/ref=E661085ED54F412FA5CA6470B032C1BB0390056F0E46493D44858794BC2CR1L</vt:lpwstr>
      </vt:variant>
      <vt:variant>
        <vt:lpwstr/>
      </vt:variant>
      <vt:variant>
        <vt:i4>5767252</vt:i4>
      </vt:variant>
      <vt:variant>
        <vt:i4>18</vt:i4>
      </vt:variant>
      <vt:variant>
        <vt:i4>0</vt:i4>
      </vt:variant>
      <vt:variant>
        <vt:i4>5</vt:i4>
      </vt:variant>
      <vt:variant>
        <vt:lpwstr>consultantplus://offline/ref=E661085ED54F412FA5CA6470B032C1BB03910D6B0F4F493D44858794BC2CR1L</vt:lpwstr>
      </vt:variant>
      <vt:variant>
        <vt:lpwstr/>
      </vt:variant>
      <vt:variant>
        <vt:i4>1507423</vt:i4>
      </vt:variant>
      <vt:variant>
        <vt:i4>15</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12</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9</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6</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3</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cp:lastModifiedBy>Мельниково Администрация</cp:lastModifiedBy>
  <cp:revision>3</cp:revision>
  <cp:lastPrinted>2023-08-14T13:58:00Z</cp:lastPrinted>
  <dcterms:created xsi:type="dcterms:W3CDTF">2025-12-23T08:01:00Z</dcterms:created>
  <dcterms:modified xsi:type="dcterms:W3CDTF">2025-12-23T13:46:00Z</dcterms:modified>
</cp:coreProperties>
</file>