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4BCB7C7A">
            <wp:extent cx="505683" cy="574040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4" cy="5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 Красноозерное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Приозерский муниципальный район</w:t>
      </w:r>
    </w:p>
    <w:p w14:paraId="30B514F8" w14:textId="66148A94" w:rsidR="004202F1" w:rsidRPr="004202F1" w:rsidRDefault="00537E59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2DF22E02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05C5C" w14:textId="4DD1F604" w:rsidR="004202F1" w:rsidRPr="00DB0573" w:rsidRDefault="004202F1" w:rsidP="00D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0CF3F51D" w14:textId="77777777" w:rsidR="004202F1" w:rsidRPr="004202F1" w:rsidRDefault="004202F1" w:rsidP="004202F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5CD4C882" w:rsidR="004202F1" w:rsidRPr="004202F1" w:rsidRDefault="00C33C5F" w:rsidP="004202F1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04E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9A1A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bookmarkStart w:id="0" w:name="_GoBack"/>
      <w:bookmarkEnd w:id="0"/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1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ноября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2017  года       № </w:t>
      </w:r>
      <w:r w:rsidR="00192680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04E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="00B61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4202F1" w:rsidRPr="004202F1" w14:paraId="42CC5CBD" w14:textId="77777777" w:rsidTr="00210E3A">
        <w:trPr>
          <w:trHeight w:val="1703"/>
        </w:trPr>
        <w:tc>
          <w:tcPr>
            <w:tcW w:w="5954" w:type="dxa"/>
          </w:tcPr>
          <w:p w14:paraId="45A413AF" w14:textId="4AFECE98" w:rsidR="004202F1" w:rsidRPr="004202F1" w:rsidRDefault="00247CC0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21285B" w:rsidRPr="00A72F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согласия (отказа) на обмен жилыми помещениями, предоставленными по договорам социального найма в МО </w:t>
            </w:r>
            <w:r w:rsidR="0021285B" w:rsidRPr="00A72FC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Красноозерное сельское поселение муниципального образования Призерский муниципальный район Ленинградской области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FE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8E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2</w:t>
            </w:r>
            <w:r w:rsidR="00FE7B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.01.2017г.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0368E1CB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протокола заседания комиссии по повышению качества и доступности предоставления государственных и муниципальных услуг в Ленинградской области от 18 октября 2017 года,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1C3743D" w14:textId="08497512" w:rsidR="0037028E" w:rsidRPr="00145046" w:rsidRDefault="00B2398D" w:rsidP="00B2398D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21285B" w:rsidRPr="00A72FC8">
        <w:rPr>
          <w:rFonts w:ascii="Times New Roman" w:hAnsi="Times New Roman" w:cs="Times New Roman"/>
          <w:sz w:val="24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 в МО </w:t>
      </w:r>
      <w:r w:rsidR="0021285B" w:rsidRPr="00A72FC8">
        <w:rPr>
          <w:rFonts w:ascii="Times New Roman" w:hAnsi="Times New Roman" w:cs="Times New Roman"/>
          <w:bCs/>
          <w:sz w:val="24"/>
          <w:szCs w:val="24"/>
        </w:rPr>
        <w:t>Красноозерное сельское поселение муниципального образования Призерский муниципальный район Ленинградской области</w:t>
      </w:r>
      <w:r w:rsidR="007D4EE6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667A89F8" w14:textId="72F26D48" w:rsidR="00F026EF" w:rsidRPr="00F026EF" w:rsidRDefault="00F026EF" w:rsidP="00F02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Раздел 6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ого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«</w:t>
      </w:r>
      <w:r w:rsidR="0021285B" w:rsidRPr="00A72FC8">
        <w:rPr>
          <w:rFonts w:ascii="Times New Roman" w:hAnsi="Times New Roman" w:cs="Times New Roman"/>
          <w:sz w:val="24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 в МО </w:t>
      </w:r>
      <w:r w:rsidR="0021285B" w:rsidRPr="00A72FC8">
        <w:rPr>
          <w:rFonts w:ascii="Times New Roman" w:hAnsi="Times New Roman" w:cs="Times New Roman"/>
          <w:bCs/>
          <w:sz w:val="24"/>
          <w:szCs w:val="24"/>
        </w:rPr>
        <w:t>Красноозерное сельское поселение муниципального образования Призерский муниципальный район Ленинградской области</w:t>
      </w:r>
      <w:r w:rsidRPr="005F5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изложить в новой редакции:</w:t>
      </w:r>
    </w:p>
    <w:p w14:paraId="3C9D86C9" w14:textId="0866AE3D" w:rsidR="004A6074" w:rsidRPr="00A5622F" w:rsidRDefault="005F5C30" w:rsidP="004A607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6074" w:rsidRPr="00A5622F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14:paraId="7C723D53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6.1.</w:t>
      </w:r>
      <w:r w:rsidRPr="007E4F98">
        <w:rPr>
          <w:rFonts w:eastAsia="Times New Roman"/>
          <w:b w:val="0"/>
          <w:sz w:val="24"/>
          <w:szCs w:val="24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45A7837A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lastRenderedPageBreak/>
        <w:t>6.2.</w:t>
      </w:r>
      <w:r w:rsidRPr="007E4F98">
        <w:rPr>
          <w:rFonts w:eastAsia="Times New Roman"/>
          <w:b w:val="0"/>
          <w:sz w:val="24"/>
          <w:szCs w:val="24"/>
        </w:rPr>
        <w:tab/>
        <w:t>Предметом досудебного (внесудебного) обжалования являются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14:paraId="466BAF92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2C3B3C1F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2) нарушение срока предоставления муниципальной услуги;</w:t>
      </w:r>
    </w:p>
    <w:p w14:paraId="777E410F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192C772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36FA48F1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ACD07F0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6B6597A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7C938E9C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6.3.</w:t>
      </w:r>
      <w:r w:rsidRPr="007E4F98">
        <w:rPr>
          <w:rFonts w:eastAsia="Times New Roman"/>
          <w:b w:val="0"/>
          <w:sz w:val="24"/>
          <w:szCs w:val="24"/>
        </w:rPr>
        <w:tab/>
        <w:t>Жалоба подается:</w:t>
      </w:r>
    </w:p>
    <w:p w14:paraId="43D2E916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1) при личной явке:</w:t>
      </w:r>
    </w:p>
    <w:p w14:paraId="0D44D8EC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в администрацию МО;</w:t>
      </w:r>
    </w:p>
    <w:p w14:paraId="254286BD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в филиалы, отделы, удаленные рабочие места ГБУ ЛО «МФЦ»;</w:t>
      </w:r>
    </w:p>
    <w:p w14:paraId="0437D290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2) без личной явки:</w:t>
      </w:r>
    </w:p>
    <w:p w14:paraId="6C957FE1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почтовым отправлением в администрацию МО;</w:t>
      </w:r>
    </w:p>
    <w:p w14:paraId="3E57C2F7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в электронной форме через личный кабинет заявителя на ПГУ ЛО/ЕПГУ.</w:t>
      </w:r>
    </w:p>
    <w:p w14:paraId="47DF4AAF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6.4.</w:t>
      </w:r>
      <w:r w:rsidRPr="007E4F98">
        <w:rPr>
          <w:rFonts w:eastAsia="Times New Roman"/>
          <w:b w:val="0"/>
          <w:sz w:val="24"/>
          <w:szCs w:val="24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</w:p>
    <w:p w14:paraId="5C40E3F4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6.5.</w:t>
      </w:r>
      <w:r w:rsidRPr="007E4F98">
        <w:rPr>
          <w:rFonts w:eastAsia="Times New Roman"/>
          <w:b w:val="0"/>
          <w:sz w:val="24"/>
          <w:szCs w:val="24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14:paraId="4075F350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В письменной жалобе в обязательном порядке указываются:</w:t>
      </w:r>
    </w:p>
    <w:p w14:paraId="08041E94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115D76E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DF64B42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CB21AF0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7C03B9B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6.6.</w:t>
      </w:r>
      <w:r w:rsidRPr="007E4F98">
        <w:rPr>
          <w:rFonts w:eastAsia="Times New Roman"/>
          <w:b w:val="0"/>
          <w:sz w:val="24"/>
          <w:szCs w:val="24"/>
        </w:rPr>
        <w:tab/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54BBA204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6.7.</w:t>
      </w:r>
      <w:r w:rsidRPr="007E4F98">
        <w:rPr>
          <w:rFonts w:eastAsia="Times New Roman"/>
          <w:b w:val="0"/>
          <w:sz w:val="24"/>
          <w:szCs w:val="24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D436532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6.8.</w:t>
      </w:r>
      <w:r w:rsidRPr="007E4F98">
        <w:rPr>
          <w:rFonts w:eastAsia="Times New Roman"/>
          <w:b w:val="0"/>
          <w:sz w:val="24"/>
          <w:szCs w:val="24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5D8DFEA9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2B6F8EE2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2) отказывает в удовлетворении жалобы.</w:t>
      </w:r>
    </w:p>
    <w:p w14:paraId="71C946BF" w14:textId="77777777" w:rsidR="007E4F98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ECF09B2" w14:textId="4CD4F6BE" w:rsidR="004A6074" w:rsidRPr="007E4F98" w:rsidRDefault="007E4F98" w:rsidP="007E4F98">
      <w:pPr>
        <w:pStyle w:val="ConsPlusNormal"/>
        <w:ind w:firstLine="709"/>
        <w:jc w:val="both"/>
        <w:rPr>
          <w:rFonts w:eastAsia="Times New Roman"/>
          <w:b w:val="0"/>
          <w:sz w:val="24"/>
          <w:szCs w:val="24"/>
        </w:rPr>
      </w:pPr>
      <w:r w:rsidRPr="007E4F98">
        <w:rPr>
          <w:rFonts w:eastAsia="Times New Roman"/>
          <w:b w:val="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4A6074" w:rsidRPr="007E4F98">
        <w:rPr>
          <w:b w:val="0"/>
          <w:sz w:val="24"/>
          <w:szCs w:val="24"/>
        </w:rPr>
        <w:t>»</w:t>
      </w:r>
    </w:p>
    <w:p w14:paraId="363C3509" w14:textId="69A1F71A" w:rsidR="005E5188" w:rsidRPr="00145046" w:rsidRDefault="00145046" w:rsidP="00145046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«Леноблинформ»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475C8" w14:textId="6D68D435" w:rsidR="00F53D43" w:rsidRPr="00145046" w:rsidRDefault="00145046" w:rsidP="00145046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5C9851C7" w:rsidR="004202F1" w:rsidRPr="00145046" w:rsidRDefault="004202F1" w:rsidP="00145046">
      <w:pPr>
        <w:pStyle w:val="a3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Контроль за исполнением настоящего постановления оставляю за собой</w:t>
      </w:r>
      <w:r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9B9164E" w14:textId="77777777" w:rsidR="00802559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CEB56E5" w:rsidR="004202F1" w:rsidRPr="00D37F44" w:rsidRDefault="0080255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14CE295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D9D4CC4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696BE7D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0169F98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815DB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38D536B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700F0C7F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Аникиева Н.В.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 тел.8(81379)67-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422</w:t>
      </w: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«Леноблинформ»</w:t>
      </w:r>
    </w:p>
    <w:p w14:paraId="3D67065E" w14:textId="77777777" w:rsidR="00FE7B57" w:rsidRDefault="00FE7B57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B0968CD" w14:textId="77777777" w:rsidR="005438A0" w:rsidRDefault="005438A0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DA71DBF" w14:textId="77777777" w:rsidR="005438A0" w:rsidRDefault="005438A0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sectPr w:rsidR="005438A0" w:rsidSect="00BE1DE5">
      <w:headerReference w:type="default" r:id="rId10"/>
      <w:pgSz w:w="11906" w:h="16838"/>
      <w:pgMar w:top="851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A277" w14:textId="77777777" w:rsidR="00C655F6" w:rsidRDefault="00C655F6" w:rsidP="009E3588">
      <w:pPr>
        <w:spacing w:after="0" w:line="240" w:lineRule="auto"/>
      </w:pPr>
      <w:r>
        <w:separator/>
      </w:r>
    </w:p>
  </w:endnote>
  <w:endnote w:type="continuationSeparator" w:id="0">
    <w:p w14:paraId="76B98239" w14:textId="77777777" w:rsidR="00C655F6" w:rsidRDefault="00C655F6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DA652" w14:textId="77777777" w:rsidR="00C655F6" w:rsidRDefault="00C655F6" w:rsidP="009E3588">
      <w:pPr>
        <w:spacing w:after="0" w:line="240" w:lineRule="auto"/>
      </w:pPr>
      <w:r>
        <w:separator/>
      </w:r>
    </w:p>
  </w:footnote>
  <w:footnote w:type="continuationSeparator" w:id="0">
    <w:p w14:paraId="30EC5870" w14:textId="77777777" w:rsidR="00C655F6" w:rsidRDefault="00C655F6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9F">
          <w:rPr>
            <w:noProof/>
          </w:rPr>
          <w:t>3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E13CD"/>
    <w:rsid w:val="000E389E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7862"/>
    <w:rsid w:val="001D150C"/>
    <w:rsid w:val="00210E3A"/>
    <w:rsid w:val="0021285B"/>
    <w:rsid w:val="002229A5"/>
    <w:rsid w:val="00236442"/>
    <w:rsid w:val="00247CC0"/>
    <w:rsid w:val="00281AD4"/>
    <w:rsid w:val="00290204"/>
    <w:rsid w:val="002A0952"/>
    <w:rsid w:val="002B12DE"/>
    <w:rsid w:val="002B7250"/>
    <w:rsid w:val="002D3EE5"/>
    <w:rsid w:val="002D430F"/>
    <w:rsid w:val="002E4F1A"/>
    <w:rsid w:val="002F5847"/>
    <w:rsid w:val="00300574"/>
    <w:rsid w:val="00321809"/>
    <w:rsid w:val="00331075"/>
    <w:rsid w:val="00337BC9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374AD"/>
    <w:rsid w:val="004439CB"/>
    <w:rsid w:val="0046075F"/>
    <w:rsid w:val="004730AC"/>
    <w:rsid w:val="0048059D"/>
    <w:rsid w:val="004A6074"/>
    <w:rsid w:val="004C35AD"/>
    <w:rsid w:val="004D0311"/>
    <w:rsid w:val="004F45BD"/>
    <w:rsid w:val="004F5A47"/>
    <w:rsid w:val="005010EE"/>
    <w:rsid w:val="00536538"/>
    <w:rsid w:val="00537E59"/>
    <w:rsid w:val="00542C5E"/>
    <w:rsid w:val="005438A0"/>
    <w:rsid w:val="005578C4"/>
    <w:rsid w:val="00585FE8"/>
    <w:rsid w:val="005938FE"/>
    <w:rsid w:val="005D3B59"/>
    <w:rsid w:val="005D7148"/>
    <w:rsid w:val="005E5188"/>
    <w:rsid w:val="005F5C30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B13BE"/>
    <w:rsid w:val="006B18DC"/>
    <w:rsid w:val="006B5D06"/>
    <w:rsid w:val="006D5446"/>
    <w:rsid w:val="006F64FF"/>
    <w:rsid w:val="00700A74"/>
    <w:rsid w:val="00705AF7"/>
    <w:rsid w:val="007066DE"/>
    <w:rsid w:val="007305DC"/>
    <w:rsid w:val="0073482A"/>
    <w:rsid w:val="00744858"/>
    <w:rsid w:val="00755466"/>
    <w:rsid w:val="00765A76"/>
    <w:rsid w:val="00781834"/>
    <w:rsid w:val="00785967"/>
    <w:rsid w:val="007941DF"/>
    <w:rsid w:val="007B49C4"/>
    <w:rsid w:val="007B6C93"/>
    <w:rsid w:val="007D4EE6"/>
    <w:rsid w:val="007E4F98"/>
    <w:rsid w:val="007F4B03"/>
    <w:rsid w:val="007F5D5E"/>
    <w:rsid w:val="00802559"/>
    <w:rsid w:val="00805C7C"/>
    <w:rsid w:val="00805F06"/>
    <w:rsid w:val="00820FB9"/>
    <w:rsid w:val="0083177A"/>
    <w:rsid w:val="00847BA7"/>
    <w:rsid w:val="008554C5"/>
    <w:rsid w:val="0089310E"/>
    <w:rsid w:val="008A02EB"/>
    <w:rsid w:val="008A1099"/>
    <w:rsid w:val="008A2D5B"/>
    <w:rsid w:val="008B15AE"/>
    <w:rsid w:val="008C3C1F"/>
    <w:rsid w:val="008E44A3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4C0C"/>
    <w:rsid w:val="00994F5E"/>
    <w:rsid w:val="009A1A9F"/>
    <w:rsid w:val="009A5FD7"/>
    <w:rsid w:val="009A7793"/>
    <w:rsid w:val="009D3E2D"/>
    <w:rsid w:val="009D5D92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C7B49"/>
    <w:rsid w:val="00AD38D9"/>
    <w:rsid w:val="00AE5323"/>
    <w:rsid w:val="00AF4B58"/>
    <w:rsid w:val="00AF6055"/>
    <w:rsid w:val="00B112C4"/>
    <w:rsid w:val="00B152AC"/>
    <w:rsid w:val="00B2398D"/>
    <w:rsid w:val="00B44EAE"/>
    <w:rsid w:val="00B45540"/>
    <w:rsid w:val="00B51F47"/>
    <w:rsid w:val="00B6199E"/>
    <w:rsid w:val="00B76CC0"/>
    <w:rsid w:val="00B96D52"/>
    <w:rsid w:val="00BB1D20"/>
    <w:rsid w:val="00BC32C7"/>
    <w:rsid w:val="00BD1B60"/>
    <w:rsid w:val="00BD2CE6"/>
    <w:rsid w:val="00BE1DE5"/>
    <w:rsid w:val="00BF5D8B"/>
    <w:rsid w:val="00C01DF6"/>
    <w:rsid w:val="00C25B22"/>
    <w:rsid w:val="00C33C5F"/>
    <w:rsid w:val="00C62A7F"/>
    <w:rsid w:val="00C655F6"/>
    <w:rsid w:val="00C86E95"/>
    <w:rsid w:val="00C950B7"/>
    <w:rsid w:val="00CB388E"/>
    <w:rsid w:val="00CC41ED"/>
    <w:rsid w:val="00CC58C4"/>
    <w:rsid w:val="00CD12E2"/>
    <w:rsid w:val="00CE0A76"/>
    <w:rsid w:val="00D06475"/>
    <w:rsid w:val="00D270D7"/>
    <w:rsid w:val="00D321FA"/>
    <w:rsid w:val="00D37182"/>
    <w:rsid w:val="00D37F44"/>
    <w:rsid w:val="00D54E7B"/>
    <w:rsid w:val="00D6359D"/>
    <w:rsid w:val="00D67E98"/>
    <w:rsid w:val="00D77EA3"/>
    <w:rsid w:val="00DA079E"/>
    <w:rsid w:val="00DA3AA3"/>
    <w:rsid w:val="00DA6B68"/>
    <w:rsid w:val="00DB0573"/>
    <w:rsid w:val="00DE421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93EB4"/>
    <w:rsid w:val="00E97ECC"/>
    <w:rsid w:val="00F01A8C"/>
    <w:rsid w:val="00F026EF"/>
    <w:rsid w:val="00F11FE1"/>
    <w:rsid w:val="00F376E7"/>
    <w:rsid w:val="00F44A78"/>
    <w:rsid w:val="00F469E2"/>
    <w:rsid w:val="00F53D43"/>
    <w:rsid w:val="00F64CAD"/>
    <w:rsid w:val="00F65721"/>
    <w:rsid w:val="00F87DC4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53516-25A4-46F9-9AAC-DAB24314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36</cp:revision>
  <cp:lastPrinted>2017-11-10T12:08:00Z</cp:lastPrinted>
  <dcterms:created xsi:type="dcterms:W3CDTF">2017-09-26T12:38:00Z</dcterms:created>
  <dcterms:modified xsi:type="dcterms:W3CDTF">2017-11-10T12:08:00Z</dcterms:modified>
</cp:coreProperties>
</file>