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89" w:rsidRDefault="00EA25AC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EA25AC" w:rsidRDefault="00EA25AC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A25AC" w:rsidRDefault="00EA25AC" w:rsidP="00EA25AC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p w:rsidR="008F6A89" w:rsidRDefault="008F6A89" w:rsidP="008F6A89">
      <w:pPr>
        <w:framePr w:h="961" w:hRule="exact" w:hSpace="141" w:wrap="auto" w:vAnchor="text" w:hAnchor="page" w:x="5656" w:y="1"/>
        <w:jc w:val="center"/>
      </w:pPr>
    </w:p>
    <w:p w:rsidR="008F6A89" w:rsidRDefault="008F6A89" w:rsidP="008F6A8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EA25AC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8F6A89" w:rsidRDefault="008F6A89" w:rsidP="008F6A89">
      <w:pPr>
        <w:framePr w:h="961" w:hRule="exact" w:hSpace="141" w:wrap="auto" w:vAnchor="text" w:hAnchor="page" w:x="6670" w:y="196"/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8F6A89" w:rsidRDefault="008F6A89" w:rsidP="008F6A8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framePr w:h="961" w:hRule="exact" w:hSpace="141" w:wrap="auto" w:vAnchor="text" w:hAnchor="page" w:x="6100" w:y="1"/>
        <w:jc w:val="center"/>
      </w:pPr>
      <w:r>
        <w:rPr>
          <w:noProof/>
          <w:lang w:eastAsia="ru-RU"/>
        </w:rPr>
        <w:drawing>
          <wp:inline distT="0" distB="0" distL="0" distR="0">
            <wp:extent cx="561975" cy="619125"/>
            <wp:effectExtent l="19050" t="0" r="9525" b="0"/>
            <wp:docPr id="1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A89" w:rsidRDefault="008F6A89" w:rsidP="008F6A8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Громовское сельское поселение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365B" w:rsidRDefault="00021230" w:rsidP="00E1365B">
      <w:pPr>
        <w:pStyle w:val="a6"/>
        <w:spacing w:beforeAutospacing="0" w:after="0"/>
        <w:ind w:right="4854"/>
      </w:pPr>
      <w:r>
        <w:t>О</w:t>
      </w:r>
      <w:r w:rsidR="00E1365B">
        <w:t>т</w:t>
      </w:r>
      <w:r>
        <w:t xml:space="preserve"> 25 марта 2016 </w:t>
      </w:r>
      <w:r w:rsidR="00E1365B">
        <w:t xml:space="preserve">года </w:t>
      </w:r>
      <w:r w:rsidR="00EC47B6">
        <w:t xml:space="preserve"> </w:t>
      </w:r>
      <w:r>
        <w:t xml:space="preserve">                          № 64</w:t>
      </w:r>
    </w:p>
    <w:p w:rsidR="00E1365B" w:rsidRDefault="00E1365B" w:rsidP="00E1365B">
      <w:pPr>
        <w:pStyle w:val="a6"/>
        <w:spacing w:after="0"/>
      </w:pPr>
    </w:p>
    <w:tbl>
      <w:tblPr>
        <w:tblW w:w="52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05"/>
      </w:tblGrid>
      <w:tr w:rsidR="00E1365B" w:rsidTr="00E1365B">
        <w:trPr>
          <w:trHeight w:val="3555"/>
          <w:tblCellSpacing w:w="0" w:type="dxa"/>
        </w:trPr>
        <w:tc>
          <w:tcPr>
            <w:tcW w:w="4995" w:type="dxa"/>
            <w:hideMark/>
          </w:tcPr>
          <w:p w:rsidR="00E1365B" w:rsidRDefault="00E1365B" w:rsidP="00EC47B6">
            <w:pPr>
              <w:pStyle w:val="a6"/>
              <w:shd w:val="clear" w:color="auto" w:fill="FFFFFF"/>
              <w:ind w:right="176"/>
            </w:pPr>
            <w:r>
              <w:t xml:space="preserve">Об утверждении порядка представления сведений о доходах, расходах, об имуществе и обязательствах имущественного характера лица, замещающего должность главы муниципального </w:t>
            </w:r>
            <w:r w:rsidR="00EC47B6">
              <w:t xml:space="preserve">образования  Громовское сельское </w:t>
            </w:r>
            <w:r>
              <w:t>поселение муниципального образования Приозерский муниципальный район Ленинградской области, депутата Совета депутатов муниципального образования</w:t>
            </w:r>
            <w:r w:rsidR="00EC47B6">
              <w:t xml:space="preserve">  Громовское сельское </w:t>
            </w:r>
            <w:r>
              <w:t>поселение муниципального образования Приозерский муниципальный район Ленинградской области и членов их семей</w:t>
            </w:r>
            <w:r w:rsidR="00EC47B6">
              <w:t>.</w:t>
            </w:r>
          </w:p>
        </w:tc>
      </w:tr>
    </w:tbl>
    <w:p w:rsidR="00E1365B" w:rsidRDefault="00E1365B" w:rsidP="00021230">
      <w:pPr>
        <w:pStyle w:val="a6"/>
        <w:shd w:val="clear" w:color="auto" w:fill="FFFFFF"/>
        <w:spacing w:beforeAutospacing="0" w:after="0"/>
        <w:ind w:right="403" w:firstLine="708"/>
        <w:jc w:val="both"/>
      </w:pPr>
      <w:proofErr w:type="gramStart"/>
      <w:r>
        <w:t>Руководствуясь частью 4 статьи 12.1 Федерального закона от 25 декабря 2008 года № 273-ФЗ «О противодействии коррупции», частью 2 статьи 3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доходам», Уставом муниципального образования</w:t>
      </w:r>
      <w:r w:rsidR="00EC47B6">
        <w:t xml:space="preserve"> Громовское сельское </w:t>
      </w:r>
      <w:r>
        <w:t xml:space="preserve">поселение муниципального образования Приозерский муниципальный район Ленинградской области, Совет депутатов муниципального образования </w:t>
      </w:r>
      <w:r w:rsidR="00EC47B6">
        <w:t xml:space="preserve"> Громовское</w:t>
      </w:r>
      <w:proofErr w:type="gramEnd"/>
      <w:r w:rsidR="00EC47B6">
        <w:t xml:space="preserve"> сельское </w:t>
      </w:r>
      <w:r>
        <w:t>поселение РЕШИЛ:</w:t>
      </w:r>
    </w:p>
    <w:p w:rsidR="00E1365B" w:rsidRDefault="00E1365B" w:rsidP="00EC47B6">
      <w:pPr>
        <w:pStyle w:val="a6"/>
        <w:shd w:val="clear" w:color="auto" w:fill="FFFFFF"/>
        <w:spacing w:beforeAutospacing="0" w:after="0"/>
        <w:ind w:right="403" w:firstLine="709"/>
        <w:jc w:val="both"/>
      </w:pPr>
      <w:proofErr w:type="gramStart"/>
      <w:r>
        <w:t xml:space="preserve">1.Утвердить порядок представления сведений о доходах, расходах, об имуществе и обязательствах имущественного характера лица, замещающего должность главы муниципального образования </w:t>
      </w:r>
      <w:r w:rsidR="00EC47B6">
        <w:t xml:space="preserve">Громовское сельское </w:t>
      </w:r>
      <w:r>
        <w:t xml:space="preserve">поселение муниципального образования Приозерский муниципальный район Ленинградской области, депутата Совета депутатов муниципального образования </w:t>
      </w:r>
      <w:r w:rsidR="00EC47B6">
        <w:t xml:space="preserve">Громовское сельское </w:t>
      </w:r>
      <w:r>
        <w:t>поселение муниципального образования Приозерский муниципальный район Ленинградской области и членов их семей</w:t>
      </w:r>
      <w:r w:rsidR="00EC47B6">
        <w:t xml:space="preserve"> </w:t>
      </w:r>
      <w:r>
        <w:t>(приложение 1).</w:t>
      </w:r>
      <w:proofErr w:type="gramEnd"/>
    </w:p>
    <w:p w:rsidR="00E1365B" w:rsidRDefault="00E1365B" w:rsidP="00EC47B6">
      <w:pPr>
        <w:pStyle w:val="a6"/>
        <w:shd w:val="clear" w:color="auto" w:fill="FFFFFF"/>
        <w:spacing w:after="0"/>
        <w:ind w:firstLine="709"/>
        <w:jc w:val="both"/>
      </w:pPr>
      <w:r>
        <w:t>2. Настоящее решение вступает в силу со дня его официального опубликования.</w:t>
      </w:r>
    </w:p>
    <w:p w:rsidR="00E1365B" w:rsidRDefault="00E1365B" w:rsidP="00E1365B">
      <w:pPr>
        <w:pStyle w:val="a6"/>
        <w:spacing w:after="0"/>
        <w:ind w:firstLine="709"/>
      </w:pPr>
    </w:p>
    <w:p w:rsidR="00E1365B" w:rsidRDefault="00E1365B" w:rsidP="00EC47B6">
      <w:pPr>
        <w:pStyle w:val="a6"/>
        <w:spacing w:after="0"/>
      </w:pPr>
      <w:r>
        <w:t>Глава муниципального образования</w:t>
      </w:r>
      <w:r w:rsidR="00EC47B6">
        <w:t xml:space="preserve">                                                          А.Д.Покровский</w:t>
      </w:r>
    </w:p>
    <w:p w:rsidR="00EC47B6" w:rsidRDefault="00EC47B6" w:rsidP="00EC47B6"/>
    <w:p w:rsidR="00021230" w:rsidRDefault="00EC47B6" w:rsidP="00EC47B6">
      <w:pPr>
        <w:pStyle w:val="a6"/>
        <w:shd w:val="clear" w:color="auto" w:fill="FFFFFF"/>
        <w:spacing w:before="0" w:beforeAutospacing="0" w:after="0"/>
        <w:ind w:left="5812"/>
        <w:jc w:val="right"/>
      </w:pPr>
      <w:r>
        <w:lastRenderedPageBreak/>
        <w:tab/>
      </w:r>
    </w:p>
    <w:p w:rsidR="00021230" w:rsidRDefault="00021230" w:rsidP="00EC47B6">
      <w:pPr>
        <w:pStyle w:val="a6"/>
        <w:shd w:val="clear" w:color="auto" w:fill="FFFFFF"/>
        <w:spacing w:before="0" w:beforeAutospacing="0" w:after="0"/>
        <w:ind w:left="5812"/>
        <w:jc w:val="right"/>
      </w:pPr>
    </w:p>
    <w:p w:rsidR="00EC47B6" w:rsidRDefault="00EC47B6" w:rsidP="00EC47B6">
      <w:pPr>
        <w:pStyle w:val="a6"/>
        <w:shd w:val="clear" w:color="auto" w:fill="FFFFFF"/>
        <w:spacing w:before="0" w:beforeAutospacing="0" w:after="0"/>
        <w:ind w:left="5812"/>
        <w:jc w:val="right"/>
      </w:pPr>
      <w:r>
        <w:t>УТВЕРЖДЕН</w:t>
      </w:r>
    </w:p>
    <w:p w:rsidR="00EC47B6" w:rsidRDefault="00EC47B6" w:rsidP="00EC47B6">
      <w:pPr>
        <w:pStyle w:val="a6"/>
        <w:shd w:val="clear" w:color="auto" w:fill="FFFFFF"/>
        <w:spacing w:before="0" w:beforeAutospacing="0" w:after="0"/>
        <w:ind w:left="5812"/>
        <w:jc w:val="right"/>
      </w:pPr>
      <w:r>
        <w:t>решением Совета депутатов</w:t>
      </w:r>
    </w:p>
    <w:p w:rsidR="00EC47B6" w:rsidRDefault="00EC47B6" w:rsidP="00EC47B6">
      <w:pPr>
        <w:pStyle w:val="a6"/>
        <w:shd w:val="clear" w:color="auto" w:fill="FFFFFF"/>
        <w:spacing w:before="0" w:beforeAutospacing="0" w:after="0"/>
        <w:ind w:left="5812"/>
        <w:jc w:val="right"/>
      </w:pPr>
      <w:r>
        <w:t>муниципального образования</w:t>
      </w:r>
    </w:p>
    <w:p w:rsidR="00EC47B6" w:rsidRDefault="00EC47B6" w:rsidP="00EC47B6">
      <w:pPr>
        <w:pStyle w:val="a6"/>
        <w:shd w:val="clear" w:color="auto" w:fill="FFFFFF"/>
        <w:spacing w:before="0" w:beforeAutospacing="0" w:after="0"/>
        <w:ind w:left="5812"/>
        <w:jc w:val="right"/>
      </w:pPr>
      <w:r>
        <w:t>Громовское сельское поселение</w:t>
      </w:r>
    </w:p>
    <w:p w:rsidR="00EC47B6" w:rsidRDefault="00EC47B6" w:rsidP="00EC47B6">
      <w:pPr>
        <w:pStyle w:val="a6"/>
        <w:shd w:val="clear" w:color="auto" w:fill="FFFFFF"/>
        <w:spacing w:before="0" w:beforeAutospacing="0" w:after="0"/>
        <w:ind w:left="5103"/>
        <w:jc w:val="right"/>
      </w:pPr>
      <w:r>
        <w:t>МО Приозерский муниципальный район</w:t>
      </w:r>
    </w:p>
    <w:p w:rsidR="00EC47B6" w:rsidRDefault="00EC47B6" w:rsidP="00EC47B6">
      <w:pPr>
        <w:pStyle w:val="a6"/>
        <w:shd w:val="clear" w:color="auto" w:fill="FFFFFF"/>
        <w:spacing w:before="0" w:beforeAutospacing="0" w:after="0"/>
        <w:ind w:left="5812"/>
        <w:jc w:val="right"/>
      </w:pPr>
      <w:r>
        <w:t>Ленинградской области</w:t>
      </w:r>
    </w:p>
    <w:p w:rsidR="00EC47B6" w:rsidRDefault="00EC47B6" w:rsidP="00EC47B6">
      <w:pPr>
        <w:pStyle w:val="a6"/>
        <w:shd w:val="clear" w:color="auto" w:fill="FFFFFF"/>
        <w:spacing w:before="0" w:beforeAutospacing="0" w:after="0"/>
        <w:ind w:left="5812"/>
        <w:jc w:val="right"/>
      </w:pPr>
      <w:bookmarkStart w:id="0" w:name="_GoBack"/>
      <w:bookmarkEnd w:id="0"/>
      <w:r>
        <w:t xml:space="preserve">от </w:t>
      </w:r>
      <w:r w:rsidR="00021230">
        <w:t>25.03.2016 г.</w:t>
      </w:r>
      <w:r>
        <w:t xml:space="preserve"> №</w:t>
      </w:r>
      <w:r w:rsidR="00021230">
        <w:t>64</w:t>
      </w:r>
    </w:p>
    <w:p w:rsidR="00EC47B6" w:rsidRDefault="00EC47B6" w:rsidP="00EC47B6">
      <w:pPr>
        <w:pStyle w:val="a6"/>
        <w:shd w:val="clear" w:color="auto" w:fill="FFFFFF"/>
        <w:spacing w:before="0" w:beforeAutospacing="0" w:after="0"/>
        <w:ind w:left="5812"/>
        <w:jc w:val="right"/>
      </w:pPr>
      <w:r>
        <w:t>приложение 1</w:t>
      </w:r>
    </w:p>
    <w:p w:rsidR="00EC47B6" w:rsidRDefault="00EC47B6" w:rsidP="00EC47B6">
      <w:pPr>
        <w:pStyle w:val="a6"/>
        <w:shd w:val="clear" w:color="auto" w:fill="FFFFFF"/>
        <w:spacing w:after="0"/>
        <w:ind w:firstLine="1276"/>
      </w:pPr>
    </w:p>
    <w:p w:rsidR="00EC47B6" w:rsidRDefault="00EC47B6" w:rsidP="00EC47B6">
      <w:pPr>
        <w:pStyle w:val="a6"/>
        <w:shd w:val="clear" w:color="auto" w:fill="FFFFFF"/>
        <w:spacing w:after="0"/>
        <w:jc w:val="center"/>
      </w:pPr>
      <w:r>
        <w:rPr>
          <w:b/>
          <w:bCs/>
        </w:rPr>
        <w:t>Порядок</w:t>
      </w:r>
    </w:p>
    <w:p w:rsidR="00EC47B6" w:rsidRDefault="00EC47B6" w:rsidP="00EC47B6">
      <w:pPr>
        <w:pStyle w:val="a6"/>
        <w:shd w:val="clear" w:color="auto" w:fill="FFFFFF"/>
        <w:spacing w:after="0"/>
        <w:ind w:right="403"/>
        <w:jc w:val="center"/>
      </w:pPr>
      <w:r>
        <w:rPr>
          <w:b/>
          <w:bCs/>
        </w:rPr>
        <w:t>представления сведений о доходах, расходах, об имуществе и обязательствах имущественного характера лица, замещающего должность главы муниципального образования Громовское сельское поселение муниципального образования Приозерский муниципальный район Ленинградской области, депутата Совета депутатов муниципального образования Громовское сельское</w:t>
      </w:r>
      <w:r w:rsidR="003C20DE">
        <w:rPr>
          <w:b/>
          <w:bCs/>
        </w:rPr>
        <w:t xml:space="preserve"> </w:t>
      </w:r>
      <w:r>
        <w:rPr>
          <w:b/>
          <w:bCs/>
        </w:rPr>
        <w:t>поселение муниципального образования Приозерский муниципальный район Ленинградской области и членов их семей</w:t>
      </w:r>
    </w:p>
    <w:p w:rsidR="00EC47B6" w:rsidRDefault="00EC47B6" w:rsidP="00EC47B6">
      <w:pPr>
        <w:pStyle w:val="a6"/>
        <w:shd w:val="clear" w:color="auto" w:fill="FFFFFF"/>
        <w:spacing w:after="0"/>
        <w:ind w:right="6" w:firstLine="709"/>
      </w:pPr>
    </w:p>
    <w:p w:rsidR="00EC47B6" w:rsidRDefault="00EC47B6" w:rsidP="003C20DE">
      <w:pPr>
        <w:pStyle w:val="a6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after="0"/>
        <w:ind w:left="0" w:right="403" w:hanging="284"/>
        <w:jc w:val="both"/>
      </w:pPr>
      <w:proofErr w:type="gramStart"/>
      <w:r>
        <w:t>Настоящий Порядок разработан в соответствии с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устанавливает порядок представления сведений о доходах, расходах, об имуществе и обязательствах имущественного характера лица, замещающего должность главы муниципального образования</w:t>
      </w:r>
      <w:r w:rsidR="003C20DE">
        <w:t xml:space="preserve"> Громовское сельское</w:t>
      </w:r>
      <w:proofErr w:type="gramEnd"/>
      <w:r w:rsidR="003C20DE">
        <w:t xml:space="preserve"> </w:t>
      </w:r>
      <w:proofErr w:type="gramStart"/>
      <w:r>
        <w:t>поселение</w:t>
      </w:r>
      <w:r w:rsidR="003C20DE">
        <w:t xml:space="preserve"> </w:t>
      </w:r>
      <w:r>
        <w:t>(далее - глава муниципального образования), его супруги (супруга), несовершеннолетних детей (далее - сведения о доходах, расходах, об имуществе и обяза</w:t>
      </w:r>
      <w:r>
        <w:softHyphen/>
        <w:t xml:space="preserve">тельствах имущественного характера), депутата совета депутатов муниципального образования </w:t>
      </w:r>
      <w:r w:rsidR="003C20DE">
        <w:t xml:space="preserve"> Громовское сельское </w:t>
      </w:r>
      <w:r>
        <w:t>поселение (далее - депутат), его супруги (супруга), несовершеннолетних детей.</w:t>
      </w:r>
      <w:proofErr w:type="gramEnd"/>
    </w:p>
    <w:p w:rsidR="00EC47B6" w:rsidRDefault="00EC47B6" w:rsidP="003C20DE">
      <w:pPr>
        <w:pStyle w:val="a6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after="0"/>
        <w:ind w:left="0" w:right="403" w:hanging="284"/>
        <w:jc w:val="both"/>
      </w:pPr>
      <w:r>
        <w:t xml:space="preserve">Глава муниципального образования, депутат представляет ежегодно не позднее 1 апреля года, следующего </w:t>
      </w:r>
      <w:proofErr w:type="gramStart"/>
      <w:r>
        <w:t>за</w:t>
      </w:r>
      <w:proofErr w:type="gramEnd"/>
      <w:r>
        <w:t xml:space="preserve"> отчетным:</w:t>
      </w:r>
    </w:p>
    <w:p w:rsidR="00EC47B6" w:rsidRDefault="00EC47B6" w:rsidP="003C20DE">
      <w:pPr>
        <w:pStyle w:val="a6"/>
        <w:numPr>
          <w:ilvl w:val="0"/>
          <w:numId w:val="2"/>
        </w:numPr>
        <w:shd w:val="clear" w:color="auto" w:fill="FFFFFF"/>
        <w:spacing w:after="0"/>
        <w:ind w:right="403"/>
        <w:jc w:val="both"/>
      </w:pPr>
      <w:r>
        <w:t>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EC47B6" w:rsidRDefault="00EC47B6" w:rsidP="003C20DE">
      <w:pPr>
        <w:pStyle w:val="a6"/>
        <w:numPr>
          <w:ilvl w:val="0"/>
          <w:numId w:val="2"/>
        </w:numPr>
        <w:shd w:val="clear" w:color="auto" w:fill="FFFFFF"/>
        <w:spacing w:after="0"/>
        <w:ind w:right="403"/>
        <w:jc w:val="both"/>
      </w:pPr>
      <w: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3C20DE" w:rsidRDefault="00EC47B6" w:rsidP="003C20DE">
      <w:pPr>
        <w:pStyle w:val="a6"/>
        <w:numPr>
          <w:ilvl w:val="0"/>
          <w:numId w:val="2"/>
        </w:numPr>
        <w:shd w:val="clear" w:color="auto" w:fill="FFFFFF"/>
        <w:spacing w:after="0"/>
        <w:ind w:right="403"/>
        <w:jc w:val="both"/>
      </w:pPr>
      <w:proofErr w:type="gramStart"/>
      <w:r>
        <w:t xml:space="preserve">сведения о своих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</w:t>
      </w:r>
      <w:proofErr w:type="gramEnd"/>
    </w:p>
    <w:p w:rsidR="003C20DE" w:rsidRDefault="003C20DE" w:rsidP="003C20DE">
      <w:pPr>
        <w:pStyle w:val="a6"/>
        <w:shd w:val="clear" w:color="auto" w:fill="FFFFFF"/>
        <w:spacing w:after="0"/>
        <w:ind w:left="720" w:right="403"/>
        <w:jc w:val="both"/>
      </w:pPr>
    </w:p>
    <w:p w:rsidR="003C20DE" w:rsidRDefault="003C20DE" w:rsidP="003C20DE">
      <w:pPr>
        <w:pStyle w:val="a6"/>
        <w:shd w:val="clear" w:color="auto" w:fill="FFFFFF"/>
        <w:spacing w:after="0"/>
        <w:ind w:left="720" w:right="403"/>
        <w:jc w:val="both"/>
      </w:pPr>
    </w:p>
    <w:p w:rsidR="00EC47B6" w:rsidRDefault="00EC47B6" w:rsidP="003C20DE">
      <w:pPr>
        <w:pStyle w:val="a6"/>
        <w:shd w:val="clear" w:color="auto" w:fill="FFFFFF"/>
        <w:spacing w:after="0"/>
        <w:ind w:left="720" w:right="403"/>
        <w:jc w:val="both"/>
      </w:pPr>
      <w:r>
        <w:t>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главы муниципального образования, депутата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EC47B6" w:rsidRDefault="00EC47B6" w:rsidP="003C20DE">
      <w:pPr>
        <w:pStyle w:val="a6"/>
        <w:shd w:val="clear" w:color="auto" w:fill="FFFFFF"/>
        <w:spacing w:after="0"/>
        <w:ind w:right="403" w:firstLine="709"/>
        <w:jc w:val="both"/>
      </w:pPr>
      <w:proofErr w:type="gramStart"/>
      <w:r>
        <w:t>Глава муниципального образования, депутат при представлении сведений о доходах, расходах, об имуществе и обязательствах имущественного характера указывает сведения о принадлежащем ему, его супруге</w:t>
      </w:r>
      <w:r w:rsidR="003C20DE">
        <w:t xml:space="preserve"> </w:t>
      </w:r>
      <w:r>
        <w:t>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своих супруги (супруга) и несовершеннолетних детей.</w:t>
      </w:r>
    </w:p>
    <w:p w:rsidR="00EC47B6" w:rsidRDefault="00EC47B6" w:rsidP="003C20DE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/>
        <w:ind w:left="0" w:right="380" w:hanging="295"/>
        <w:jc w:val="both"/>
      </w:pPr>
      <w:r>
        <w:t>Сведения о доходах, расходах, об имуществе и обязательствах имущественного характера представляются главой муниципального образования, депутатом по форме справки, утвержденной Указом Президента Российской Федерации от 23 июня 2014 года № 460.</w:t>
      </w:r>
    </w:p>
    <w:p w:rsidR="00EC47B6" w:rsidRDefault="00EC47B6" w:rsidP="003C20DE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/>
        <w:ind w:left="0" w:right="380" w:hanging="284"/>
        <w:jc w:val="both"/>
      </w:pPr>
      <w:r>
        <w:t xml:space="preserve">Депутат представляет сведения о доходах, расходах, об имуществе и обязательствах имущественного характера главе муниципального образования </w:t>
      </w:r>
      <w:proofErr w:type="spellStart"/>
      <w:r>
        <w:t>Приозерское</w:t>
      </w:r>
      <w:proofErr w:type="spellEnd"/>
      <w:r>
        <w:t xml:space="preserve"> городское поселение МО Приозерский муниципальный район Ленинградской области;</w:t>
      </w:r>
    </w:p>
    <w:p w:rsidR="00EC47B6" w:rsidRDefault="00EC47B6" w:rsidP="003C20DE">
      <w:pPr>
        <w:pStyle w:val="a6"/>
        <w:shd w:val="clear" w:color="auto" w:fill="FFFFFF"/>
        <w:spacing w:after="0"/>
        <w:ind w:right="380" w:firstLine="284"/>
        <w:jc w:val="both"/>
      </w:pPr>
      <w:r>
        <w:t>Глава муниципального образования представляет сведения о доходах, расходах, об имуществе и обязательствах имущественного характера председателю постоянной комиссии Совета депутатов по местному самоуправлению, законности, социальным вопросам и экологии.</w:t>
      </w:r>
    </w:p>
    <w:p w:rsidR="00EC47B6" w:rsidRDefault="00EC47B6" w:rsidP="003C20DE">
      <w:pPr>
        <w:pStyle w:val="a6"/>
        <w:shd w:val="clear" w:color="auto" w:fill="FFFFFF"/>
        <w:spacing w:after="0"/>
        <w:ind w:right="380" w:firstLine="284"/>
        <w:jc w:val="both"/>
      </w:pPr>
      <w:r>
        <w:t xml:space="preserve">В случае если глава муниципального образования,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</w:t>
      </w:r>
      <w:proofErr w:type="gramStart"/>
      <w:r>
        <w:t>сведения</w:t>
      </w:r>
      <w:proofErr w:type="gramEnd"/>
      <w:r w:rsidR="003C20DE">
        <w:t xml:space="preserve"> </w:t>
      </w:r>
      <w:r>
        <w:t xml:space="preserve"> либо имеются ошибки, он вправе в течение одного месяца, после окончания срока, указанного в части 2 настоящего Порядка, представить уточненные сведения.</w:t>
      </w:r>
    </w:p>
    <w:p w:rsidR="00EC47B6" w:rsidRDefault="003C20DE" w:rsidP="003C20DE">
      <w:pPr>
        <w:pStyle w:val="a6"/>
        <w:shd w:val="clear" w:color="auto" w:fill="FFFFFF"/>
        <w:spacing w:after="0"/>
        <w:ind w:right="380" w:hanging="284"/>
        <w:jc w:val="both"/>
      </w:pPr>
      <w:r>
        <w:t>5. Сведен</w:t>
      </w:r>
      <w:r w:rsidR="00EC47B6">
        <w:t>ия о доходах, расходах, об имуществе и обязательствах имущественного характера, представляемые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C47B6" w:rsidRDefault="00EC47B6" w:rsidP="003C20DE">
      <w:pPr>
        <w:pStyle w:val="a6"/>
        <w:shd w:val="clear" w:color="auto" w:fill="FFFFFF"/>
        <w:spacing w:after="0"/>
        <w:ind w:right="380" w:firstLine="709"/>
        <w:jc w:val="both"/>
      </w:pPr>
      <w:r>
        <w:t>Лица, замещающие муниципальные должности, в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EC47B6" w:rsidRDefault="00EC47B6" w:rsidP="003C20DE">
      <w:pPr>
        <w:pStyle w:val="a6"/>
        <w:shd w:val="clear" w:color="auto" w:fill="FFFFFF"/>
        <w:spacing w:after="0"/>
        <w:ind w:right="380" w:hanging="284"/>
        <w:jc w:val="both"/>
      </w:pPr>
      <w:r>
        <w:t>6. Подлинники справок о доходах, расходах, об имуществе и обязательствах имущественного характера хранятся у главы муниципального образования.</w:t>
      </w:r>
    </w:p>
    <w:p w:rsidR="003C20DE" w:rsidRDefault="00EC47B6" w:rsidP="003C20DE">
      <w:pPr>
        <w:pStyle w:val="a6"/>
        <w:shd w:val="clear" w:color="auto" w:fill="FFFFFF"/>
        <w:spacing w:after="0"/>
        <w:ind w:right="386" w:hanging="284"/>
        <w:jc w:val="both"/>
        <w:rPr>
          <w:color w:val="000000"/>
        </w:rPr>
      </w:pPr>
      <w:r>
        <w:t>7. Полномочия главы муниципального образования, депутата</w:t>
      </w:r>
      <w:r>
        <w:rPr>
          <w:color w:val="000000"/>
        </w:rPr>
        <w:t xml:space="preserve"> прекращаются досрочно в случае несоблюдения ограничений, запретов, неисполнения обязанностей, </w:t>
      </w:r>
    </w:p>
    <w:p w:rsidR="003C20DE" w:rsidRDefault="003C20DE" w:rsidP="003C20DE">
      <w:pPr>
        <w:pStyle w:val="a6"/>
        <w:shd w:val="clear" w:color="auto" w:fill="FFFFFF"/>
        <w:spacing w:after="0"/>
        <w:ind w:right="386" w:hanging="284"/>
        <w:jc w:val="both"/>
        <w:rPr>
          <w:color w:val="000000"/>
        </w:rPr>
      </w:pPr>
    </w:p>
    <w:p w:rsidR="003C20DE" w:rsidRDefault="003C20DE" w:rsidP="003C20DE">
      <w:pPr>
        <w:pStyle w:val="a6"/>
        <w:shd w:val="clear" w:color="auto" w:fill="FFFFFF"/>
        <w:spacing w:after="0"/>
        <w:ind w:right="386" w:hanging="284"/>
        <w:jc w:val="both"/>
        <w:rPr>
          <w:color w:val="000000"/>
        </w:rPr>
      </w:pPr>
    </w:p>
    <w:p w:rsidR="00EC47B6" w:rsidRDefault="00EC47B6" w:rsidP="001576E1">
      <w:pPr>
        <w:pStyle w:val="a6"/>
        <w:shd w:val="clear" w:color="auto" w:fill="FFFFFF"/>
        <w:spacing w:after="0"/>
        <w:ind w:right="386"/>
        <w:jc w:val="both"/>
      </w:pPr>
      <w:proofErr w:type="gramStart"/>
      <w:r>
        <w:rPr>
          <w:color w:val="000000"/>
        </w:rPr>
        <w:t xml:space="preserve">установленных Федеральным </w:t>
      </w:r>
      <w:hyperlink r:id="rId6" w:history="1">
        <w:r>
          <w:rPr>
            <w:rStyle w:val="a3"/>
            <w:rFonts w:eastAsiaTheme="majorEastAsia"/>
            <w:color w:val="00000A"/>
          </w:rPr>
          <w:t>законом</w:t>
        </w:r>
      </w:hyperlink>
      <w:r>
        <w:t xml:space="preserve"> </w:t>
      </w:r>
      <w:r>
        <w:rPr>
          <w:color w:val="000000"/>
        </w:rPr>
        <w:t xml:space="preserve">от 25 декабря 2008 года № 273-ФЗ «О противодействии коррупции», Федеральным </w:t>
      </w:r>
      <w:hyperlink r:id="rId7" w:history="1">
        <w:r>
          <w:rPr>
            <w:rStyle w:val="a3"/>
            <w:rFonts w:eastAsiaTheme="majorEastAsia"/>
            <w:color w:val="00000A"/>
          </w:rPr>
          <w:t>законом</w:t>
        </w:r>
      </w:hyperlink>
      <w:r>
        <w:t xml:space="preserve"> </w:t>
      </w:r>
      <w:r>
        <w:rPr>
          <w:color w:val="000000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>
          <w:rPr>
            <w:rStyle w:val="a3"/>
            <w:rFonts w:eastAsiaTheme="majorEastAsia"/>
            <w:color w:val="00000A"/>
          </w:rPr>
          <w:t>законом</w:t>
        </w:r>
      </w:hyperlink>
      <w:r>
        <w:t xml:space="preserve"> </w:t>
      </w:r>
      <w:r>
        <w:rPr>
          <w:color w:val="000000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банках</w:t>
      </w:r>
      <w:proofErr w:type="gramEnd"/>
      <w:r>
        <w:rPr>
          <w:color w:val="000000"/>
        </w:rPr>
        <w:t>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C47B6" w:rsidRDefault="00EC47B6" w:rsidP="003C20DE">
      <w:pPr>
        <w:pStyle w:val="a6"/>
        <w:spacing w:after="0"/>
        <w:ind w:hanging="284"/>
        <w:jc w:val="both"/>
      </w:pPr>
    </w:p>
    <w:p w:rsidR="00156FEF" w:rsidRPr="00EC47B6" w:rsidRDefault="00156FEF" w:rsidP="00EC47B6">
      <w:pPr>
        <w:tabs>
          <w:tab w:val="left" w:pos="3270"/>
        </w:tabs>
      </w:pPr>
    </w:p>
    <w:sectPr w:rsidR="00156FEF" w:rsidRPr="00EC47B6" w:rsidSect="008F6A8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5EB"/>
    <w:multiLevelType w:val="multilevel"/>
    <w:tmpl w:val="F9061A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6169A"/>
    <w:multiLevelType w:val="multilevel"/>
    <w:tmpl w:val="A4C21F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46E05"/>
    <w:multiLevelType w:val="multilevel"/>
    <w:tmpl w:val="269A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48035C7"/>
    <w:multiLevelType w:val="multilevel"/>
    <w:tmpl w:val="948AD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A89"/>
    <w:rsid w:val="00002D27"/>
    <w:rsid w:val="00002FC0"/>
    <w:rsid w:val="00003B8A"/>
    <w:rsid w:val="00004555"/>
    <w:rsid w:val="000073DB"/>
    <w:rsid w:val="000116DF"/>
    <w:rsid w:val="00012998"/>
    <w:rsid w:val="00014015"/>
    <w:rsid w:val="00014529"/>
    <w:rsid w:val="000172DF"/>
    <w:rsid w:val="00020290"/>
    <w:rsid w:val="00021230"/>
    <w:rsid w:val="00023E39"/>
    <w:rsid w:val="00035AAA"/>
    <w:rsid w:val="00041BFD"/>
    <w:rsid w:val="000425E6"/>
    <w:rsid w:val="00042CD9"/>
    <w:rsid w:val="00043C74"/>
    <w:rsid w:val="000456F4"/>
    <w:rsid w:val="00047E7E"/>
    <w:rsid w:val="000504FA"/>
    <w:rsid w:val="00050B23"/>
    <w:rsid w:val="000518D5"/>
    <w:rsid w:val="00057C72"/>
    <w:rsid w:val="00060695"/>
    <w:rsid w:val="00060EC5"/>
    <w:rsid w:val="00061FDC"/>
    <w:rsid w:val="00066777"/>
    <w:rsid w:val="000711C7"/>
    <w:rsid w:val="000715AF"/>
    <w:rsid w:val="00071707"/>
    <w:rsid w:val="00072A8A"/>
    <w:rsid w:val="00073253"/>
    <w:rsid w:val="00075285"/>
    <w:rsid w:val="000755C0"/>
    <w:rsid w:val="00080070"/>
    <w:rsid w:val="00080BB0"/>
    <w:rsid w:val="00082097"/>
    <w:rsid w:val="0008292E"/>
    <w:rsid w:val="0008663B"/>
    <w:rsid w:val="000919C1"/>
    <w:rsid w:val="000953B3"/>
    <w:rsid w:val="000A0CD8"/>
    <w:rsid w:val="000A31AE"/>
    <w:rsid w:val="000B7B67"/>
    <w:rsid w:val="000C318E"/>
    <w:rsid w:val="000C3715"/>
    <w:rsid w:val="000C47DC"/>
    <w:rsid w:val="000C4A36"/>
    <w:rsid w:val="000C60BA"/>
    <w:rsid w:val="000D34D9"/>
    <w:rsid w:val="000D3AFE"/>
    <w:rsid w:val="000D4962"/>
    <w:rsid w:val="000D499B"/>
    <w:rsid w:val="000D4BCC"/>
    <w:rsid w:val="000E1FCC"/>
    <w:rsid w:val="000E3EEF"/>
    <w:rsid w:val="000E5F45"/>
    <w:rsid w:val="000E73F1"/>
    <w:rsid w:val="000F0289"/>
    <w:rsid w:val="000F15F4"/>
    <w:rsid w:val="000F180C"/>
    <w:rsid w:val="000F1819"/>
    <w:rsid w:val="000F20B3"/>
    <w:rsid w:val="000F555C"/>
    <w:rsid w:val="000F6FF3"/>
    <w:rsid w:val="00101138"/>
    <w:rsid w:val="00105C90"/>
    <w:rsid w:val="00110201"/>
    <w:rsid w:val="001126CE"/>
    <w:rsid w:val="00120CBA"/>
    <w:rsid w:val="00122112"/>
    <w:rsid w:val="001267CA"/>
    <w:rsid w:val="00130A77"/>
    <w:rsid w:val="00132221"/>
    <w:rsid w:val="001353F8"/>
    <w:rsid w:val="00143AAB"/>
    <w:rsid w:val="00152B4F"/>
    <w:rsid w:val="00156806"/>
    <w:rsid w:val="00156FEF"/>
    <w:rsid w:val="001576E1"/>
    <w:rsid w:val="00157D1B"/>
    <w:rsid w:val="00162039"/>
    <w:rsid w:val="00164C2E"/>
    <w:rsid w:val="0016597D"/>
    <w:rsid w:val="00166B95"/>
    <w:rsid w:val="001670E4"/>
    <w:rsid w:val="001727EA"/>
    <w:rsid w:val="001741CF"/>
    <w:rsid w:val="00174D15"/>
    <w:rsid w:val="001776B2"/>
    <w:rsid w:val="00183343"/>
    <w:rsid w:val="0018409A"/>
    <w:rsid w:val="001840BA"/>
    <w:rsid w:val="0018559B"/>
    <w:rsid w:val="00187DE1"/>
    <w:rsid w:val="001911E7"/>
    <w:rsid w:val="001923BF"/>
    <w:rsid w:val="001926A6"/>
    <w:rsid w:val="00193263"/>
    <w:rsid w:val="00193BFB"/>
    <w:rsid w:val="00197F70"/>
    <w:rsid w:val="001A6070"/>
    <w:rsid w:val="001B1AFE"/>
    <w:rsid w:val="001B2464"/>
    <w:rsid w:val="001B37BE"/>
    <w:rsid w:val="001B381F"/>
    <w:rsid w:val="001B441A"/>
    <w:rsid w:val="001C15E0"/>
    <w:rsid w:val="001C1DD5"/>
    <w:rsid w:val="001C250B"/>
    <w:rsid w:val="001C3653"/>
    <w:rsid w:val="001C694F"/>
    <w:rsid w:val="001D0589"/>
    <w:rsid w:val="001D2534"/>
    <w:rsid w:val="001D5666"/>
    <w:rsid w:val="001D76A1"/>
    <w:rsid w:val="001E32C0"/>
    <w:rsid w:val="001E42A3"/>
    <w:rsid w:val="001E43E1"/>
    <w:rsid w:val="001E780F"/>
    <w:rsid w:val="001F1F2F"/>
    <w:rsid w:val="001F428D"/>
    <w:rsid w:val="001F49BC"/>
    <w:rsid w:val="001F4DA5"/>
    <w:rsid w:val="001F5963"/>
    <w:rsid w:val="001F66D1"/>
    <w:rsid w:val="00203F4B"/>
    <w:rsid w:val="0020456F"/>
    <w:rsid w:val="00206728"/>
    <w:rsid w:val="00212250"/>
    <w:rsid w:val="00212571"/>
    <w:rsid w:val="00214119"/>
    <w:rsid w:val="00217861"/>
    <w:rsid w:val="00221380"/>
    <w:rsid w:val="00222BE7"/>
    <w:rsid w:val="002239CF"/>
    <w:rsid w:val="002260AE"/>
    <w:rsid w:val="00226885"/>
    <w:rsid w:val="0022716B"/>
    <w:rsid w:val="00230C89"/>
    <w:rsid w:val="00233B9D"/>
    <w:rsid w:val="00236BA6"/>
    <w:rsid w:val="00236C65"/>
    <w:rsid w:val="00241428"/>
    <w:rsid w:val="0024199B"/>
    <w:rsid w:val="00241EA4"/>
    <w:rsid w:val="0024584C"/>
    <w:rsid w:val="00247B18"/>
    <w:rsid w:val="00251243"/>
    <w:rsid w:val="002534AA"/>
    <w:rsid w:val="00253657"/>
    <w:rsid w:val="00255D18"/>
    <w:rsid w:val="00261AD1"/>
    <w:rsid w:val="00263948"/>
    <w:rsid w:val="00265DE1"/>
    <w:rsid w:val="00265FE6"/>
    <w:rsid w:val="00267A6E"/>
    <w:rsid w:val="00270252"/>
    <w:rsid w:val="00271377"/>
    <w:rsid w:val="002720B0"/>
    <w:rsid w:val="00272676"/>
    <w:rsid w:val="00276AFF"/>
    <w:rsid w:val="00276B9D"/>
    <w:rsid w:val="002918A1"/>
    <w:rsid w:val="00291A7B"/>
    <w:rsid w:val="00291FD8"/>
    <w:rsid w:val="00292935"/>
    <w:rsid w:val="00293251"/>
    <w:rsid w:val="002945F7"/>
    <w:rsid w:val="0029601D"/>
    <w:rsid w:val="002A3DD6"/>
    <w:rsid w:val="002A5DF7"/>
    <w:rsid w:val="002A6697"/>
    <w:rsid w:val="002B0AD2"/>
    <w:rsid w:val="002B0E11"/>
    <w:rsid w:val="002B23F8"/>
    <w:rsid w:val="002C3F17"/>
    <w:rsid w:val="002C4B91"/>
    <w:rsid w:val="002C5909"/>
    <w:rsid w:val="002C597F"/>
    <w:rsid w:val="002C6BA6"/>
    <w:rsid w:val="002D1ADC"/>
    <w:rsid w:val="002D2C39"/>
    <w:rsid w:val="002E0CF6"/>
    <w:rsid w:val="002E1B74"/>
    <w:rsid w:val="002E1C6B"/>
    <w:rsid w:val="002E2E60"/>
    <w:rsid w:val="002E2EDB"/>
    <w:rsid w:val="002E6E35"/>
    <w:rsid w:val="002F0942"/>
    <w:rsid w:val="002F14A6"/>
    <w:rsid w:val="002F1E6C"/>
    <w:rsid w:val="002F2BE6"/>
    <w:rsid w:val="002F4E02"/>
    <w:rsid w:val="002F7820"/>
    <w:rsid w:val="0030009C"/>
    <w:rsid w:val="00300587"/>
    <w:rsid w:val="00304182"/>
    <w:rsid w:val="003046E1"/>
    <w:rsid w:val="00304E64"/>
    <w:rsid w:val="003077F3"/>
    <w:rsid w:val="00315DEB"/>
    <w:rsid w:val="00325FBF"/>
    <w:rsid w:val="00326466"/>
    <w:rsid w:val="00337304"/>
    <w:rsid w:val="00340FA5"/>
    <w:rsid w:val="00342034"/>
    <w:rsid w:val="00344378"/>
    <w:rsid w:val="003449F6"/>
    <w:rsid w:val="00347087"/>
    <w:rsid w:val="00350650"/>
    <w:rsid w:val="00351DE5"/>
    <w:rsid w:val="0035556E"/>
    <w:rsid w:val="003666D7"/>
    <w:rsid w:val="00367070"/>
    <w:rsid w:val="00371A9D"/>
    <w:rsid w:val="003726E8"/>
    <w:rsid w:val="003729DF"/>
    <w:rsid w:val="0037400D"/>
    <w:rsid w:val="00374685"/>
    <w:rsid w:val="00375D6E"/>
    <w:rsid w:val="00376697"/>
    <w:rsid w:val="003800E2"/>
    <w:rsid w:val="00380A1D"/>
    <w:rsid w:val="0038118C"/>
    <w:rsid w:val="00384169"/>
    <w:rsid w:val="00386757"/>
    <w:rsid w:val="0039107D"/>
    <w:rsid w:val="0039130B"/>
    <w:rsid w:val="00391A58"/>
    <w:rsid w:val="0039297B"/>
    <w:rsid w:val="0039503E"/>
    <w:rsid w:val="003A2083"/>
    <w:rsid w:val="003A2128"/>
    <w:rsid w:val="003A2222"/>
    <w:rsid w:val="003A2585"/>
    <w:rsid w:val="003A2D2C"/>
    <w:rsid w:val="003A2EC5"/>
    <w:rsid w:val="003A49C0"/>
    <w:rsid w:val="003A77E6"/>
    <w:rsid w:val="003B1681"/>
    <w:rsid w:val="003B2CF0"/>
    <w:rsid w:val="003C20DE"/>
    <w:rsid w:val="003C244A"/>
    <w:rsid w:val="003C4CDA"/>
    <w:rsid w:val="003C62B3"/>
    <w:rsid w:val="003D3A9F"/>
    <w:rsid w:val="003D4023"/>
    <w:rsid w:val="003D6025"/>
    <w:rsid w:val="003D76F4"/>
    <w:rsid w:val="003E0330"/>
    <w:rsid w:val="003E392E"/>
    <w:rsid w:val="003E42E9"/>
    <w:rsid w:val="003E4B82"/>
    <w:rsid w:val="003E4EAA"/>
    <w:rsid w:val="003F0059"/>
    <w:rsid w:val="003F0074"/>
    <w:rsid w:val="003F1E2B"/>
    <w:rsid w:val="003F1F37"/>
    <w:rsid w:val="003F2A1C"/>
    <w:rsid w:val="003F2E78"/>
    <w:rsid w:val="003F51BE"/>
    <w:rsid w:val="003F71AF"/>
    <w:rsid w:val="00400C36"/>
    <w:rsid w:val="00403812"/>
    <w:rsid w:val="00404087"/>
    <w:rsid w:val="0040695D"/>
    <w:rsid w:val="004072D1"/>
    <w:rsid w:val="0040765B"/>
    <w:rsid w:val="00410023"/>
    <w:rsid w:val="0041005F"/>
    <w:rsid w:val="00410DAF"/>
    <w:rsid w:val="00412E33"/>
    <w:rsid w:val="004132F6"/>
    <w:rsid w:val="0041514E"/>
    <w:rsid w:val="004157B0"/>
    <w:rsid w:val="00417872"/>
    <w:rsid w:val="00422C3A"/>
    <w:rsid w:val="00424185"/>
    <w:rsid w:val="004257BA"/>
    <w:rsid w:val="004264DD"/>
    <w:rsid w:val="004279E9"/>
    <w:rsid w:val="00430358"/>
    <w:rsid w:val="00432F7E"/>
    <w:rsid w:val="00433D85"/>
    <w:rsid w:val="00435B4B"/>
    <w:rsid w:val="00435D3C"/>
    <w:rsid w:val="00444CB9"/>
    <w:rsid w:val="004465C0"/>
    <w:rsid w:val="0044763D"/>
    <w:rsid w:val="004477D6"/>
    <w:rsid w:val="00452F6F"/>
    <w:rsid w:val="00456FD6"/>
    <w:rsid w:val="004578A0"/>
    <w:rsid w:val="004616C6"/>
    <w:rsid w:val="00464501"/>
    <w:rsid w:val="0046451E"/>
    <w:rsid w:val="00464BEF"/>
    <w:rsid w:val="00471D75"/>
    <w:rsid w:val="0047263F"/>
    <w:rsid w:val="00475EFB"/>
    <w:rsid w:val="0047614F"/>
    <w:rsid w:val="00483285"/>
    <w:rsid w:val="004837A0"/>
    <w:rsid w:val="00485279"/>
    <w:rsid w:val="0048545A"/>
    <w:rsid w:val="00487EEF"/>
    <w:rsid w:val="004935AD"/>
    <w:rsid w:val="004960A0"/>
    <w:rsid w:val="004965D8"/>
    <w:rsid w:val="004966E5"/>
    <w:rsid w:val="004972BD"/>
    <w:rsid w:val="004A1A63"/>
    <w:rsid w:val="004A1A94"/>
    <w:rsid w:val="004A37AB"/>
    <w:rsid w:val="004B0642"/>
    <w:rsid w:val="004B066F"/>
    <w:rsid w:val="004B1649"/>
    <w:rsid w:val="004B1F28"/>
    <w:rsid w:val="004B25B3"/>
    <w:rsid w:val="004B2AB1"/>
    <w:rsid w:val="004B39A1"/>
    <w:rsid w:val="004B5DE2"/>
    <w:rsid w:val="004B63C8"/>
    <w:rsid w:val="004B7240"/>
    <w:rsid w:val="004B7A65"/>
    <w:rsid w:val="004C0130"/>
    <w:rsid w:val="004C1781"/>
    <w:rsid w:val="004C2923"/>
    <w:rsid w:val="004C3C40"/>
    <w:rsid w:val="004C474C"/>
    <w:rsid w:val="004C6895"/>
    <w:rsid w:val="004C7C22"/>
    <w:rsid w:val="004D10EF"/>
    <w:rsid w:val="004D5DDF"/>
    <w:rsid w:val="004D5E26"/>
    <w:rsid w:val="004D7A67"/>
    <w:rsid w:val="004E06CE"/>
    <w:rsid w:val="004E0C8F"/>
    <w:rsid w:val="004E0E04"/>
    <w:rsid w:val="004E17C8"/>
    <w:rsid w:val="004E1BBD"/>
    <w:rsid w:val="004E1C80"/>
    <w:rsid w:val="004E420B"/>
    <w:rsid w:val="004E516F"/>
    <w:rsid w:val="004E6734"/>
    <w:rsid w:val="004E6907"/>
    <w:rsid w:val="004E6F11"/>
    <w:rsid w:val="004E71C9"/>
    <w:rsid w:val="004F2A31"/>
    <w:rsid w:val="004F2CD1"/>
    <w:rsid w:val="004F4657"/>
    <w:rsid w:val="004F4B76"/>
    <w:rsid w:val="004F6216"/>
    <w:rsid w:val="00503F04"/>
    <w:rsid w:val="00520AC3"/>
    <w:rsid w:val="005220C2"/>
    <w:rsid w:val="0052347E"/>
    <w:rsid w:val="00523556"/>
    <w:rsid w:val="00523610"/>
    <w:rsid w:val="00526154"/>
    <w:rsid w:val="005274CD"/>
    <w:rsid w:val="00527FA4"/>
    <w:rsid w:val="0053278E"/>
    <w:rsid w:val="00540217"/>
    <w:rsid w:val="005412EE"/>
    <w:rsid w:val="005421E1"/>
    <w:rsid w:val="00545869"/>
    <w:rsid w:val="00550B9E"/>
    <w:rsid w:val="005536FE"/>
    <w:rsid w:val="005566CC"/>
    <w:rsid w:val="00556A84"/>
    <w:rsid w:val="00562DBE"/>
    <w:rsid w:val="005657B3"/>
    <w:rsid w:val="00565C64"/>
    <w:rsid w:val="00567EFB"/>
    <w:rsid w:val="005717C0"/>
    <w:rsid w:val="00573FB0"/>
    <w:rsid w:val="00574B1C"/>
    <w:rsid w:val="00576B64"/>
    <w:rsid w:val="00576C62"/>
    <w:rsid w:val="0057769E"/>
    <w:rsid w:val="00580066"/>
    <w:rsid w:val="00580165"/>
    <w:rsid w:val="005813D7"/>
    <w:rsid w:val="0058200C"/>
    <w:rsid w:val="00582A75"/>
    <w:rsid w:val="00582D35"/>
    <w:rsid w:val="00584AA1"/>
    <w:rsid w:val="00590003"/>
    <w:rsid w:val="0059136E"/>
    <w:rsid w:val="00593128"/>
    <w:rsid w:val="00593778"/>
    <w:rsid w:val="005939D6"/>
    <w:rsid w:val="00594E9D"/>
    <w:rsid w:val="005A1145"/>
    <w:rsid w:val="005A192F"/>
    <w:rsid w:val="005A6832"/>
    <w:rsid w:val="005B0809"/>
    <w:rsid w:val="005B2DA5"/>
    <w:rsid w:val="005B384B"/>
    <w:rsid w:val="005B4DB2"/>
    <w:rsid w:val="005B5804"/>
    <w:rsid w:val="005B5988"/>
    <w:rsid w:val="005B7422"/>
    <w:rsid w:val="005B7B8B"/>
    <w:rsid w:val="005C17E9"/>
    <w:rsid w:val="005C33C3"/>
    <w:rsid w:val="005C53AE"/>
    <w:rsid w:val="005C6027"/>
    <w:rsid w:val="005C7846"/>
    <w:rsid w:val="005D057E"/>
    <w:rsid w:val="005D0BFA"/>
    <w:rsid w:val="005D608D"/>
    <w:rsid w:val="005D772E"/>
    <w:rsid w:val="005E04BE"/>
    <w:rsid w:val="005E3697"/>
    <w:rsid w:val="005E488B"/>
    <w:rsid w:val="005F626D"/>
    <w:rsid w:val="005F7338"/>
    <w:rsid w:val="006006A2"/>
    <w:rsid w:val="006070DD"/>
    <w:rsid w:val="006128F7"/>
    <w:rsid w:val="00613495"/>
    <w:rsid w:val="00615C08"/>
    <w:rsid w:val="00616292"/>
    <w:rsid w:val="00617574"/>
    <w:rsid w:val="00617AB9"/>
    <w:rsid w:val="00622CA7"/>
    <w:rsid w:val="00623F23"/>
    <w:rsid w:val="00624098"/>
    <w:rsid w:val="006251BE"/>
    <w:rsid w:val="0062532F"/>
    <w:rsid w:val="00626A11"/>
    <w:rsid w:val="00627B5A"/>
    <w:rsid w:val="00630798"/>
    <w:rsid w:val="00636782"/>
    <w:rsid w:val="00640F63"/>
    <w:rsid w:val="00641E73"/>
    <w:rsid w:val="0065475B"/>
    <w:rsid w:val="00655CC8"/>
    <w:rsid w:val="00656706"/>
    <w:rsid w:val="00657748"/>
    <w:rsid w:val="00661334"/>
    <w:rsid w:val="00662940"/>
    <w:rsid w:val="00664464"/>
    <w:rsid w:val="00665B74"/>
    <w:rsid w:val="00670143"/>
    <w:rsid w:val="00671C2B"/>
    <w:rsid w:val="00672CB6"/>
    <w:rsid w:val="00675184"/>
    <w:rsid w:val="00675515"/>
    <w:rsid w:val="006802BB"/>
    <w:rsid w:val="00681098"/>
    <w:rsid w:val="00685B6C"/>
    <w:rsid w:val="00690DA6"/>
    <w:rsid w:val="006911AF"/>
    <w:rsid w:val="0069275D"/>
    <w:rsid w:val="006934D5"/>
    <w:rsid w:val="006956F8"/>
    <w:rsid w:val="00695F65"/>
    <w:rsid w:val="006A0063"/>
    <w:rsid w:val="006A2F73"/>
    <w:rsid w:val="006A5B75"/>
    <w:rsid w:val="006A68D6"/>
    <w:rsid w:val="006A7EC7"/>
    <w:rsid w:val="006B030E"/>
    <w:rsid w:val="006B3226"/>
    <w:rsid w:val="006B563D"/>
    <w:rsid w:val="006C00C1"/>
    <w:rsid w:val="006C06EE"/>
    <w:rsid w:val="006C2AEF"/>
    <w:rsid w:val="006C4D18"/>
    <w:rsid w:val="006C5CE9"/>
    <w:rsid w:val="006C645A"/>
    <w:rsid w:val="006C6B5C"/>
    <w:rsid w:val="006D1498"/>
    <w:rsid w:val="006D2006"/>
    <w:rsid w:val="006D2816"/>
    <w:rsid w:val="006D5010"/>
    <w:rsid w:val="006D567B"/>
    <w:rsid w:val="006D6FCC"/>
    <w:rsid w:val="006D78E6"/>
    <w:rsid w:val="006E1302"/>
    <w:rsid w:val="006E385A"/>
    <w:rsid w:val="006E688D"/>
    <w:rsid w:val="006E729E"/>
    <w:rsid w:val="006E7346"/>
    <w:rsid w:val="006E7B4E"/>
    <w:rsid w:val="006F1548"/>
    <w:rsid w:val="006F1CAC"/>
    <w:rsid w:val="006F3751"/>
    <w:rsid w:val="006F4975"/>
    <w:rsid w:val="006F7DB5"/>
    <w:rsid w:val="007003A4"/>
    <w:rsid w:val="007007F6"/>
    <w:rsid w:val="00704075"/>
    <w:rsid w:val="00707506"/>
    <w:rsid w:val="007138D0"/>
    <w:rsid w:val="00720F37"/>
    <w:rsid w:val="00721E9E"/>
    <w:rsid w:val="007334FA"/>
    <w:rsid w:val="00733A69"/>
    <w:rsid w:val="00734352"/>
    <w:rsid w:val="00736811"/>
    <w:rsid w:val="007430AA"/>
    <w:rsid w:val="00743DFB"/>
    <w:rsid w:val="007504BA"/>
    <w:rsid w:val="00750B0B"/>
    <w:rsid w:val="00753E42"/>
    <w:rsid w:val="0076001C"/>
    <w:rsid w:val="00760EDC"/>
    <w:rsid w:val="00761F0C"/>
    <w:rsid w:val="0076223B"/>
    <w:rsid w:val="00762E6B"/>
    <w:rsid w:val="00763764"/>
    <w:rsid w:val="00770044"/>
    <w:rsid w:val="00771F5A"/>
    <w:rsid w:val="007728F9"/>
    <w:rsid w:val="0077299B"/>
    <w:rsid w:val="00774FB5"/>
    <w:rsid w:val="00775243"/>
    <w:rsid w:val="00776824"/>
    <w:rsid w:val="00777D52"/>
    <w:rsid w:val="007826BF"/>
    <w:rsid w:val="007831A3"/>
    <w:rsid w:val="00783270"/>
    <w:rsid w:val="007858FF"/>
    <w:rsid w:val="007864C1"/>
    <w:rsid w:val="0079036C"/>
    <w:rsid w:val="007913F9"/>
    <w:rsid w:val="007920EE"/>
    <w:rsid w:val="0079715D"/>
    <w:rsid w:val="007A02EC"/>
    <w:rsid w:val="007A03E9"/>
    <w:rsid w:val="007A11D0"/>
    <w:rsid w:val="007A5DD8"/>
    <w:rsid w:val="007B07CA"/>
    <w:rsid w:val="007B0A56"/>
    <w:rsid w:val="007B2030"/>
    <w:rsid w:val="007B33B6"/>
    <w:rsid w:val="007B48CD"/>
    <w:rsid w:val="007B7830"/>
    <w:rsid w:val="007C17E0"/>
    <w:rsid w:val="007C2D08"/>
    <w:rsid w:val="007C4066"/>
    <w:rsid w:val="007C47C9"/>
    <w:rsid w:val="007D077E"/>
    <w:rsid w:val="007D24B6"/>
    <w:rsid w:val="007D3479"/>
    <w:rsid w:val="007D48CC"/>
    <w:rsid w:val="007D4F13"/>
    <w:rsid w:val="007E63CA"/>
    <w:rsid w:val="007E6B9C"/>
    <w:rsid w:val="007F53BB"/>
    <w:rsid w:val="007F71FD"/>
    <w:rsid w:val="00801AE6"/>
    <w:rsid w:val="00802179"/>
    <w:rsid w:val="008050B6"/>
    <w:rsid w:val="00807960"/>
    <w:rsid w:val="0081017E"/>
    <w:rsid w:val="008114F3"/>
    <w:rsid w:val="008142A5"/>
    <w:rsid w:val="00816784"/>
    <w:rsid w:val="00820523"/>
    <w:rsid w:val="00820616"/>
    <w:rsid w:val="0082119A"/>
    <w:rsid w:val="008236B6"/>
    <w:rsid w:val="00825622"/>
    <w:rsid w:val="00827F2D"/>
    <w:rsid w:val="008304C5"/>
    <w:rsid w:val="008348DD"/>
    <w:rsid w:val="00843D36"/>
    <w:rsid w:val="008463AB"/>
    <w:rsid w:val="00850109"/>
    <w:rsid w:val="008520B5"/>
    <w:rsid w:val="00853A7B"/>
    <w:rsid w:val="008544E7"/>
    <w:rsid w:val="008548B7"/>
    <w:rsid w:val="00854E38"/>
    <w:rsid w:val="008603AF"/>
    <w:rsid w:val="00861D81"/>
    <w:rsid w:val="00862FB0"/>
    <w:rsid w:val="008639A3"/>
    <w:rsid w:val="0086701B"/>
    <w:rsid w:val="00867220"/>
    <w:rsid w:val="008705AD"/>
    <w:rsid w:val="0087289C"/>
    <w:rsid w:val="00873143"/>
    <w:rsid w:val="00893B82"/>
    <w:rsid w:val="008950B2"/>
    <w:rsid w:val="00896A89"/>
    <w:rsid w:val="008A2911"/>
    <w:rsid w:val="008A2D91"/>
    <w:rsid w:val="008A3AAB"/>
    <w:rsid w:val="008A5828"/>
    <w:rsid w:val="008B01AA"/>
    <w:rsid w:val="008B7B0D"/>
    <w:rsid w:val="008C00D9"/>
    <w:rsid w:val="008D411B"/>
    <w:rsid w:val="008E03A0"/>
    <w:rsid w:val="008E05D6"/>
    <w:rsid w:val="008E2F38"/>
    <w:rsid w:val="008E33E0"/>
    <w:rsid w:val="008F2515"/>
    <w:rsid w:val="008F432B"/>
    <w:rsid w:val="008F6A89"/>
    <w:rsid w:val="008F7627"/>
    <w:rsid w:val="00902A77"/>
    <w:rsid w:val="00902AA9"/>
    <w:rsid w:val="0090554E"/>
    <w:rsid w:val="00905EBF"/>
    <w:rsid w:val="009113DC"/>
    <w:rsid w:val="00911881"/>
    <w:rsid w:val="00911C05"/>
    <w:rsid w:val="00912C06"/>
    <w:rsid w:val="0091386F"/>
    <w:rsid w:val="00916B89"/>
    <w:rsid w:val="00921512"/>
    <w:rsid w:val="0092259C"/>
    <w:rsid w:val="0092354B"/>
    <w:rsid w:val="009243F0"/>
    <w:rsid w:val="00927485"/>
    <w:rsid w:val="00927D5A"/>
    <w:rsid w:val="0093394F"/>
    <w:rsid w:val="00933E86"/>
    <w:rsid w:val="00933F55"/>
    <w:rsid w:val="00935CC9"/>
    <w:rsid w:val="00936FA0"/>
    <w:rsid w:val="00940290"/>
    <w:rsid w:val="0094083A"/>
    <w:rsid w:val="009416B6"/>
    <w:rsid w:val="00945E44"/>
    <w:rsid w:val="00945E84"/>
    <w:rsid w:val="00946339"/>
    <w:rsid w:val="00947407"/>
    <w:rsid w:val="0095026C"/>
    <w:rsid w:val="00950DA8"/>
    <w:rsid w:val="00951014"/>
    <w:rsid w:val="0095251C"/>
    <w:rsid w:val="00961238"/>
    <w:rsid w:val="00965F5C"/>
    <w:rsid w:val="009676AA"/>
    <w:rsid w:val="0097160D"/>
    <w:rsid w:val="009723DB"/>
    <w:rsid w:val="00976397"/>
    <w:rsid w:val="00976CF2"/>
    <w:rsid w:val="009773EE"/>
    <w:rsid w:val="0098089C"/>
    <w:rsid w:val="0098145E"/>
    <w:rsid w:val="00981ED0"/>
    <w:rsid w:val="00982077"/>
    <w:rsid w:val="00987578"/>
    <w:rsid w:val="00987D76"/>
    <w:rsid w:val="00990057"/>
    <w:rsid w:val="0099048C"/>
    <w:rsid w:val="00994849"/>
    <w:rsid w:val="0099662C"/>
    <w:rsid w:val="009966C1"/>
    <w:rsid w:val="00996F77"/>
    <w:rsid w:val="009A2300"/>
    <w:rsid w:val="009A23FC"/>
    <w:rsid w:val="009A7379"/>
    <w:rsid w:val="009B07CF"/>
    <w:rsid w:val="009B22FC"/>
    <w:rsid w:val="009B55E1"/>
    <w:rsid w:val="009B6646"/>
    <w:rsid w:val="009B7B88"/>
    <w:rsid w:val="009B7DB5"/>
    <w:rsid w:val="009D42E8"/>
    <w:rsid w:val="009D53A9"/>
    <w:rsid w:val="009D5D6E"/>
    <w:rsid w:val="009D6437"/>
    <w:rsid w:val="009D75F9"/>
    <w:rsid w:val="009D768C"/>
    <w:rsid w:val="009E0A62"/>
    <w:rsid w:val="009E1710"/>
    <w:rsid w:val="009E2AD2"/>
    <w:rsid w:val="009E356B"/>
    <w:rsid w:val="009E41BD"/>
    <w:rsid w:val="009E4770"/>
    <w:rsid w:val="009F4CD8"/>
    <w:rsid w:val="009F5350"/>
    <w:rsid w:val="009F5B84"/>
    <w:rsid w:val="009F63EC"/>
    <w:rsid w:val="009F74BF"/>
    <w:rsid w:val="00A03500"/>
    <w:rsid w:val="00A12869"/>
    <w:rsid w:val="00A14B54"/>
    <w:rsid w:val="00A207B7"/>
    <w:rsid w:val="00A20A9A"/>
    <w:rsid w:val="00A26B75"/>
    <w:rsid w:val="00A278CD"/>
    <w:rsid w:val="00A309D2"/>
    <w:rsid w:val="00A30A3C"/>
    <w:rsid w:val="00A31A4F"/>
    <w:rsid w:val="00A33051"/>
    <w:rsid w:val="00A3324A"/>
    <w:rsid w:val="00A335D5"/>
    <w:rsid w:val="00A33EE1"/>
    <w:rsid w:val="00A34DD8"/>
    <w:rsid w:val="00A37DC2"/>
    <w:rsid w:val="00A4147D"/>
    <w:rsid w:val="00A42320"/>
    <w:rsid w:val="00A436DB"/>
    <w:rsid w:val="00A443E2"/>
    <w:rsid w:val="00A45DEA"/>
    <w:rsid w:val="00A55E20"/>
    <w:rsid w:val="00A65AD2"/>
    <w:rsid w:val="00A714C4"/>
    <w:rsid w:val="00A73673"/>
    <w:rsid w:val="00A76129"/>
    <w:rsid w:val="00A82438"/>
    <w:rsid w:val="00A82AB5"/>
    <w:rsid w:val="00A84795"/>
    <w:rsid w:val="00A853E9"/>
    <w:rsid w:val="00A95426"/>
    <w:rsid w:val="00AA433C"/>
    <w:rsid w:val="00AA6339"/>
    <w:rsid w:val="00AA6C9F"/>
    <w:rsid w:val="00AA770C"/>
    <w:rsid w:val="00AB1D02"/>
    <w:rsid w:val="00AB1FBF"/>
    <w:rsid w:val="00AC2129"/>
    <w:rsid w:val="00AC2BEB"/>
    <w:rsid w:val="00AC446E"/>
    <w:rsid w:val="00AC689F"/>
    <w:rsid w:val="00AC6EF9"/>
    <w:rsid w:val="00AD15C7"/>
    <w:rsid w:val="00AD191D"/>
    <w:rsid w:val="00AD2CA1"/>
    <w:rsid w:val="00AD48D1"/>
    <w:rsid w:val="00AE0A8A"/>
    <w:rsid w:val="00AE5655"/>
    <w:rsid w:val="00AE5E97"/>
    <w:rsid w:val="00AF2EC1"/>
    <w:rsid w:val="00AF3DBF"/>
    <w:rsid w:val="00AF48AA"/>
    <w:rsid w:val="00AF4B78"/>
    <w:rsid w:val="00AF7A98"/>
    <w:rsid w:val="00B01876"/>
    <w:rsid w:val="00B01C45"/>
    <w:rsid w:val="00B031E8"/>
    <w:rsid w:val="00B03D2A"/>
    <w:rsid w:val="00B062C4"/>
    <w:rsid w:val="00B138BD"/>
    <w:rsid w:val="00B160F7"/>
    <w:rsid w:val="00B16576"/>
    <w:rsid w:val="00B2010D"/>
    <w:rsid w:val="00B22356"/>
    <w:rsid w:val="00B3022E"/>
    <w:rsid w:val="00B305C1"/>
    <w:rsid w:val="00B31C0E"/>
    <w:rsid w:val="00B33622"/>
    <w:rsid w:val="00B34260"/>
    <w:rsid w:val="00B34FA9"/>
    <w:rsid w:val="00B35F42"/>
    <w:rsid w:val="00B378B7"/>
    <w:rsid w:val="00B44704"/>
    <w:rsid w:val="00B46A0B"/>
    <w:rsid w:val="00B474FD"/>
    <w:rsid w:val="00B475B5"/>
    <w:rsid w:val="00B51BE7"/>
    <w:rsid w:val="00B55643"/>
    <w:rsid w:val="00B62A42"/>
    <w:rsid w:val="00B678A9"/>
    <w:rsid w:val="00B76BF4"/>
    <w:rsid w:val="00B815DE"/>
    <w:rsid w:val="00B822D1"/>
    <w:rsid w:val="00B84564"/>
    <w:rsid w:val="00B85B86"/>
    <w:rsid w:val="00B864B4"/>
    <w:rsid w:val="00B932D8"/>
    <w:rsid w:val="00B962BC"/>
    <w:rsid w:val="00BA07B0"/>
    <w:rsid w:val="00BA1189"/>
    <w:rsid w:val="00BA1D78"/>
    <w:rsid w:val="00BA31BC"/>
    <w:rsid w:val="00BA344C"/>
    <w:rsid w:val="00BB23B3"/>
    <w:rsid w:val="00BB2B22"/>
    <w:rsid w:val="00BB5C48"/>
    <w:rsid w:val="00BB5FA1"/>
    <w:rsid w:val="00BC0EEB"/>
    <w:rsid w:val="00BC1254"/>
    <w:rsid w:val="00BC2141"/>
    <w:rsid w:val="00BC2534"/>
    <w:rsid w:val="00BD26CB"/>
    <w:rsid w:val="00BD331B"/>
    <w:rsid w:val="00BD5DA3"/>
    <w:rsid w:val="00BE0C7E"/>
    <w:rsid w:val="00BE2462"/>
    <w:rsid w:val="00BE2E36"/>
    <w:rsid w:val="00BE33ED"/>
    <w:rsid w:val="00BE3B2F"/>
    <w:rsid w:val="00BE5D45"/>
    <w:rsid w:val="00BE68D1"/>
    <w:rsid w:val="00BF01BF"/>
    <w:rsid w:val="00BF128B"/>
    <w:rsid w:val="00BF179E"/>
    <w:rsid w:val="00BF43B2"/>
    <w:rsid w:val="00BF6358"/>
    <w:rsid w:val="00BF738B"/>
    <w:rsid w:val="00C06CFB"/>
    <w:rsid w:val="00C07C8E"/>
    <w:rsid w:val="00C117D5"/>
    <w:rsid w:val="00C11B41"/>
    <w:rsid w:val="00C13472"/>
    <w:rsid w:val="00C138A8"/>
    <w:rsid w:val="00C144D1"/>
    <w:rsid w:val="00C1478D"/>
    <w:rsid w:val="00C178B5"/>
    <w:rsid w:val="00C24A04"/>
    <w:rsid w:val="00C3134F"/>
    <w:rsid w:val="00C32596"/>
    <w:rsid w:val="00C3319A"/>
    <w:rsid w:val="00C33B0C"/>
    <w:rsid w:val="00C342EC"/>
    <w:rsid w:val="00C35107"/>
    <w:rsid w:val="00C35182"/>
    <w:rsid w:val="00C36D07"/>
    <w:rsid w:val="00C50AC7"/>
    <w:rsid w:val="00C50C33"/>
    <w:rsid w:val="00C51397"/>
    <w:rsid w:val="00C51AFA"/>
    <w:rsid w:val="00C56BF4"/>
    <w:rsid w:val="00C57883"/>
    <w:rsid w:val="00C636B6"/>
    <w:rsid w:val="00C64863"/>
    <w:rsid w:val="00C669E0"/>
    <w:rsid w:val="00C72D0F"/>
    <w:rsid w:val="00C76FCC"/>
    <w:rsid w:val="00C801F4"/>
    <w:rsid w:val="00C81A54"/>
    <w:rsid w:val="00C82C32"/>
    <w:rsid w:val="00C84310"/>
    <w:rsid w:val="00C84F97"/>
    <w:rsid w:val="00C8531C"/>
    <w:rsid w:val="00C86D14"/>
    <w:rsid w:val="00C92F19"/>
    <w:rsid w:val="00C9332D"/>
    <w:rsid w:val="00C940F1"/>
    <w:rsid w:val="00C9438D"/>
    <w:rsid w:val="00C964D6"/>
    <w:rsid w:val="00C96992"/>
    <w:rsid w:val="00CA07DB"/>
    <w:rsid w:val="00CA1799"/>
    <w:rsid w:val="00CA3B20"/>
    <w:rsid w:val="00CA434A"/>
    <w:rsid w:val="00CA6702"/>
    <w:rsid w:val="00CB1728"/>
    <w:rsid w:val="00CB2410"/>
    <w:rsid w:val="00CB245B"/>
    <w:rsid w:val="00CB377C"/>
    <w:rsid w:val="00CB4678"/>
    <w:rsid w:val="00CB4E11"/>
    <w:rsid w:val="00CB5209"/>
    <w:rsid w:val="00CB6223"/>
    <w:rsid w:val="00CC0192"/>
    <w:rsid w:val="00CC63E6"/>
    <w:rsid w:val="00CC7444"/>
    <w:rsid w:val="00CD015E"/>
    <w:rsid w:val="00CD025D"/>
    <w:rsid w:val="00CD0B92"/>
    <w:rsid w:val="00CD0FE0"/>
    <w:rsid w:val="00CD10E4"/>
    <w:rsid w:val="00CD1585"/>
    <w:rsid w:val="00CD344D"/>
    <w:rsid w:val="00CD6E82"/>
    <w:rsid w:val="00CE244F"/>
    <w:rsid w:val="00CE5542"/>
    <w:rsid w:val="00CF005D"/>
    <w:rsid w:val="00CF0604"/>
    <w:rsid w:val="00CF2125"/>
    <w:rsid w:val="00CF290B"/>
    <w:rsid w:val="00CF2F56"/>
    <w:rsid w:val="00CF3EE1"/>
    <w:rsid w:val="00D001C0"/>
    <w:rsid w:val="00D00B56"/>
    <w:rsid w:val="00D02FDC"/>
    <w:rsid w:val="00D04E2A"/>
    <w:rsid w:val="00D138F2"/>
    <w:rsid w:val="00D16910"/>
    <w:rsid w:val="00D20021"/>
    <w:rsid w:val="00D21554"/>
    <w:rsid w:val="00D220E1"/>
    <w:rsid w:val="00D23EC9"/>
    <w:rsid w:val="00D24D44"/>
    <w:rsid w:val="00D26183"/>
    <w:rsid w:val="00D301BE"/>
    <w:rsid w:val="00D30A66"/>
    <w:rsid w:val="00D3136B"/>
    <w:rsid w:val="00D371BC"/>
    <w:rsid w:val="00D371BD"/>
    <w:rsid w:val="00D421DB"/>
    <w:rsid w:val="00D42BC8"/>
    <w:rsid w:val="00D45E0E"/>
    <w:rsid w:val="00D475A7"/>
    <w:rsid w:val="00D47DFD"/>
    <w:rsid w:val="00D47E55"/>
    <w:rsid w:val="00D51850"/>
    <w:rsid w:val="00D5278F"/>
    <w:rsid w:val="00D53208"/>
    <w:rsid w:val="00D540C2"/>
    <w:rsid w:val="00D55323"/>
    <w:rsid w:val="00D57243"/>
    <w:rsid w:val="00D606B0"/>
    <w:rsid w:val="00D60FA0"/>
    <w:rsid w:val="00D66762"/>
    <w:rsid w:val="00D6697C"/>
    <w:rsid w:val="00D779A9"/>
    <w:rsid w:val="00D77DC2"/>
    <w:rsid w:val="00D80203"/>
    <w:rsid w:val="00D8117F"/>
    <w:rsid w:val="00D82406"/>
    <w:rsid w:val="00D84B26"/>
    <w:rsid w:val="00D85C77"/>
    <w:rsid w:val="00D90E09"/>
    <w:rsid w:val="00D90F9F"/>
    <w:rsid w:val="00D91457"/>
    <w:rsid w:val="00D93AF8"/>
    <w:rsid w:val="00D93F78"/>
    <w:rsid w:val="00D94858"/>
    <w:rsid w:val="00D94FBC"/>
    <w:rsid w:val="00D9521D"/>
    <w:rsid w:val="00DA39EC"/>
    <w:rsid w:val="00DA3B14"/>
    <w:rsid w:val="00DA5B1C"/>
    <w:rsid w:val="00DA68D6"/>
    <w:rsid w:val="00DB0133"/>
    <w:rsid w:val="00DB0ED7"/>
    <w:rsid w:val="00DB142C"/>
    <w:rsid w:val="00DB360C"/>
    <w:rsid w:val="00DB4AEA"/>
    <w:rsid w:val="00DB4B61"/>
    <w:rsid w:val="00DB4D7B"/>
    <w:rsid w:val="00DB4F4B"/>
    <w:rsid w:val="00DC013E"/>
    <w:rsid w:val="00DC3357"/>
    <w:rsid w:val="00DC4382"/>
    <w:rsid w:val="00DC4DAF"/>
    <w:rsid w:val="00DC7BB9"/>
    <w:rsid w:val="00DC7DC6"/>
    <w:rsid w:val="00DD0119"/>
    <w:rsid w:val="00DD0EFC"/>
    <w:rsid w:val="00DD26FD"/>
    <w:rsid w:val="00DD34B2"/>
    <w:rsid w:val="00DD35DC"/>
    <w:rsid w:val="00DD3926"/>
    <w:rsid w:val="00DD503C"/>
    <w:rsid w:val="00DD7884"/>
    <w:rsid w:val="00DD7F33"/>
    <w:rsid w:val="00DE3286"/>
    <w:rsid w:val="00DE3841"/>
    <w:rsid w:val="00DE51A0"/>
    <w:rsid w:val="00DF1CD2"/>
    <w:rsid w:val="00DF3D0D"/>
    <w:rsid w:val="00DF3E9F"/>
    <w:rsid w:val="00DF4DA5"/>
    <w:rsid w:val="00E01421"/>
    <w:rsid w:val="00E033AB"/>
    <w:rsid w:val="00E03997"/>
    <w:rsid w:val="00E05DB3"/>
    <w:rsid w:val="00E05EC3"/>
    <w:rsid w:val="00E06AD7"/>
    <w:rsid w:val="00E071B9"/>
    <w:rsid w:val="00E077A9"/>
    <w:rsid w:val="00E07CAD"/>
    <w:rsid w:val="00E07EB8"/>
    <w:rsid w:val="00E115AA"/>
    <w:rsid w:val="00E1365B"/>
    <w:rsid w:val="00E136D9"/>
    <w:rsid w:val="00E21418"/>
    <w:rsid w:val="00E237CC"/>
    <w:rsid w:val="00E23C1E"/>
    <w:rsid w:val="00E26156"/>
    <w:rsid w:val="00E311FD"/>
    <w:rsid w:val="00E31BFE"/>
    <w:rsid w:val="00E31CE5"/>
    <w:rsid w:val="00E412D0"/>
    <w:rsid w:val="00E415D0"/>
    <w:rsid w:val="00E4166F"/>
    <w:rsid w:val="00E4243D"/>
    <w:rsid w:val="00E42CD9"/>
    <w:rsid w:val="00E44897"/>
    <w:rsid w:val="00E44E56"/>
    <w:rsid w:val="00E4751E"/>
    <w:rsid w:val="00E50D52"/>
    <w:rsid w:val="00E52CC2"/>
    <w:rsid w:val="00E57495"/>
    <w:rsid w:val="00E57B1E"/>
    <w:rsid w:val="00E6054E"/>
    <w:rsid w:val="00E7350D"/>
    <w:rsid w:val="00E7653F"/>
    <w:rsid w:val="00E84E26"/>
    <w:rsid w:val="00E87577"/>
    <w:rsid w:val="00E87F68"/>
    <w:rsid w:val="00E90D71"/>
    <w:rsid w:val="00E9114A"/>
    <w:rsid w:val="00E9176F"/>
    <w:rsid w:val="00E940F0"/>
    <w:rsid w:val="00E95C7A"/>
    <w:rsid w:val="00E95E22"/>
    <w:rsid w:val="00EA0B9C"/>
    <w:rsid w:val="00EA25AC"/>
    <w:rsid w:val="00EA2AAA"/>
    <w:rsid w:val="00EA343E"/>
    <w:rsid w:val="00EA3839"/>
    <w:rsid w:val="00EA6975"/>
    <w:rsid w:val="00EA7EB6"/>
    <w:rsid w:val="00EB0FD3"/>
    <w:rsid w:val="00EB235C"/>
    <w:rsid w:val="00EB2E04"/>
    <w:rsid w:val="00EB4463"/>
    <w:rsid w:val="00EB4DFC"/>
    <w:rsid w:val="00EB5112"/>
    <w:rsid w:val="00EB542E"/>
    <w:rsid w:val="00EB5616"/>
    <w:rsid w:val="00EB5FB7"/>
    <w:rsid w:val="00EB67D6"/>
    <w:rsid w:val="00EC0111"/>
    <w:rsid w:val="00EC30EB"/>
    <w:rsid w:val="00EC35F8"/>
    <w:rsid w:val="00EC47B6"/>
    <w:rsid w:val="00EC59B7"/>
    <w:rsid w:val="00ED1388"/>
    <w:rsid w:val="00ED1E1C"/>
    <w:rsid w:val="00ED5F25"/>
    <w:rsid w:val="00ED7F84"/>
    <w:rsid w:val="00EE1A08"/>
    <w:rsid w:val="00EE1A2B"/>
    <w:rsid w:val="00EE4C98"/>
    <w:rsid w:val="00EF6CAB"/>
    <w:rsid w:val="00F002C4"/>
    <w:rsid w:val="00F0137A"/>
    <w:rsid w:val="00F027DC"/>
    <w:rsid w:val="00F110D1"/>
    <w:rsid w:val="00F11426"/>
    <w:rsid w:val="00F12393"/>
    <w:rsid w:val="00F15FDF"/>
    <w:rsid w:val="00F20BEC"/>
    <w:rsid w:val="00F23200"/>
    <w:rsid w:val="00F2689E"/>
    <w:rsid w:val="00F27A4A"/>
    <w:rsid w:val="00F31099"/>
    <w:rsid w:val="00F313BB"/>
    <w:rsid w:val="00F326AF"/>
    <w:rsid w:val="00F370B9"/>
    <w:rsid w:val="00F376F1"/>
    <w:rsid w:val="00F44D09"/>
    <w:rsid w:val="00F53113"/>
    <w:rsid w:val="00F554EE"/>
    <w:rsid w:val="00F55718"/>
    <w:rsid w:val="00F6096F"/>
    <w:rsid w:val="00F634A0"/>
    <w:rsid w:val="00F63815"/>
    <w:rsid w:val="00F64ECC"/>
    <w:rsid w:val="00F67823"/>
    <w:rsid w:val="00F76454"/>
    <w:rsid w:val="00F76E58"/>
    <w:rsid w:val="00F76EC5"/>
    <w:rsid w:val="00F76EE3"/>
    <w:rsid w:val="00F80F67"/>
    <w:rsid w:val="00F8116E"/>
    <w:rsid w:val="00F81339"/>
    <w:rsid w:val="00F82009"/>
    <w:rsid w:val="00F87D9A"/>
    <w:rsid w:val="00F87F7E"/>
    <w:rsid w:val="00F90DF9"/>
    <w:rsid w:val="00F9127E"/>
    <w:rsid w:val="00F914EC"/>
    <w:rsid w:val="00F91EFD"/>
    <w:rsid w:val="00F93525"/>
    <w:rsid w:val="00F93F01"/>
    <w:rsid w:val="00F959BF"/>
    <w:rsid w:val="00F970E4"/>
    <w:rsid w:val="00FA0052"/>
    <w:rsid w:val="00FA17A4"/>
    <w:rsid w:val="00FA2A8E"/>
    <w:rsid w:val="00FA391D"/>
    <w:rsid w:val="00FA72BA"/>
    <w:rsid w:val="00FA7684"/>
    <w:rsid w:val="00FB0CEE"/>
    <w:rsid w:val="00FB265C"/>
    <w:rsid w:val="00FB3BC3"/>
    <w:rsid w:val="00FB5A2C"/>
    <w:rsid w:val="00FB6B3C"/>
    <w:rsid w:val="00FC2492"/>
    <w:rsid w:val="00FC4A82"/>
    <w:rsid w:val="00FC7DF1"/>
    <w:rsid w:val="00FD5F28"/>
    <w:rsid w:val="00FD6880"/>
    <w:rsid w:val="00FD7A5E"/>
    <w:rsid w:val="00FD7C03"/>
    <w:rsid w:val="00FE18A4"/>
    <w:rsid w:val="00FE1F0D"/>
    <w:rsid w:val="00FE2D43"/>
    <w:rsid w:val="00FE3300"/>
    <w:rsid w:val="00FE5615"/>
    <w:rsid w:val="00FF5024"/>
    <w:rsid w:val="00FF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8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A6C9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6C9F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A6C9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C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6C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6C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F6A89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F6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6A89"/>
    <w:rPr>
      <w:rFonts w:ascii="Courier New" w:eastAsia="Calibri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F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A89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Normal (Web)"/>
    <w:basedOn w:val="a"/>
    <w:unhideWhenUsed/>
    <w:rsid w:val="00E136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599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3855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2959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2016-03-29T08:59:00Z</cp:lastPrinted>
  <dcterms:created xsi:type="dcterms:W3CDTF">2016-03-18T06:35:00Z</dcterms:created>
  <dcterms:modified xsi:type="dcterms:W3CDTF">2016-03-29T09:03:00Z</dcterms:modified>
</cp:coreProperties>
</file>