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32" w:rsidRDefault="003F4E32">
      <w:pPr>
        <w:spacing w:line="1" w:lineRule="exact"/>
      </w:pPr>
    </w:p>
    <w:p w:rsidR="002D390C" w:rsidRPr="006A329F" w:rsidRDefault="002D390C" w:rsidP="002D390C">
      <w:pPr>
        <w:pStyle w:val="1"/>
        <w:rPr>
          <w:b w:val="0"/>
          <w:szCs w:val="28"/>
        </w:rPr>
      </w:pPr>
      <w:r w:rsidRPr="006A329F">
        <w:rPr>
          <w:b w:val="0"/>
          <w:szCs w:val="28"/>
        </w:rPr>
        <w:t>АДМИНИСТРАЦИЯ</w:t>
      </w:r>
    </w:p>
    <w:p w:rsidR="002D390C" w:rsidRPr="006A329F" w:rsidRDefault="002D390C" w:rsidP="002D390C">
      <w:pPr>
        <w:pStyle w:val="1"/>
        <w:rPr>
          <w:szCs w:val="28"/>
        </w:rPr>
      </w:pPr>
      <w:r w:rsidRPr="006A329F">
        <w:rPr>
          <w:b w:val="0"/>
          <w:szCs w:val="28"/>
        </w:rPr>
        <w:t>МУНИЦИПАЛЬНОГО ОБРАЗОВАНИЯ</w:t>
      </w:r>
    </w:p>
    <w:p w:rsidR="002D390C" w:rsidRPr="006A329F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29F">
        <w:rPr>
          <w:rFonts w:ascii="Times New Roman" w:hAnsi="Times New Roman" w:cs="Times New Roman"/>
          <w:sz w:val="28"/>
          <w:szCs w:val="28"/>
        </w:rPr>
        <w:t>МЕЛЬНИКОВСКОЕ СЕЛЬСКОЕ ПОСЕЛЕНИЕ</w:t>
      </w:r>
    </w:p>
    <w:p w:rsidR="002D390C" w:rsidRPr="006A329F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29F">
        <w:rPr>
          <w:rFonts w:ascii="Times New Roman" w:hAnsi="Times New Roman" w:cs="Times New Roman"/>
          <w:sz w:val="28"/>
          <w:szCs w:val="28"/>
        </w:rPr>
        <w:t>МУНИЦИПАЛЬНОГО ОБРАЗОВАНИЯ ПРИОЗЕРСКИЙ</w:t>
      </w:r>
    </w:p>
    <w:p w:rsidR="002D390C" w:rsidRPr="006A329F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29F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2D390C" w:rsidRPr="006A329F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90C" w:rsidRPr="006A329F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29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D390C" w:rsidRPr="006A329F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D7A" w:rsidRPr="000D55AA" w:rsidRDefault="002D390C" w:rsidP="002D390C">
      <w:pPr>
        <w:pStyle w:val="11"/>
        <w:shd w:val="clear" w:color="auto" w:fill="auto"/>
        <w:spacing w:after="260"/>
        <w:ind w:firstLine="0"/>
        <w:rPr>
          <w:sz w:val="28"/>
          <w:szCs w:val="28"/>
        </w:rPr>
      </w:pPr>
      <w:r w:rsidRPr="006A329F">
        <w:rPr>
          <w:sz w:val="28"/>
          <w:szCs w:val="28"/>
        </w:rPr>
        <w:t xml:space="preserve"> </w:t>
      </w:r>
      <w:r w:rsidR="00A96D7A" w:rsidRPr="000D55AA">
        <w:rPr>
          <w:sz w:val="28"/>
          <w:szCs w:val="28"/>
        </w:rPr>
        <w:t xml:space="preserve">от </w:t>
      </w:r>
      <w:r w:rsidR="00713AD0" w:rsidRPr="000D55AA">
        <w:rPr>
          <w:sz w:val="28"/>
          <w:szCs w:val="28"/>
        </w:rPr>
        <w:t>24 апреля</w:t>
      </w:r>
      <w:r w:rsidR="00A96D7A" w:rsidRPr="000D55AA">
        <w:rPr>
          <w:sz w:val="28"/>
          <w:szCs w:val="28"/>
        </w:rPr>
        <w:t xml:space="preserve">  2023 года №</w:t>
      </w:r>
      <w:r w:rsidR="000D5DF4" w:rsidRPr="000D55AA">
        <w:rPr>
          <w:sz w:val="28"/>
          <w:szCs w:val="28"/>
        </w:rPr>
        <w:t>1</w:t>
      </w:r>
      <w:r w:rsidR="00B07CC7">
        <w:rPr>
          <w:sz w:val="28"/>
          <w:szCs w:val="28"/>
        </w:rPr>
        <w:t>40</w:t>
      </w:r>
    </w:p>
    <w:p w:rsidR="00681B12" w:rsidRPr="00681B12" w:rsidRDefault="00681B12" w:rsidP="00681B12">
      <w:pPr>
        <w:rPr>
          <w:rFonts w:ascii="Times New Roman" w:hAnsi="Times New Roman" w:cs="Times New Roman"/>
          <w:sz w:val="28"/>
          <w:szCs w:val="28"/>
        </w:rPr>
      </w:pPr>
      <w:r w:rsidRPr="00681B12">
        <w:rPr>
          <w:rFonts w:ascii="Times New Roman" w:hAnsi="Times New Roman" w:cs="Times New Roman"/>
          <w:sz w:val="28"/>
          <w:szCs w:val="28"/>
        </w:rPr>
        <w:t xml:space="preserve">Об  установлении особого противопожарного </w:t>
      </w:r>
    </w:p>
    <w:p w:rsidR="00681B12" w:rsidRPr="00681B12" w:rsidRDefault="00681B12" w:rsidP="00681B12">
      <w:pPr>
        <w:pStyle w:val="23"/>
        <w:shd w:val="clear" w:color="auto" w:fill="auto"/>
        <w:spacing w:before="0" w:after="0" w:line="276" w:lineRule="auto"/>
        <w:ind w:right="27"/>
        <w:jc w:val="both"/>
        <w:rPr>
          <w:sz w:val="28"/>
          <w:szCs w:val="28"/>
        </w:rPr>
      </w:pPr>
      <w:r w:rsidRPr="00681B12">
        <w:rPr>
          <w:sz w:val="28"/>
          <w:szCs w:val="28"/>
        </w:rPr>
        <w:t xml:space="preserve">режима  на  территории  МО Мельниковское </w:t>
      </w:r>
    </w:p>
    <w:p w:rsidR="003F4E32" w:rsidRPr="00681B12" w:rsidRDefault="00681B12" w:rsidP="00681B12">
      <w:pPr>
        <w:pStyle w:val="11"/>
        <w:shd w:val="clear" w:color="auto" w:fill="auto"/>
        <w:spacing w:after="460"/>
        <w:ind w:right="4678" w:firstLine="0"/>
        <w:jc w:val="both"/>
        <w:rPr>
          <w:sz w:val="28"/>
          <w:szCs w:val="28"/>
        </w:rPr>
      </w:pPr>
      <w:r w:rsidRPr="00681B12">
        <w:rPr>
          <w:sz w:val="28"/>
          <w:szCs w:val="28"/>
        </w:rPr>
        <w:t xml:space="preserve">сельское поселение </w:t>
      </w:r>
      <w:r w:rsidR="000D55AA" w:rsidRPr="00681B12">
        <w:rPr>
          <w:sz w:val="28"/>
          <w:szCs w:val="28"/>
        </w:rPr>
        <w:t xml:space="preserve"> </w:t>
      </w:r>
    </w:p>
    <w:p w:rsidR="00C56AC1" w:rsidRPr="00681B12" w:rsidRDefault="00681B12" w:rsidP="00AF7530">
      <w:pPr>
        <w:pStyle w:val="11"/>
        <w:shd w:val="clear" w:color="auto" w:fill="auto"/>
        <w:spacing w:after="240" w:line="322" w:lineRule="exact"/>
        <w:ind w:left="60" w:right="60" w:firstLine="700"/>
        <w:jc w:val="both"/>
        <w:rPr>
          <w:sz w:val="28"/>
          <w:szCs w:val="28"/>
        </w:rPr>
      </w:pPr>
      <w:r w:rsidRPr="00681B12">
        <w:rPr>
          <w:bCs/>
          <w:sz w:val="28"/>
          <w:szCs w:val="28"/>
          <w:lang w:eastAsia="zh-CN"/>
        </w:rPr>
        <w:t xml:space="preserve">В связи с установившейся на территории МО Мельниковское сельское поселение МО Приозерский муниципальный район Ленинградской   области сухой, жаркой, ветреной погодой, возможным возникновением лесных  пожаров с угрозой их перехода на населенные пункты поселения а также в случае возникновения высокой пожарной опасности по условиям погоды (3 класс), в  целях    обеспечения      безопасности   жизни и      здоровья      людей,      сохранности      природных     ресурсов,     лесов,  руководствуясь п. 5  ст. 11  Лесного кодекса Российской Федерации, Федеральными законами от 21.12.1994  № 68-ФЗ «О защите населения и территорий от чрезвычайных ситуаций природного и техногенного характера»,  от 21.12.1994 № 69-ФЗ «О пожарной безопасности», от 06.10.2003 № 131-ФЗ «Об общих принципах организации  местного самоуправления в Российской Федерации», администрация  МО Мельниковское сельское поселение МО Приозерский муниципальный район Ленинградской области </w:t>
      </w:r>
      <w:r w:rsidR="00C56AC1" w:rsidRPr="00681B12">
        <w:rPr>
          <w:sz w:val="28"/>
          <w:szCs w:val="28"/>
        </w:rPr>
        <w:t>ПОСТАНОВЛЯЕТ:</w:t>
      </w:r>
    </w:p>
    <w:p w:rsidR="00681B12" w:rsidRPr="00681B12" w:rsidRDefault="00044938" w:rsidP="00681B12">
      <w:pPr>
        <w:pStyle w:val="23"/>
        <w:shd w:val="clear" w:color="auto" w:fill="auto"/>
        <w:spacing w:before="0" w:after="0" w:line="276" w:lineRule="auto"/>
        <w:ind w:right="27"/>
        <w:jc w:val="both"/>
        <w:rPr>
          <w:bCs/>
          <w:sz w:val="28"/>
          <w:szCs w:val="28"/>
          <w:lang w:eastAsia="zh-CN"/>
        </w:rPr>
      </w:pPr>
      <w:r w:rsidRPr="00681B12">
        <w:rPr>
          <w:sz w:val="28"/>
          <w:szCs w:val="28"/>
        </w:rPr>
        <w:t xml:space="preserve">1. </w:t>
      </w:r>
      <w:r w:rsidR="00681B12" w:rsidRPr="00681B12">
        <w:rPr>
          <w:sz w:val="28"/>
          <w:szCs w:val="28"/>
        </w:rPr>
        <w:t xml:space="preserve">При возникновении 3 (третьего) класса опасности возникновения пожаров ввести на территории МО </w:t>
      </w:r>
      <w:r w:rsidR="00681B12" w:rsidRPr="00681B12">
        <w:rPr>
          <w:bCs/>
          <w:sz w:val="28"/>
          <w:szCs w:val="28"/>
          <w:lang w:eastAsia="zh-CN"/>
        </w:rPr>
        <w:t>Мельниковское сельское поселение МО Приозерский муниципальный район Ленинградской  области (далее МО Мельниковское сельское поселение) особый противопожарный режим с момента возникновения до особого распоряжения об отмене.</w:t>
      </w:r>
    </w:p>
    <w:p w:rsidR="00681B12" w:rsidRPr="00681B12" w:rsidRDefault="00681B12" w:rsidP="00681B12">
      <w:pPr>
        <w:pStyle w:val="23"/>
        <w:shd w:val="clear" w:color="auto" w:fill="auto"/>
        <w:spacing w:before="0" w:after="0" w:line="276" w:lineRule="auto"/>
        <w:ind w:right="27"/>
        <w:jc w:val="both"/>
        <w:rPr>
          <w:sz w:val="28"/>
          <w:szCs w:val="28"/>
        </w:rPr>
      </w:pPr>
      <w:r w:rsidRPr="00681B12">
        <w:rPr>
          <w:bCs/>
          <w:sz w:val="28"/>
          <w:szCs w:val="28"/>
          <w:lang w:eastAsia="zh-CN"/>
        </w:rPr>
        <w:t xml:space="preserve">2. На период действия особого противопожарного режима установить следующие дополнительные требования пожарной безопасности:                                                                                                 </w:t>
      </w:r>
    </w:p>
    <w:p w:rsidR="00681B12" w:rsidRPr="00681B12" w:rsidRDefault="00681B12" w:rsidP="00681B12">
      <w:pPr>
        <w:pStyle w:val="23"/>
        <w:shd w:val="clear" w:color="auto" w:fill="auto"/>
        <w:spacing w:before="0" w:after="0" w:line="276" w:lineRule="auto"/>
        <w:ind w:right="27"/>
        <w:jc w:val="both"/>
        <w:rPr>
          <w:bCs/>
          <w:sz w:val="28"/>
          <w:szCs w:val="28"/>
          <w:lang w:eastAsia="zh-CN"/>
        </w:rPr>
      </w:pPr>
      <w:r w:rsidRPr="00681B12">
        <w:rPr>
          <w:sz w:val="28"/>
          <w:szCs w:val="28"/>
        </w:rPr>
        <w:t xml:space="preserve">2.1.   Ограничить пребывание граждан в лесах, расположенных на территории МО </w:t>
      </w:r>
      <w:r w:rsidRPr="00681B12">
        <w:rPr>
          <w:bCs/>
          <w:sz w:val="28"/>
          <w:szCs w:val="28"/>
          <w:lang w:eastAsia="zh-CN"/>
        </w:rPr>
        <w:t>Мельниковское сельское поселение и въезд в них транспортных средств.</w:t>
      </w:r>
    </w:p>
    <w:p w:rsidR="00681B12" w:rsidRPr="00681B12" w:rsidRDefault="00681B12" w:rsidP="00681B12">
      <w:pPr>
        <w:pStyle w:val="23"/>
        <w:shd w:val="clear" w:color="auto" w:fill="auto"/>
        <w:spacing w:before="0" w:after="0" w:line="276" w:lineRule="auto"/>
        <w:ind w:right="27"/>
        <w:jc w:val="both"/>
        <w:rPr>
          <w:bCs/>
          <w:sz w:val="28"/>
          <w:szCs w:val="28"/>
          <w:lang w:eastAsia="zh-CN"/>
        </w:rPr>
      </w:pPr>
      <w:r w:rsidRPr="00681B12">
        <w:rPr>
          <w:bCs/>
          <w:sz w:val="28"/>
          <w:szCs w:val="28"/>
          <w:lang w:eastAsia="zh-CN"/>
        </w:rPr>
        <w:t>2.2.  Запретить разведение костров, проведение пожароопасных работ, работ с использованием открытого огня в лесах, а также на прилегающих к ним территориях, на территориях населенных пунктов, садоводческих, огороднических и дачных некоммерческих объединениях граждан, на предприятиях и прилегающих к ним территориях.</w:t>
      </w:r>
    </w:p>
    <w:p w:rsidR="00681B12" w:rsidRPr="00681B12" w:rsidRDefault="00681B12" w:rsidP="00681B12">
      <w:pPr>
        <w:pStyle w:val="23"/>
        <w:shd w:val="clear" w:color="auto" w:fill="auto"/>
        <w:spacing w:before="0" w:after="0" w:line="276" w:lineRule="auto"/>
        <w:ind w:right="27"/>
        <w:jc w:val="both"/>
        <w:rPr>
          <w:bCs/>
          <w:sz w:val="28"/>
          <w:szCs w:val="28"/>
          <w:lang w:eastAsia="zh-CN"/>
        </w:rPr>
      </w:pPr>
      <w:r w:rsidRPr="00681B12">
        <w:rPr>
          <w:bCs/>
          <w:sz w:val="28"/>
          <w:szCs w:val="28"/>
          <w:lang w:eastAsia="zh-CN"/>
        </w:rPr>
        <w:t xml:space="preserve">2.3.Запретить гражданам устраивать свалки горючих отходов на территориях, </w:t>
      </w:r>
      <w:r w:rsidRPr="00681B12">
        <w:rPr>
          <w:bCs/>
          <w:sz w:val="28"/>
          <w:szCs w:val="28"/>
          <w:lang w:eastAsia="zh-CN"/>
        </w:rPr>
        <w:lastRenderedPageBreak/>
        <w:t>прилегающих к жилым домам, а также к объектам садоводческих, огороднических и дачных некоммерческих объединениях граждан.</w:t>
      </w:r>
    </w:p>
    <w:p w:rsidR="00681B12" w:rsidRPr="00681B12" w:rsidRDefault="00681B12" w:rsidP="00681B12">
      <w:pPr>
        <w:pStyle w:val="23"/>
        <w:shd w:val="clear" w:color="auto" w:fill="auto"/>
        <w:spacing w:before="0" w:after="0" w:line="276" w:lineRule="auto"/>
        <w:ind w:right="27"/>
        <w:jc w:val="both"/>
        <w:rPr>
          <w:sz w:val="28"/>
          <w:szCs w:val="28"/>
        </w:rPr>
      </w:pPr>
      <w:r w:rsidRPr="00681B12">
        <w:rPr>
          <w:bCs/>
          <w:sz w:val="28"/>
          <w:szCs w:val="28"/>
          <w:lang w:eastAsia="zh-CN"/>
        </w:rPr>
        <w:t>2.4. Ввести режим повышенной готовности</w:t>
      </w:r>
      <w:r w:rsidRPr="00681B12">
        <w:rPr>
          <w:sz w:val="28"/>
          <w:szCs w:val="28"/>
        </w:rPr>
        <w:t xml:space="preserve"> членам добровольной пожарной команды</w:t>
      </w:r>
      <w:r w:rsidRPr="00681B12">
        <w:rPr>
          <w:bCs/>
          <w:sz w:val="28"/>
          <w:szCs w:val="28"/>
          <w:lang w:eastAsia="zh-CN"/>
        </w:rPr>
        <w:t xml:space="preserve"> на территории </w:t>
      </w:r>
      <w:r w:rsidRPr="00681B12">
        <w:rPr>
          <w:sz w:val="28"/>
          <w:szCs w:val="28"/>
        </w:rPr>
        <w:t xml:space="preserve">МО </w:t>
      </w:r>
      <w:r w:rsidRPr="00681B12">
        <w:rPr>
          <w:bCs/>
          <w:sz w:val="28"/>
          <w:szCs w:val="28"/>
          <w:lang w:eastAsia="zh-CN"/>
        </w:rPr>
        <w:t>Мельниковское сельское поселение.</w:t>
      </w:r>
    </w:p>
    <w:p w:rsidR="00681B12" w:rsidRPr="00681B12" w:rsidRDefault="00681B12" w:rsidP="00681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1B12">
        <w:rPr>
          <w:rFonts w:ascii="Times New Roman" w:hAnsi="Times New Roman" w:cs="Times New Roman"/>
          <w:sz w:val="28"/>
          <w:szCs w:val="28"/>
        </w:rPr>
        <w:t>2.5. . На время действия особого противопожарного режима повсеместно запретить:</w:t>
      </w:r>
    </w:p>
    <w:p w:rsidR="00681B12" w:rsidRPr="00681B12" w:rsidRDefault="00681B12" w:rsidP="00681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1B12">
        <w:rPr>
          <w:rFonts w:ascii="Times New Roman" w:hAnsi="Times New Roman" w:cs="Times New Roman"/>
          <w:sz w:val="28"/>
          <w:szCs w:val="28"/>
        </w:rPr>
        <w:t>сжигание мусора и травы, посещение мест отдыха в лесных массивах, отжиг стерни и сухой травы, посещение гражданами лесов, 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681B12" w:rsidRPr="00681B12" w:rsidRDefault="00681B12" w:rsidP="00681B12">
      <w:pPr>
        <w:pStyle w:val="23"/>
        <w:shd w:val="clear" w:color="auto" w:fill="auto"/>
        <w:spacing w:before="0" w:after="0" w:line="276" w:lineRule="auto"/>
        <w:ind w:right="27"/>
        <w:jc w:val="both"/>
        <w:rPr>
          <w:bCs/>
          <w:sz w:val="28"/>
          <w:szCs w:val="28"/>
          <w:lang w:eastAsia="zh-CN"/>
        </w:rPr>
      </w:pPr>
      <w:r w:rsidRPr="00681B12">
        <w:rPr>
          <w:sz w:val="28"/>
          <w:szCs w:val="28"/>
        </w:rPr>
        <w:t xml:space="preserve">3. Заместителю главы администрации МО </w:t>
      </w:r>
      <w:r w:rsidRPr="00681B12">
        <w:rPr>
          <w:bCs/>
          <w:sz w:val="28"/>
          <w:szCs w:val="28"/>
          <w:lang w:eastAsia="zh-CN"/>
        </w:rPr>
        <w:t>Мельниковское сельское поселение:</w:t>
      </w:r>
    </w:p>
    <w:p w:rsidR="00681B12" w:rsidRPr="00681B12" w:rsidRDefault="00681B12" w:rsidP="00681B12">
      <w:pPr>
        <w:pStyle w:val="23"/>
        <w:shd w:val="clear" w:color="auto" w:fill="auto"/>
        <w:spacing w:before="0" w:after="0" w:line="276" w:lineRule="auto"/>
        <w:ind w:right="27"/>
        <w:jc w:val="both"/>
        <w:rPr>
          <w:sz w:val="28"/>
          <w:szCs w:val="28"/>
        </w:rPr>
      </w:pPr>
      <w:r w:rsidRPr="00681B12">
        <w:rPr>
          <w:bCs/>
          <w:sz w:val="28"/>
          <w:szCs w:val="28"/>
          <w:lang w:eastAsia="zh-CN"/>
        </w:rPr>
        <w:t xml:space="preserve">3.1. Осуществлять контроль   выполнения организационных мероприятий в пожароопасный период. </w:t>
      </w:r>
    </w:p>
    <w:p w:rsidR="00681B12" w:rsidRPr="00681B12" w:rsidRDefault="00681B12" w:rsidP="00681B12">
      <w:pPr>
        <w:pStyle w:val="23"/>
        <w:shd w:val="clear" w:color="auto" w:fill="auto"/>
        <w:spacing w:before="0" w:after="0" w:line="276" w:lineRule="auto"/>
        <w:ind w:right="27"/>
        <w:jc w:val="both"/>
        <w:rPr>
          <w:sz w:val="28"/>
          <w:szCs w:val="28"/>
        </w:rPr>
      </w:pPr>
      <w:r w:rsidRPr="00681B12">
        <w:rPr>
          <w:sz w:val="28"/>
          <w:szCs w:val="28"/>
        </w:rPr>
        <w:t>3.2.    Проверить систему оповещения с населенными пунктами поселения, работу телефонной связи на территории поселения для экстренного сообщения о пожаре оперативным службам.</w:t>
      </w:r>
    </w:p>
    <w:p w:rsidR="00681B12" w:rsidRPr="00681B12" w:rsidRDefault="00681B12" w:rsidP="00681B12">
      <w:pPr>
        <w:pStyle w:val="23"/>
        <w:shd w:val="clear" w:color="auto" w:fill="auto"/>
        <w:spacing w:before="0" w:after="0" w:line="276" w:lineRule="auto"/>
        <w:ind w:right="27"/>
        <w:jc w:val="both"/>
        <w:rPr>
          <w:sz w:val="28"/>
          <w:szCs w:val="28"/>
        </w:rPr>
      </w:pPr>
      <w:r w:rsidRPr="00681B12">
        <w:rPr>
          <w:sz w:val="28"/>
          <w:szCs w:val="28"/>
        </w:rPr>
        <w:t>3.3. Организовать взаимодействие с ОГПС Приозерского района, ОВД Приозерского района, Приозерским лесничеством по вопросам обеспечения пожаробезопасности на территории поселения.</w:t>
      </w:r>
    </w:p>
    <w:p w:rsidR="00681B12" w:rsidRPr="00681B12" w:rsidRDefault="00681B12" w:rsidP="00681B12">
      <w:pPr>
        <w:pStyle w:val="23"/>
        <w:shd w:val="clear" w:color="auto" w:fill="auto"/>
        <w:spacing w:before="0" w:after="0" w:line="276" w:lineRule="auto"/>
        <w:ind w:right="27"/>
        <w:jc w:val="both"/>
        <w:rPr>
          <w:bCs/>
          <w:sz w:val="28"/>
          <w:szCs w:val="28"/>
          <w:lang w:eastAsia="zh-CN"/>
        </w:rPr>
      </w:pPr>
      <w:r w:rsidRPr="00681B12">
        <w:rPr>
          <w:sz w:val="28"/>
          <w:szCs w:val="28"/>
        </w:rPr>
        <w:t xml:space="preserve">4. Начальнику добровольной пожарной команды МО </w:t>
      </w:r>
      <w:r w:rsidRPr="00681B12">
        <w:rPr>
          <w:bCs/>
          <w:sz w:val="28"/>
          <w:szCs w:val="28"/>
          <w:lang w:eastAsia="zh-CN"/>
        </w:rPr>
        <w:t>Мельниковское сельское поселение:</w:t>
      </w:r>
    </w:p>
    <w:p w:rsidR="00681B12" w:rsidRPr="00681B12" w:rsidRDefault="00681B12" w:rsidP="00681B12">
      <w:pPr>
        <w:pStyle w:val="23"/>
        <w:shd w:val="clear" w:color="auto" w:fill="auto"/>
        <w:spacing w:before="0" w:after="0" w:line="276" w:lineRule="auto"/>
        <w:ind w:right="27"/>
        <w:jc w:val="both"/>
        <w:rPr>
          <w:sz w:val="28"/>
          <w:szCs w:val="28"/>
        </w:rPr>
      </w:pPr>
      <w:r w:rsidRPr="00681B12">
        <w:rPr>
          <w:sz w:val="28"/>
          <w:szCs w:val="28"/>
        </w:rPr>
        <w:t>4.1   Обеспечить исправность техники и готовность использования ее для тушения пожаров.</w:t>
      </w:r>
    </w:p>
    <w:p w:rsidR="00681B12" w:rsidRPr="00681B12" w:rsidRDefault="00681B12" w:rsidP="00681B12">
      <w:pPr>
        <w:pStyle w:val="23"/>
        <w:shd w:val="clear" w:color="auto" w:fill="auto"/>
        <w:spacing w:before="0" w:after="0" w:line="276" w:lineRule="auto"/>
        <w:ind w:right="27"/>
        <w:jc w:val="both"/>
        <w:rPr>
          <w:sz w:val="28"/>
          <w:szCs w:val="28"/>
        </w:rPr>
      </w:pPr>
      <w:r w:rsidRPr="00681B12">
        <w:rPr>
          <w:sz w:val="28"/>
          <w:szCs w:val="28"/>
        </w:rPr>
        <w:t>4.2.  Содержать объемы ГСМ для исполнения возложенных обязанностей.</w:t>
      </w:r>
    </w:p>
    <w:p w:rsidR="00681B12" w:rsidRPr="00681B12" w:rsidRDefault="00681B12" w:rsidP="00681B12">
      <w:pPr>
        <w:jc w:val="both"/>
        <w:rPr>
          <w:rFonts w:ascii="Times New Roman" w:hAnsi="Times New Roman" w:cs="Times New Roman"/>
          <w:sz w:val="28"/>
          <w:szCs w:val="28"/>
        </w:rPr>
      </w:pPr>
      <w:r w:rsidRPr="00681B12">
        <w:rPr>
          <w:rFonts w:ascii="Times New Roman" w:hAnsi="Times New Roman" w:cs="Times New Roman"/>
          <w:sz w:val="28"/>
          <w:szCs w:val="28"/>
        </w:rPr>
        <w:t>5.   Опубликовать настоящее постановление в средствах массовой информации и разместить на официальном сайте поселения в сети Интернет.</w:t>
      </w:r>
    </w:p>
    <w:p w:rsidR="00681B12" w:rsidRPr="00681B12" w:rsidRDefault="00681B12" w:rsidP="00681B12">
      <w:pPr>
        <w:jc w:val="both"/>
        <w:rPr>
          <w:rFonts w:ascii="Times New Roman" w:hAnsi="Times New Roman" w:cs="Times New Roman"/>
          <w:sz w:val="28"/>
          <w:szCs w:val="28"/>
        </w:rPr>
      </w:pPr>
      <w:r w:rsidRPr="00681B12">
        <w:rPr>
          <w:rFonts w:ascii="Times New Roman" w:hAnsi="Times New Roman" w:cs="Times New Roman"/>
          <w:sz w:val="28"/>
          <w:szCs w:val="28"/>
        </w:rPr>
        <w:t>6.   Настоящее постановление вступает в силу с даты его опубликования</w:t>
      </w:r>
    </w:p>
    <w:p w:rsidR="00681B12" w:rsidRPr="00681B12" w:rsidRDefault="00681B12" w:rsidP="00681B12">
      <w:pPr>
        <w:jc w:val="both"/>
        <w:rPr>
          <w:rFonts w:ascii="Times New Roman" w:hAnsi="Times New Roman" w:cs="Times New Roman"/>
          <w:sz w:val="28"/>
          <w:szCs w:val="28"/>
        </w:rPr>
      </w:pPr>
      <w:r w:rsidRPr="00681B12">
        <w:rPr>
          <w:rFonts w:ascii="Times New Roman" w:hAnsi="Times New Roman" w:cs="Times New Roman"/>
          <w:sz w:val="28"/>
          <w:szCs w:val="28"/>
        </w:rPr>
        <w:t>7.   Контроль за исполнением постановления оставляю за собой.</w:t>
      </w:r>
    </w:p>
    <w:p w:rsidR="007E1418" w:rsidRPr="00BA5133" w:rsidRDefault="007E1418" w:rsidP="00681B12">
      <w:pPr>
        <w:pStyle w:val="11"/>
        <w:shd w:val="clear" w:color="auto" w:fill="auto"/>
        <w:ind w:left="20" w:right="20" w:firstLine="500"/>
        <w:jc w:val="both"/>
        <w:rPr>
          <w:sz w:val="28"/>
          <w:szCs w:val="28"/>
        </w:rPr>
      </w:pPr>
    </w:p>
    <w:p w:rsidR="000D55AA" w:rsidRDefault="000D55AA" w:rsidP="006A329F">
      <w:pPr>
        <w:pStyle w:val="11"/>
        <w:shd w:val="clear" w:color="auto" w:fill="auto"/>
        <w:ind w:firstLine="0"/>
        <w:rPr>
          <w:sz w:val="28"/>
          <w:szCs w:val="28"/>
        </w:rPr>
      </w:pPr>
    </w:p>
    <w:p w:rsidR="002D390C" w:rsidRDefault="007E1418" w:rsidP="006A329F">
      <w:pPr>
        <w:pStyle w:val="11"/>
        <w:shd w:val="clear" w:color="auto" w:fill="auto"/>
        <w:ind w:firstLine="0"/>
      </w:pPr>
      <w:r w:rsidRPr="00BA5133">
        <w:rPr>
          <w:sz w:val="28"/>
          <w:szCs w:val="28"/>
        </w:rPr>
        <w:t xml:space="preserve">Глава администрации                                                                   </w:t>
      </w:r>
      <w:r w:rsidRPr="00BA5133">
        <w:rPr>
          <w:color w:val="auto"/>
          <w:sz w:val="28"/>
          <w:szCs w:val="28"/>
        </w:rPr>
        <w:t xml:space="preserve"> </w:t>
      </w:r>
      <w:r w:rsidR="00BA5133" w:rsidRPr="00BA5133">
        <w:rPr>
          <w:color w:val="auto"/>
          <w:sz w:val="28"/>
          <w:szCs w:val="28"/>
        </w:rPr>
        <w:t>В.В.Котов</w:t>
      </w:r>
    </w:p>
    <w:p w:rsidR="002D390C" w:rsidRDefault="002D390C" w:rsidP="007E1418">
      <w:pPr>
        <w:pStyle w:val="11"/>
        <w:shd w:val="clear" w:color="auto" w:fill="auto"/>
        <w:tabs>
          <w:tab w:val="left" w:pos="825"/>
        </w:tabs>
      </w:pPr>
    </w:p>
    <w:p w:rsidR="00E63D5F" w:rsidRDefault="00E63D5F" w:rsidP="007E1418">
      <w:pPr>
        <w:pStyle w:val="11"/>
        <w:shd w:val="clear" w:color="auto" w:fill="auto"/>
        <w:tabs>
          <w:tab w:val="left" w:pos="825"/>
        </w:tabs>
      </w:pPr>
    </w:p>
    <w:p w:rsidR="00151490" w:rsidRDefault="00151490" w:rsidP="007E1418">
      <w:pPr>
        <w:pStyle w:val="11"/>
        <w:shd w:val="clear" w:color="auto" w:fill="auto"/>
        <w:tabs>
          <w:tab w:val="left" w:pos="825"/>
        </w:tabs>
      </w:pPr>
      <w:bookmarkStart w:id="0" w:name="_GoBack"/>
      <w:bookmarkEnd w:id="0"/>
    </w:p>
    <w:sectPr w:rsidR="00151490" w:rsidSect="000D55AA">
      <w:pgSz w:w="11905" w:h="16837"/>
      <w:pgMar w:top="649" w:right="856" w:bottom="1047" w:left="15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84" w:rsidRDefault="00450084">
      <w:r>
        <w:separator/>
      </w:r>
    </w:p>
  </w:endnote>
  <w:endnote w:type="continuationSeparator" w:id="0">
    <w:p w:rsidR="00450084" w:rsidRDefault="0045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84" w:rsidRDefault="00450084"/>
  </w:footnote>
  <w:footnote w:type="continuationSeparator" w:id="0">
    <w:p w:rsidR="00450084" w:rsidRDefault="004500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FDA"/>
    <w:multiLevelType w:val="multilevel"/>
    <w:tmpl w:val="3F18D0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25BA"/>
    <w:multiLevelType w:val="multilevel"/>
    <w:tmpl w:val="8C18F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25371"/>
    <w:multiLevelType w:val="multilevel"/>
    <w:tmpl w:val="BA0ABF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42D3B99"/>
    <w:multiLevelType w:val="multilevel"/>
    <w:tmpl w:val="308245CC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EE68CD"/>
    <w:multiLevelType w:val="multilevel"/>
    <w:tmpl w:val="BE8EED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84530C"/>
    <w:multiLevelType w:val="multilevel"/>
    <w:tmpl w:val="5F06C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CB06E3"/>
    <w:multiLevelType w:val="multilevel"/>
    <w:tmpl w:val="E3A49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1A7CA5"/>
    <w:multiLevelType w:val="multilevel"/>
    <w:tmpl w:val="18EC5B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 w15:restartNumberingAfterBreak="0">
    <w:nsid w:val="39245E18"/>
    <w:multiLevelType w:val="multilevel"/>
    <w:tmpl w:val="1B7008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CF69C4"/>
    <w:multiLevelType w:val="multilevel"/>
    <w:tmpl w:val="8E364E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FC2D3D"/>
    <w:multiLevelType w:val="multilevel"/>
    <w:tmpl w:val="5646576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9B7FC3"/>
    <w:multiLevelType w:val="multilevel"/>
    <w:tmpl w:val="6FCEBF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D67FE4"/>
    <w:multiLevelType w:val="hybridMultilevel"/>
    <w:tmpl w:val="3CB41402"/>
    <w:lvl w:ilvl="0" w:tplc="30AA648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243BC"/>
    <w:multiLevelType w:val="multilevel"/>
    <w:tmpl w:val="7B444D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1725AA"/>
    <w:multiLevelType w:val="multilevel"/>
    <w:tmpl w:val="4C8E718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ED2019"/>
    <w:multiLevelType w:val="multilevel"/>
    <w:tmpl w:val="4B9E50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9E21D9"/>
    <w:multiLevelType w:val="multilevel"/>
    <w:tmpl w:val="774C0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FD72BB"/>
    <w:multiLevelType w:val="multilevel"/>
    <w:tmpl w:val="9D0C6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15"/>
  </w:num>
  <w:num w:numId="10">
    <w:abstractNumId w:val="14"/>
  </w:num>
  <w:num w:numId="11">
    <w:abstractNumId w:val="16"/>
  </w:num>
  <w:num w:numId="12">
    <w:abstractNumId w:val="12"/>
  </w:num>
  <w:num w:numId="13">
    <w:abstractNumId w:val="0"/>
  </w:num>
  <w:num w:numId="14">
    <w:abstractNumId w:val="4"/>
  </w:num>
  <w:num w:numId="15">
    <w:abstractNumId w:val="2"/>
  </w:num>
  <w:num w:numId="16">
    <w:abstractNumId w:val="7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32"/>
    <w:rsid w:val="00044938"/>
    <w:rsid w:val="000D55AA"/>
    <w:rsid w:val="000D5DF4"/>
    <w:rsid w:val="00130AC1"/>
    <w:rsid w:val="00151490"/>
    <w:rsid w:val="001B3C53"/>
    <w:rsid w:val="001C79F6"/>
    <w:rsid w:val="002D390C"/>
    <w:rsid w:val="003D70B1"/>
    <w:rsid w:val="003F4E32"/>
    <w:rsid w:val="00450084"/>
    <w:rsid w:val="005B1C97"/>
    <w:rsid w:val="00681B12"/>
    <w:rsid w:val="006A329F"/>
    <w:rsid w:val="006C5B15"/>
    <w:rsid w:val="00713AD0"/>
    <w:rsid w:val="007E1418"/>
    <w:rsid w:val="00885D62"/>
    <w:rsid w:val="0096314D"/>
    <w:rsid w:val="00967EAC"/>
    <w:rsid w:val="00982EED"/>
    <w:rsid w:val="009C5687"/>
    <w:rsid w:val="009D5907"/>
    <w:rsid w:val="00A34C39"/>
    <w:rsid w:val="00A96D7A"/>
    <w:rsid w:val="00AF7530"/>
    <w:rsid w:val="00B07CC7"/>
    <w:rsid w:val="00BA5133"/>
    <w:rsid w:val="00C56AC1"/>
    <w:rsid w:val="00D82395"/>
    <w:rsid w:val="00E63D5F"/>
    <w:rsid w:val="00E66BCA"/>
    <w:rsid w:val="00E72E2E"/>
    <w:rsid w:val="00E827A1"/>
    <w:rsid w:val="00F02157"/>
    <w:rsid w:val="00F8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5F5A2-E2B0-4605-A3A4-4E6734DE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D390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2D390C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6C5B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15"/>
    <w:rPr>
      <w:rFonts w:ascii="Segoe UI" w:hAnsi="Segoe UI" w:cs="Segoe UI"/>
      <w:color w:val="000000"/>
      <w:sz w:val="18"/>
      <w:szCs w:val="18"/>
    </w:rPr>
  </w:style>
  <w:style w:type="character" w:customStyle="1" w:styleId="211pt0pt">
    <w:name w:val="Основной текст (2) + 11 pt;Полужирный;Интервал 0 pt"/>
    <w:basedOn w:val="2"/>
    <w:rsid w:val="00C56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LucidaSansUnicode95pt0pt">
    <w:name w:val="Основной текст (2) + Lucida Sans Unicode;9;5 pt;Интервал 0 pt"/>
    <w:basedOn w:val="2"/>
    <w:rsid w:val="00C56A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6A32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6A32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3"/>
    <w:rsid w:val="006A3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6A32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6A329F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character" w:customStyle="1" w:styleId="a7">
    <w:name w:val="Оглавление_"/>
    <w:basedOn w:val="a0"/>
    <w:link w:val="a8"/>
    <w:rsid w:val="006A32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A32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329F"/>
    <w:pPr>
      <w:widowControl/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3">
    <w:name w:val="Заголовок №1"/>
    <w:basedOn w:val="a"/>
    <w:link w:val="12"/>
    <w:rsid w:val="006A329F"/>
    <w:pPr>
      <w:widowControl/>
      <w:shd w:val="clear" w:color="auto" w:fill="FFFFFF"/>
      <w:spacing w:before="600" w:line="322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Оглавление"/>
    <w:basedOn w:val="a"/>
    <w:link w:val="a7"/>
    <w:rsid w:val="006A329F"/>
    <w:pPr>
      <w:widowControl/>
      <w:shd w:val="clear" w:color="auto" w:fill="FFFFFF"/>
      <w:spacing w:line="322" w:lineRule="exact"/>
      <w:ind w:firstLine="68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2">
    <w:name w:val="Заголовок №2"/>
    <w:basedOn w:val="a"/>
    <w:link w:val="21"/>
    <w:rsid w:val="006A329F"/>
    <w:pPr>
      <w:widowControl/>
      <w:shd w:val="clear" w:color="auto" w:fill="FFFFFF"/>
      <w:spacing w:before="300" w:after="42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48pt1pt">
    <w:name w:val="Основной текст (4) + 8 pt;Интервал 1 pt"/>
    <w:basedOn w:val="4"/>
    <w:rsid w:val="000D5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1B3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3C53"/>
    <w:rPr>
      <w:color w:val="000000"/>
    </w:rPr>
  </w:style>
  <w:style w:type="paragraph" w:styleId="ab">
    <w:name w:val="footer"/>
    <w:basedOn w:val="a"/>
    <w:link w:val="ac"/>
    <w:uiPriority w:val="99"/>
    <w:unhideWhenUsed/>
    <w:rsid w:val="001B3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3C53"/>
    <w:rPr>
      <w:color w:val="000000"/>
    </w:rPr>
  </w:style>
  <w:style w:type="paragraph" w:customStyle="1" w:styleId="23">
    <w:name w:val="Основной текст2"/>
    <w:basedOn w:val="a"/>
    <w:rsid w:val="00681B12"/>
    <w:pPr>
      <w:shd w:val="clear" w:color="auto" w:fill="FFFFFF"/>
      <w:spacing w:before="120" w:after="480" w:line="557" w:lineRule="exac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ConsPlusNormal">
    <w:name w:val="ConsPlusNormal"/>
    <w:uiPriority w:val="99"/>
    <w:rsid w:val="00681B12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KOMMYNN</dc:creator>
  <cp:lastModifiedBy>Учетная запись Майкрософт</cp:lastModifiedBy>
  <cp:revision>2</cp:revision>
  <cp:lastPrinted>2023-04-25T13:45:00Z</cp:lastPrinted>
  <dcterms:created xsi:type="dcterms:W3CDTF">2023-04-26T11:13:00Z</dcterms:created>
  <dcterms:modified xsi:type="dcterms:W3CDTF">2023-04-26T11:13:00Z</dcterms:modified>
</cp:coreProperties>
</file>