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</w:t>
      </w:r>
      <w:r w:rsidR="00C66C15">
        <w:rPr>
          <w:rStyle w:val="FontStyle11"/>
          <w:b w:val="0"/>
          <w:sz w:val="26"/>
          <w:szCs w:val="26"/>
          <w:lang w:val="ru-RU"/>
        </w:rPr>
        <w:t>9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C66C15">
        <w:rPr>
          <w:rStyle w:val="FontStyle11"/>
          <w:b w:val="0"/>
          <w:sz w:val="26"/>
          <w:szCs w:val="26"/>
          <w:lang w:val="ru-RU"/>
        </w:rPr>
        <w:t>7,00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м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66C15" w:rsidRPr="003D1377" w:rsidRDefault="00FC03B5" w:rsidP="00C66C15">
      <w:pPr>
        <w:pStyle w:val="TableParagraph"/>
        <w:spacing w:before="128"/>
        <w:ind w:left="275" w:right="201" w:hanging="137"/>
        <w:jc w:val="center"/>
        <w:rPr>
          <w:sz w:val="24"/>
        </w:rPr>
      </w:pPr>
      <w:r w:rsidRPr="00620666">
        <w:rPr>
          <w:b/>
          <w:bCs/>
          <w:sz w:val="26"/>
          <w:szCs w:val="26"/>
        </w:rPr>
        <w:t xml:space="preserve">Заявки принимаются </w:t>
      </w:r>
      <w:r w:rsidR="00C66C15" w:rsidRPr="00C66C15">
        <w:rPr>
          <w:b/>
          <w:sz w:val="26"/>
          <w:szCs w:val="26"/>
        </w:rPr>
        <w:t>с</w:t>
      </w:r>
      <w:r w:rsidR="00C66C15" w:rsidRPr="00C66C15">
        <w:rPr>
          <w:b/>
          <w:spacing w:val="-2"/>
          <w:sz w:val="26"/>
          <w:szCs w:val="26"/>
        </w:rPr>
        <w:t xml:space="preserve"> </w:t>
      </w:r>
      <w:r w:rsidR="00A80AAB">
        <w:rPr>
          <w:b/>
          <w:spacing w:val="-2"/>
          <w:sz w:val="26"/>
          <w:szCs w:val="26"/>
        </w:rPr>
        <w:t>15</w:t>
      </w:r>
      <w:r w:rsidR="00C66C15" w:rsidRPr="00C66C15">
        <w:rPr>
          <w:b/>
          <w:spacing w:val="-2"/>
          <w:sz w:val="26"/>
          <w:szCs w:val="26"/>
        </w:rPr>
        <w:t xml:space="preserve"> </w:t>
      </w:r>
      <w:r w:rsidR="00A80AAB">
        <w:rPr>
          <w:b/>
          <w:spacing w:val="-2"/>
          <w:sz w:val="26"/>
          <w:szCs w:val="26"/>
        </w:rPr>
        <w:t>января</w:t>
      </w:r>
      <w:r w:rsidR="00C66C15" w:rsidRPr="00C66C15">
        <w:rPr>
          <w:b/>
          <w:spacing w:val="-2"/>
          <w:sz w:val="26"/>
          <w:szCs w:val="26"/>
        </w:rPr>
        <w:t xml:space="preserve"> 202</w:t>
      </w:r>
      <w:r w:rsidR="00A80AAB">
        <w:rPr>
          <w:b/>
          <w:spacing w:val="-2"/>
          <w:sz w:val="26"/>
          <w:szCs w:val="26"/>
        </w:rPr>
        <w:t>6</w:t>
      </w:r>
      <w:r w:rsidR="00C66C15" w:rsidRPr="00C66C15">
        <w:rPr>
          <w:b/>
          <w:sz w:val="26"/>
          <w:szCs w:val="26"/>
        </w:rPr>
        <w:t xml:space="preserve"> года по</w:t>
      </w:r>
      <w:r w:rsidR="00C66C15" w:rsidRPr="00C66C15">
        <w:rPr>
          <w:b/>
          <w:spacing w:val="-1"/>
          <w:sz w:val="26"/>
          <w:szCs w:val="26"/>
        </w:rPr>
        <w:t xml:space="preserve"> </w:t>
      </w:r>
      <w:r w:rsidR="00A80AAB">
        <w:rPr>
          <w:b/>
          <w:spacing w:val="-1"/>
          <w:sz w:val="26"/>
          <w:szCs w:val="26"/>
        </w:rPr>
        <w:t>0</w:t>
      </w:r>
      <w:r w:rsidR="00B41123">
        <w:rPr>
          <w:b/>
          <w:spacing w:val="-1"/>
          <w:sz w:val="26"/>
          <w:szCs w:val="26"/>
        </w:rPr>
        <w:t>4</w:t>
      </w:r>
      <w:r w:rsidR="00C66C15" w:rsidRPr="00C66C15">
        <w:rPr>
          <w:b/>
          <w:spacing w:val="-1"/>
          <w:sz w:val="26"/>
          <w:szCs w:val="26"/>
        </w:rPr>
        <w:t xml:space="preserve"> </w:t>
      </w:r>
      <w:r w:rsidR="00A80AAB">
        <w:rPr>
          <w:b/>
          <w:spacing w:val="-1"/>
          <w:sz w:val="26"/>
          <w:szCs w:val="26"/>
        </w:rPr>
        <w:t>февраля</w:t>
      </w:r>
      <w:r w:rsidR="00C66C15" w:rsidRPr="00C66C15">
        <w:rPr>
          <w:b/>
          <w:spacing w:val="-1"/>
          <w:sz w:val="26"/>
          <w:szCs w:val="26"/>
        </w:rPr>
        <w:t xml:space="preserve"> 202</w:t>
      </w:r>
      <w:r w:rsidR="00A80AAB">
        <w:rPr>
          <w:b/>
          <w:spacing w:val="-1"/>
          <w:sz w:val="26"/>
          <w:szCs w:val="26"/>
        </w:rPr>
        <w:t>6</w:t>
      </w:r>
      <w:r w:rsidR="00C66C15" w:rsidRPr="00C66C15">
        <w:rPr>
          <w:b/>
          <w:sz w:val="26"/>
          <w:szCs w:val="26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A80AAB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06</w:t>
      </w:r>
      <w:r w:rsidR="00C66C15">
        <w:rPr>
          <w:b/>
          <w:spacing w:val="-1"/>
          <w:sz w:val="26"/>
          <w:szCs w:val="26"/>
          <w:u w:val="single"/>
        </w:rPr>
        <w:t xml:space="preserve"> </w:t>
      </w:r>
      <w:r>
        <w:rPr>
          <w:b/>
          <w:spacing w:val="-1"/>
          <w:sz w:val="26"/>
          <w:szCs w:val="26"/>
          <w:u w:val="single"/>
        </w:rPr>
        <w:t>февраля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202</w:t>
      </w:r>
      <w:r>
        <w:rPr>
          <w:b/>
          <w:spacing w:val="-1"/>
          <w:sz w:val="26"/>
          <w:szCs w:val="26"/>
          <w:u w:val="single"/>
        </w:rPr>
        <w:t>6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года</w:t>
      </w:r>
      <w:r w:rsidR="004F4C63" w:rsidRPr="004F4C63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4F4C63">
        <w:rPr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часов</w:t>
      </w:r>
      <w:r w:rsidR="004F4C63" w:rsidRPr="004F4C63">
        <w:rPr>
          <w:b/>
          <w:spacing w:val="-3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00</w:t>
      </w:r>
      <w:r w:rsidR="004F4C63" w:rsidRPr="004F4C63">
        <w:rPr>
          <w:b/>
          <w:spacing w:val="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257792"/>
    <w:rsid w:val="00266252"/>
    <w:rsid w:val="00267449"/>
    <w:rsid w:val="002944E1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80AAB"/>
    <w:rsid w:val="00A91848"/>
    <w:rsid w:val="00AC253D"/>
    <w:rsid w:val="00B02076"/>
    <w:rsid w:val="00B02664"/>
    <w:rsid w:val="00B2547A"/>
    <w:rsid w:val="00B36380"/>
    <w:rsid w:val="00B41123"/>
    <w:rsid w:val="00BF18D9"/>
    <w:rsid w:val="00C66C15"/>
    <w:rsid w:val="00C84D20"/>
    <w:rsid w:val="00CB246E"/>
    <w:rsid w:val="00D96496"/>
    <w:rsid w:val="00DE3324"/>
    <w:rsid w:val="00DE5C51"/>
    <w:rsid w:val="00DF6702"/>
    <w:rsid w:val="00EF6A2F"/>
    <w:rsid w:val="00F1199E"/>
    <w:rsid w:val="00F24279"/>
    <w:rsid w:val="00F77C89"/>
    <w:rsid w:val="00F934C3"/>
    <w:rsid w:val="00FB1DB7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36</cp:revision>
  <cp:lastPrinted>2022-12-27T07:47:00Z</cp:lastPrinted>
  <dcterms:created xsi:type="dcterms:W3CDTF">2022-12-23T12:54:00Z</dcterms:created>
  <dcterms:modified xsi:type="dcterms:W3CDTF">2026-01-14T09:39:00Z</dcterms:modified>
</cp:coreProperties>
</file>