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C2" w:rsidRDefault="00214DC2" w:rsidP="0021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-161290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DC2" w:rsidRPr="00494F93" w:rsidRDefault="00214DC2" w:rsidP="00214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DC2" w:rsidRPr="00494F93" w:rsidRDefault="00214DC2" w:rsidP="00214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214DC2" w:rsidRPr="00494F93" w:rsidRDefault="00214DC2" w:rsidP="00214D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214DC2" w:rsidRPr="00494F93" w:rsidRDefault="00214DC2" w:rsidP="00214D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214DC2" w:rsidRDefault="00214DC2" w:rsidP="00214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214DC2" w:rsidRPr="00494F93" w:rsidRDefault="00214DC2" w:rsidP="00214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214DC2" w:rsidRPr="00494F93" w:rsidRDefault="00214DC2" w:rsidP="00214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4DC2" w:rsidRPr="001036A9" w:rsidRDefault="00214DC2" w:rsidP="00214D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36A9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214DC2" w:rsidRPr="00494F93" w:rsidRDefault="00214DC2" w:rsidP="00214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4DC2" w:rsidRPr="0074244E" w:rsidRDefault="00214DC2" w:rsidP="00214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4DC2" w:rsidRPr="0074244E" w:rsidRDefault="00214DC2" w:rsidP="00214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79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23 декабря 2025 </w:t>
      </w:r>
      <w:r w:rsidRPr="00A44793">
        <w:rPr>
          <w:rFonts w:ascii="Times New Roman" w:hAnsi="Times New Roman"/>
          <w:sz w:val="24"/>
          <w:szCs w:val="24"/>
        </w:rPr>
        <w:t>года</w:t>
      </w:r>
      <w:r w:rsidRPr="00A44793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</w:t>
      </w:r>
      <w:r w:rsidRPr="00A44793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196</w:t>
      </w:r>
    </w:p>
    <w:p w:rsidR="00214DC2" w:rsidRPr="00D84EDD" w:rsidRDefault="00214DC2" w:rsidP="00214DC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39"/>
      </w:tblGrid>
      <w:tr w:rsidR="00214DC2" w:rsidTr="00C86BFE">
        <w:trPr>
          <w:trHeight w:val="1432"/>
        </w:trPr>
        <w:tc>
          <w:tcPr>
            <w:tcW w:w="6239" w:type="dxa"/>
            <w:shd w:val="clear" w:color="auto" w:fill="auto"/>
          </w:tcPr>
          <w:p w:rsidR="00214DC2" w:rsidRPr="004828AE" w:rsidRDefault="00214DC2" w:rsidP="00C86BF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разработки и утверждения административных регламентов предоставления муниципальных услуг, оказываемых администрацией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Приозерского муниципального района Ленинградской области</w:t>
            </w:r>
          </w:p>
          <w:p w:rsidR="00214DC2" w:rsidRDefault="00214DC2" w:rsidP="00C86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4DC2" w:rsidRPr="00B63D6D" w:rsidRDefault="00214DC2" w:rsidP="00214DC2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63D6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част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ью</w:t>
      </w:r>
      <w:r w:rsidRPr="00B63D6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13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B63D6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статьи 13 Федерального закона от 27 июля 2010 года N 210-ФЗ "Об организации предоставления государственных и муниципальных услуг", постановлением Правительства РФ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 w:rsidRPr="00084681">
        <w:rPr>
          <w:rFonts w:ascii="Times New Roman" w:hAnsi="Times New Roman" w:cs="Times New Roman"/>
          <w:sz w:val="24"/>
          <w:szCs w:val="24"/>
        </w:rPr>
        <w:t>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</w:t>
      </w:r>
      <w:r>
        <w:rPr>
          <w:sz w:val="24"/>
          <w:szCs w:val="24"/>
        </w:rPr>
        <w:t xml:space="preserve"> </w:t>
      </w:r>
      <w:r w:rsidRPr="00B63D6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руководствуясь Уставом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Севастьяновского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сельского поселения </w:t>
      </w:r>
      <w:r w:rsidRPr="00B63D6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Приозерского муниципального района Ленинградской области, администрация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Севастьяновского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сельского поселения </w:t>
      </w:r>
      <w:r w:rsidRPr="00B63D6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Приозерского муниципального района Ленинградской области </w:t>
      </w:r>
      <w:r w:rsidRPr="00B63D6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ru-RU"/>
        </w:rPr>
        <w:t>ПОСТАНОВЛЯЕТ:</w:t>
      </w:r>
    </w:p>
    <w:p w:rsidR="00214DC2" w:rsidRDefault="00214DC2" w:rsidP="00214DC2">
      <w:pPr>
        <w:pStyle w:val="Standard"/>
        <w:widowControl w:val="0"/>
        <w:autoSpaceDE w:val="0"/>
        <w:spacing w:line="276" w:lineRule="auto"/>
        <w:jc w:val="both"/>
        <w:rPr>
          <w:lang w:val="ru-RU"/>
        </w:rPr>
      </w:pPr>
    </w:p>
    <w:p w:rsidR="00214DC2" w:rsidRDefault="00214DC2" w:rsidP="00214DC2">
      <w:pPr>
        <w:pStyle w:val="Standard"/>
        <w:widowControl w:val="0"/>
        <w:numPr>
          <w:ilvl w:val="0"/>
          <w:numId w:val="1"/>
        </w:numPr>
        <w:autoSpaceDE w:val="0"/>
        <w:spacing w:line="276" w:lineRule="auto"/>
        <w:ind w:left="0" w:firstLine="709"/>
        <w:jc w:val="both"/>
        <w:rPr>
          <w:lang w:val="ru-RU"/>
        </w:rPr>
      </w:pPr>
      <w:r w:rsidRPr="00F4522E">
        <w:rPr>
          <w:lang w:val="ru-RU"/>
        </w:rPr>
        <w:t>Утвердить Порядок разработки и утверждения административных регламентов предоставления муниципальных услуг</w:t>
      </w:r>
      <w:r>
        <w:rPr>
          <w:lang w:val="ru-RU"/>
        </w:rPr>
        <w:t xml:space="preserve">, оказываемых </w:t>
      </w:r>
      <w:r w:rsidRPr="00B63D6D">
        <w:rPr>
          <w:lang w:val="ru-RU"/>
        </w:rPr>
        <w:t xml:space="preserve">администрацией </w:t>
      </w:r>
      <w:proofErr w:type="spellStart"/>
      <w:r w:rsidRPr="00B63D6D">
        <w:rPr>
          <w:lang w:val="ru-RU"/>
        </w:rPr>
        <w:t>Севастьяновского</w:t>
      </w:r>
      <w:proofErr w:type="spellEnd"/>
      <w:r w:rsidRPr="00B63D6D">
        <w:rPr>
          <w:lang w:val="ru-RU"/>
        </w:rPr>
        <w:t xml:space="preserve"> сельского поселения Приозерского муниципального района Ленинградской области</w:t>
      </w:r>
      <w:r>
        <w:rPr>
          <w:lang w:val="ru-RU"/>
        </w:rPr>
        <w:t xml:space="preserve"> (далее – Порядок), согласно Приложению к настоящему постановлению.</w:t>
      </w:r>
    </w:p>
    <w:p w:rsidR="00214DC2" w:rsidRDefault="00214DC2" w:rsidP="00214DC2">
      <w:pPr>
        <w:pStyle w:val="Standard"/>
        <w:widowControl w:val="0"/>
        <w:numPr>
          <w:ilvl w:val="0"/>
          <w:numId w:val="1"/>
        </w:numPr>
        <w:autoSpaceDE w:val="0"/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В течение трех месяцев со дня принятия настоящего постановления привести административные регламенты по предоставлению </w:t>
      </w:r>
      <w:r w:rsidRPr="00B63D6D">
        <w:rPr>
          <w:lang w:val="ru-RU"/>
        </w:rPr>
        <w:t xml:space="preserve">администрацией </w:t>
      </w:r>
      <w:proofErr w:type="spellStart"/>
      <w:r w:rsidRPr="00B63D6D">
        <w:rPr>
          <w:lang w:val="ru-RU"/>
        </w:rPr>
        <w:t>Севастьяновского</w:t>
      </w:r>
      <w:proofErr w:type="spellEnd"/>
      <w:r w:rsidRPr="00B63D6D">
        <w:rPr>
          <w:lang w:val="ru-RU"/>
        </w:rPr>
        <w:t xml:space="preserve"> сельского поселения Приозерского муниципального района Ленинградской области</w:t>
      </w:r>
      <w:r>
        <w:rPr>
          <w:lang w:val="ru-RU"/>
        </w:rPr>
        <w:t xml:space="preserve"> муниципальных услуг в соответствии с требованиями Порядка (п.1 настоящего постановления).</w:t>
      </w:r>
    </w:p>
    <w:p w:rsidR="00214DC2" w:rsidRPr="00084681" w:rsidRDefault="00214DC2" w:rsidP="00214DC2">
      <w:pPr>
        <w:pStyle w:val="2"/>
        <w:widowControl w:val="0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sz w:val="24"/>
          <w:szCs w:val="24"/>
        </w:rPr>
      </w:pPr>
      <w:r w:rsidRPr="00084681">
        <w:rPr>
          <w:sz w:val="24"/>
          <w:szCs w:val="24"/>
        </w:rPr>
        <w:t xml:space="preserve">Установить, что при разработке и согласовании нормативных правовых актов, предусматривающих утверждение административных регламентов предоставления </w:t>
      </w:r>
      <w:r w:rsidRPr="00084681">
        <w:rPr>
          <w:sz w:val="24"/>
          <w:szCs w:val="24"/>
        </w:rPr>
        <w:lastRenderedPageBreak/>
        <w:t>муниципальных услуг, требования Порядка</w:t>
      </w:r>
      <w:r>
        <w:rPr>
          <w:sz w:val="24"/>
          <w:szCs w:val="24"/>
          <w:lang w:val="ru-RU"/>
        </w:rPr>
        <w:t xml:space="preserve"> </w:t>
      </w:r>
      <w:r w:rsidRPr="00084681">
        <w:rPr>
          <w:sz w:val="24"/>
          <w:szCs w:val="24"/>
        </w:rPr>
        <w:t>(п. 1 настоящего постановления), предусматривающие необходимость осуществления разработки и согласования, в том числе проведения экспертизы и утверждения, в федеральной государственной информационной системе «Федеральный реестр государственных и муниципальных услуг (функций)», не применяются в 2025-2026 гг. до момента технической реализации.</w:t>
      </w:r>
    </w:p>
    <w:p w:rsidR="00214DC2" w:rsidRPr="00920ACD" w:rsidRDefault="00214DC2" w:rsidP="00214DC2">
      <w:pPr>
        <w:pStyle w:val="Standard"/>
        <w:widowControl w:val="0"/>
        <w:numPr>
          <w:ilvl w:val="0"/>
          <w:numId w:val="1"/>
        </w:numPr>
        <w:autoSpaceDE w:val="0"/>
        <w:spacing w:line="276" w:lineRule="auto"/>
        <w:ind w:left="0" w:firstLine="709"/>
        <w:jc w:val="both"/>
        <w:rPr>
          <w:i/>
          <w:lang w:val="ru-RU"/>
        </w:rPr>
      </w:pPr>
      <w:r w:rsidRPr="00F4522E">
        <w:rPr>
          <w:lang w:val="ru-RU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F4522E">
        <w:rPr>
          <w:lang w:val="ru-RU"/>
        </w:rPr>
        <w:t>Севастьяновское</w:t>
      </w:r>
      <w:proofErr w:type="spellEnd"/>
      <w:r w:rsidRPr="00F4522E">
        <w:rPr>
          <w:lang w:val="ru-RU"/>
        </w:rPr>
        <w:t xml:space="preserve"> сельское поселение муниципального образования Приозерский муниципальный район Ленинградской области от 11.06.2021 № 81 «О порядке разработки и утверждения административных регламентов предоставления муниципальных услуг».</w:t>
      </w:r>
      <w:r w:rsidRPr="00F4522E">
        <w:t> </w:t>
      </w:r>
    </w:p>
    <w:p w:rsidR="00214DC2" w:rsidRPr="00B63D6D" w:rsidRDefault="00214DC2" w:rsidP="00214DC2">
      <w:pPr>
        <w:pStyle w:val="Standard"/>
        <w:widowControl w:val="0"/>
        <w:numPr>
          <w:ilvl w:val="0"/>
          <w:numId w:val="1"/>
        </w:numPr>
        <w:autoSpaceDE w:val="0"/>
        <w:spacing w:line="276" w:lineRule="auto"/>
        <w:ind w:left="0" w:firstLine="709"/>
        <w:jc w:val="both"/>
        <w:rPr>
          <w:i/>
          <w:lang w:val="ru-RU"/>
        </w:rPr>
      </w:pPr>
      <w:r w:rsidRPr="00F4522E">
        <w:rPr>
          <w:lang w:val="ru-RU"/>
        </w:rPr>
        <w:t xml:space="preserve">Опубликовать настоящее постановление на официальном сайте администрации </w:t>
      </w:r>
      <w:proofErr w:type="spellStart"/>
      <w:r w:rsidRPr="00F4522E">
        <w:rPr>
          <w:lang w:val="ru-RU"/>
        </w:rPr>
        <w:t>Севастьяновско</w:t>
      </w:r>
      <w:r>
        <w:rPr>
          <w:lang w:val="ru-RU"/>
        </w:rPr>
        <w:t>го</w:t>
      </w:r>
      <w:proofErr w:type="spellEnd"/>
      <w:r w:rsidRPr="00F4522E">
        <w:rPr>
          <w:lang w:val="ru-RU"/>
        </w:rPr>
        <w:t xml:space="preserve"> сельско</w:t>
      </w:r>
      <w:r>
        <w:rPr>
          <w:lang w:val="ru-RU"/>
        </w:rPr>
        <w:t>го</w:t>
      </w:r>
      <w:r w:rsidRPr="00F4522E">
        <w:rPr>
          <w:lang w:val="ru-RU"/>
        </w:rPr>
        <w:t xml:space="preserve"> поселени</w:t>
      </w:r>
      <w:r>
        <w:rPr>
          <w:lang w:val="ru-RU"/>
        </w:rPr>
        <w:t xml:space="preserve">я </w:t>
      </w:r>
      <w:r w:rsidRPr="00F4522E">
        <w:rPr>
          <w:lang w:val="ru-RU"/>
        </w:rPr>
        <w:t>Приозерск</w:t>
      </w:r>
      <w:r>
        <w:rPr>
          <w:lang w:val="ru-RU"/>
        </w:rPr>
        <w:t>ого</w:t>
      </w:r>
      <w:r w:rsidRPr="00F4522E">
        <w:rPr>
          <w:lang w:val="ru-RU"/>
        </w:rPr>
        <w:t xml:space="preserve"> муниципальн</w:t>
      </w:r>
      <w:r>
        <w:rPr>
          <w:lang w:val="ru-RU"/>
        </w:rPr>
        <w:t>ого</w:t>
      </w:r>
      <w:r w:rsidRPr="00F4522E">
        <w:rPr>
          <w:lang w:val="ru-RU"/>
        </w:rPr>
        <w:t xml:space="preserve"> район</w:t>
      </w:r>
      <w:r>
        <w:rPr>
          <w:lang w:val="ru-RU"/>
        </w:rPr>
        <w:t>а</w:t>
      </w:r>
      <w:r w:rsidRPr="00F4522E">
        <w:rPr>
          <w:lang w:val="ru-RU"/>
        </w:rPr>
        <w:t xml:space="preserve"> Ленинградской области </w:t>
      </w:r>
      <w:r w:rsidRPr="00F4522E">
        <w:t>http</w:t>
      </w:r>
      <w:r w:rsidRPr="00F4522E">
        <w:rPr>
          <w:lang w:val="ru-RU"/>
        </w:rPr>
        <w:t>://</w:t>
      </w:r>
      <w:proofErr w:type="spellStart"/>
      <w:r w:rsidRPr="00F4522E">
        <w:rPr>
          <w:lang w:val="ru-RU"/>
        </w:rPr>
        <w:t>севастьяновское.рф</w:t>
      </w:r>
      <w:proofErr w:type="spellEnd"/>
      <w:r w:rsidRPr="00F4522E">
        <w:rPr>
          <w:lang w:val="ru-RU"/>
        </w:rPr>
        <w:t xml:space="preserve">/ и на сайте </w:t>
      </w:r>
      <w:proofErr w:type="spellStart"/>
      <w:r w:rsidRPr="00F4522E">
        <w:rPr>
          <w:lang w:val="ru-RU"/>
        </w:rPr>
        <w:t>Леноблинформ</w:t>
      </w:r>
      <w:proofErr w:type="spellEnd"/>
      <w:r w:rsidRPr="00F4522E">
        <w:rPr>
          <w:lang w:val="ru-RU"/>
        </w:rPr>
        <w:t>.</w:t>
      </w:r>
    </w:p>
    <w:p w:rsidR="00214DC2" w:rsidRPr="00F4522E" w:rsidRDefault="00214DC2" w:rsidP="00214DC2">
      <w:pPr>
        <w:pStyle w:val="Standard"/>
        <w:widowControl w:val="0"/>
        <w:numPr>
          <w:ilvl w:val="0"/>
          <w:numId w:val="1"/>
        </w:numPr>
        <w:autoSpaceDE w:val="0"/>
        <w:spacing w:line="276" w:lineRule="auto"/>
        <w:ind w:left="0" w:firstLine="709"/>
        <w:jc w:val="both"/>
        <w:rPr>
          <w:i/>
          <w:lang w:val="ru-RU"/>
        </w:rPr>
      </w:pPr>
      <w:r>
        <w:rPr>
          <w:lang w:val="ru-RU"/>
        </w:rPr>
        <w:t>Постановление вступает в силу с даты опубликования.</w:t>
      </w:r>
    </w:p>
    <w:p w:rsidR="00214DC2" w:rsidRPr="00F4522E" w:rsidRDefault="00214DC2" w:rsidP="00214DC2">
      <w:pPr>
        <w:pStyle w:val="Standard"/>
        <w:widowControl w:val="0"/>
        <w:numPr>
          <w:ilvl w:val="0"/>
          <w:numId w:val="1"/>
        </w:numPr>
        <w:autoSpaceDE w:val="0"/>
        <w:spacing w:line="276" w:lineRule="auto"/>
        <w:ind w:left="0" w:firstLine="709"/>
        <w:jc w:val="both"/>
        <w:rPr>
          <w:i/>
          <w:lang w:val="ru-RU"/>
        </w:rPr>
      </w:pPr>
      <w:r w:rsidRPr="00F4522E">
        <w:rPr>
          <w:lang w:val="ru-RU"/>
        </w:rPr>
        <w:t>Контроль за исполнением настоящего постановления оставляю за собой.</w:t>
      </w:r>
    </w:p>
    <w:p w:rsidR="00214DC2" w:rsidRDefault="00214DC2" w:rsidP="0021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DC2" w:rsidRDefault="00214DC2" w:rsidP="0021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DC2" w:rsidRDefault="00214DC2" w:rsidP="00214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DC2" w:rsidRDefault="00214DC2" w:rsidP="00214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DC2" w:rsidRPr="00D72588" w:rsidRDefault="00214DC2" w:rsidP="00214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197709" w:rsidRDefault="00197709"/>
    <w:sectPr w:rsidR="0019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D5BC8"/>
    <w:multiLevelType w:val="multilevel"/>
    <w:tmpl w:val="E4E60F7C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C2"/>
    <w:rsid w:val="00197709"/>
    <w:rsid w:val="0021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CD72"/>
  <w15:chartTrackingRefBased/>
  <w15:docId w15:val="{21535576-6D8F-48AA-B761-1847C688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4DC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4DC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2">
    <w:name w:val="Основной текст2"/>
    <w:basedOn w:val="a"/>
    <w:rsid w:val="00214DC2"/>
    <w:pPr>
      <w:shd w:val="clear" w:color="auto" w:fill="FFFFFF"/>
      <w:suppressAutoHyphens w:val="0"/>
      <w:spacing w:after="660" w:line="0" w:lineRule="atLeast"/>
      <w:ind w:hanging="340"/>
    </w:pPr>
    <w:rPr>
      <w:rFonts w:ascii="Times New Roman" w:eastAsia="Times New Roman" w:hAnsi="Times New Roman" w:cs="Times New Roman"/>
      <w:sz w:val="28"/>
      <w:szCs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2025-12-23T09:00:00Z</dcterms:created>
  <dcterms:modified xsi:type="dcterms:W3CDTF">2025-12-23T09:00:00Z</dcterms:modified>
</cp:coreProperties>
</file>