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8E0C" w14:textId="77777777" w:rsidR="00811229" w:rsidRPr="001E6044" w:rsidRDefault="00811229" w:rsidP="0081122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60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AEE1C1" wp14:editId="10178DAC">
            <wp:extent cx="466725" cy="552450"/>
            <wp:effectExtent l="0" t="0" r="9525" b="0"/>
            <wp:docPr id="2" name="Рисунок 2" descr="Pril_3_k_resh-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ril_3_k_resh-1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2CDA4" w14:textId="77777777" w:rsidR="00393992" w:rsidRDefault="00811229" w:rsidP="00811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44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39399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Pr="001E6044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</w:p>
    <w:p w14:paraId="598951ED" w14:textId="4896024B" w:rsidR="00811229" w:rsidRPr="001E6044" w:rsidRDefault="00811229" w:rsidP="00811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44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0418DCC6" w14:textId="77777777" w:rsidR="00811229" w:rsidRPr="001E6044" w:rsidRDefault="00811229" w:rsidP="00811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DA4C14" w14:textId="296EDEC4" w:rsidR="00811229" w:rsidRPr="00805DBD" w:rsidRDefault="00811229" w:rsidP="008112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79A58549" w14:textId="77777777" w:rsidR="00811229" w:rsidRPr="001E6044" w:rsidRDefault="00811229" w:rsidP="00811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57"/>
        <w:gridCol w:w="6410"/>
        <w:gridCol w:w="1355"/>
      </w:tblGrid>
      <w:tr w:rsidR="00811229" w:rsidRPr="001E6044" w14:paraId="2FA95260" w14:textId="77777777" w:rsidTr="00811229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7428B" w14:textId="0482C8CA" w:rsidR="00811229" w:rsidRPr="00B74035" w:rsidRDefault="00536BCC" w:rsidP="0081122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28.01.2026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14:paraId="71C0C69A" w14:textId="77777777" w:rsidR="00811229" w:rsidRPr="00F670D0" w:rsidRDefault="00811229" w:rsidP="0081122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F670D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№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008AB" w14:textId="20D2D04D" w:rsidR="00811229" w:rsidRPr="00B74035" w:rsidRDefault="00536BCC" w:rsidP="00811229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03-нпа</w:t>
            </w:r>
          </w:p>
        </w:tc>
      </w:tr>
    </w:tbl>
    <w:p w14:paraId="6EF35002" w14:textId="7C45769C" w:rsidR="001675A6" w:rsidRDefault="00811229" w:rsidP="001675A6">
      <w:pPr>
        <w:pStyle w:val="ConsPlusNormal"/>
        <w:tabs>
          <w:tab w:val="left" w:pos="5812"/>
          <w:tab w:val="left" w:pos="7797"/>
        </w:tabs>
        <w:ind w:right="4962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E6044"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  <w:r w:rsidR="001675A6" w:rsidRPr="00EC6C6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536BCC" w:rsidRPr="00536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Ульяновского городского поселения Тосненского муниципального района Ленинградской области </w:t>
      </w:r>
      <w:r w:rsidR="001675A6" w:rsidRPr="00EC6C6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675A6" w:rsidRPr="001675A6">
        <w:rPr>
          <w:rFonts w:ascii="Times New Roman" w:eastAsia="Times New Roman" w:hAnsi="Times New Roman" w:cs="Times New Roman"/>
          <w:sz w:val="28"/>
          <w:szCs w:val="28"/>
        </w:rPr>
        <w:t xml:space="preserve">22.01.2025 </w:t>
      </w:r>
      <w:r w:rsidR="001675A6" w:rsidRPr="00EC6C6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675A6" w:rsidRPr="001675A6">
        <w:rPr>
          <w:rFonts w:ascii="Times New Roman" w:eastAsia="Times New Roman" w:hAnsi="Times New Roman" w:cs="Times New Roman"/>
          <w:sz w:val="28"/>
          <w:szCs w:val="28"/>
        </w:rPr>
        <w:t>06-нпа</w:t>
      </w:r>
      <w:r w:rsidR="00167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75A6" w:rsidRPr="00EC6C6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3992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="00167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399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599D" w:rsidRPr="00393992">
        <w:rPr>
          <w:rFonts w:ascii="Times New Roman" w:hAnsi="Times New Roman" w:cs="Times New Roman"/>
          <w:sz w:val="28"/>
          <w:szCs w:val="28"/>
        </w:rPr>
        <w:t>П</w:t>
      </w:r>
      <w:r w:rsidRPr="00393992">
        <w:rPr>
          <w:rFonts w:ascii="Times New Roman" w:hAnsi="Times New Roman" w:cs="Times New Roman"/>
          <w:sz w:val="28"/>
          <w:szCs w:val="28"/>
        </w:rPr>
        <w:t>о утверждению документации по планировке</w:t>
      </w:r>
      <w:r w:rsidR="001675A6">
        <w:rPr>
          <w:rFonts w:ascii="Times New Roman" w:hAnsi="Times New Roman" w:cs="Times New Roman"/>
          <w:sz w:val="28"/>
          <w:szCs w:val="28"/>
        </w:rPr>
        <w:t xml:space="preserve"> </w:t>
      </w:r>
      <w:r w:rsidRPr="00393992">
        <w:rPr>
          <w:rFonts w:ascii="Times New Roman" w:hAnsi="Times New Roman" w:cs="Times New Roman"/>
          <w:sz w:val="28"/>
          <w:szCs w:val="28"/>
        </w:rPr>
        <w:t>территории</w:t>
      </w:r>
      <w:r w:rsidRPr="0039399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675A6" w:rsidRPr="001675A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536530EB" w14:textId="77777777" w:rsidR="001675A6" w:rsidRPr="00811229" w:rsidRDefault="001675A6" w:rsidP="001675A6">
      <w:pPr>
        <w:pStyle w:val="ConsPlusNormal"/>
        <w:tabs>
          <w:tab w:val="left" w:pos="5812"/>
          <w:tab w:val="left" w:pos="7797"/>
        </w:tabs>
        <w:ind w:right="4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1DC1D" w14:textId="5EC385F7" w:rsidR="001675A6" w:rsidRDefault="001675A6" w:rsidP="001675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B6E">
        <w:rPr>
          <w:rFonts w:ascii="Times New Roman" w:hAnsi="Times New Roman" w:cs="Times New Roman"/>
          <w:sz w:val="28"/>
          <w:szCs w:val="28"/>
        </w:rPr>
        <w:t>В целях совершенствования предоставления муниципальных услуг на территории Ленинградской области, в соответствии с главой 3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 Федерального закона от 27.07.2010 г. № 210-ФЗ «Об организации предоставления государственных и муниципальных услуг», распоряжения Правительства Ленинградской области от 28.12.2015 № 585-р «Об утверждении 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Ульяновского городского поселения Тосненского района Ленинградской области от 24.09.2015</w:t>
      </w:r>
      <w:r w:rsidR="00D471F7">
        <w:rPr>
          <w:rFonts w:ascii="Times New Roman" w:hAnsi="Times New Roman" w:cs="Times New Roman"/>
          <w:sz w:val="28"/>
          <w:szCs w:val="28"/>
        </w:rPr>
        <w:t xml:space="preserve"> № 334 (в редакции постановлений</w:t>
      </w:r>
      <w:r w:rsidRPr="00D11B6E">
        <w:rPr>
          <w:rFonts w:ascii="Times New Roman" w:hAnsi="Times New Roman" w:cs="Times New Roman"/>
          <w:sz w:val="28"/>
          <w:szCs w:val="28"/>
        </w:rPr>
        <w:t xml:space="preserve"> от 01.11.2024 № 628</w:t>
      </w:r>
      <w:r w:rsidR="00D471F7">
        <w:rPr>
          <w:rFonts w:ascii="Times New Roman" w:hAnsi="Times New Roman" w:cs="Times New Roman"/>
          <w:sz w:val="28"/>
          <w:szCs w:val="28"/>
        </w:rPr>
        <w:t>, от 12.09.2025 № 34-нпа</w:t>
      </w:r>
      <w:r w:rsidRPr="00D11B6E">
        <w:rPr>
          <w:rFonts w:ascii="Times New Roman" w:hAnsi="Times New Roman" w:cs="Times New Roman"/>
          <w:sz w:val="28"/>
          <w:szCs w:val="28"/>
        </w:rPr>
        <w:t>), Положением об администрации Ульяновского городского поселения Тосненского муниципального района Ленинградской области, Уставом Ульяновского городского поселения Тосненского муниципального района Ленинградской области,</w:t>
      </w:r>
    </w:p>
    <w:p w14:paraId="0BA91976" w14:textId="77777777" w:rsidR="001675A6" w:rsidRDefault="001675A6" w:rsidP="00811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208EED" w14:textId="01D60C78" w:rsidR="00811229" w:rsidRPr="001E6044" w:rsidRDefault="00811229" w:rsidP="00811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044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14:paraId="7E181A4C" w14:textId="77777777" w:rsidR="00811229" w:rsidRPr="00811229" w:rsidRDefault="00811229" w:rsidP="00811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C407711" w14:textId="71BA55A3" w:rsidR="001075D5" w:rsidRDefault="001075D5" w:rsidP="001075D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Внести в постановление администрации Ульяновского городского поселения Тосненского </w:t>
      </w:r>
      <w:r w:rsidR="00536BCC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района Ленинградской области от </w:t>
      </w:r>
      <w:r w:rsidRPr="001675A6">
        <w:rPr>
          <w:rFonts w:ascii="Times New Roman" w:eastAsia="Times New Roman" w:hAnsi="Times New Roman" w:cs="Times New Roman"/>
          <w:sz w:val="28"/>
          <w:szCs w:val="28"/>
        </w:rPr>
        <w:t xml:space="preserve">22.01.2025 </w:t>
      </w:r>
      <w:r w:rsidRPr="00EC6C6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1675A6">
        <w:rPr>
          <w:rFonts w:ascii="Times New Roman" w:eastAsia="Times New Roman" w:hAnsi="Times New Roman" w:cs="Times New Roman"/>
          <w:sz w:val="28"/>
          <w:szCs w:val="28"/>
        </w:rPr>
        <w:t>06-нпа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75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 «По утвержден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</w:t>
      </w:r>
      <w:r w:rsidRPr="001075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ю документации по планировке территории»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следующие изменения: </w:t>
      </w:r>
    </w:p>
    <w:p w14:paraId="40247EC6" w14:textId="70D9392E" w:rsidR="001075D5" w:rsidRDefault="001075D5" w:rsidP="001075D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1.1.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Административный регламент по предоставлению муниципальной услуги </w:t>
      </w:r>
      <w:r w:rsidRPr="00D11B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«</w:t>
      </w:r>
      <w:r w:rsidRPr="001075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 утвержден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</w:t>
      </w:r>
      <w:r w:rsidRPr="001075D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ю документации по планировке территории</w:t>
      </w:r>
      <w:r w:rsidRPr="00D11B6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6C6B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изложить в нов</w:t>
      </w:r>
      <w:bookmarkStart w:id="0" w:name="_Hlk181698439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ой редакции </w:t>
      </w:r>
      <w:r w:rsidR="00D471F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14:paraId="5320433A" w14:textId="77777777" w:rsidR="001075D5" w:rsidRDefault="001075D5" w:rsidP="001075D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11B6E">
        <w:rPr>
          <w:rFonts w:ascii="Times New Roman" w:hAnsi="Times New Roman" w:cs="Times New Roman"/>
          <w:sz w:val="28"/>
          <w:szCs w:val="28"/>
        </w:rPr>
        <w:t xml:space="preserve">Сектору делопроизводства отдела правового обеспечения обеспечить опубликование и обнародование настоящего постановления в </w:t>
      </w:r>
      <w:r w:rsidRPr="00D11B6E">
        <w:rPr>
          <w:rFonts w:ascii="Times New Roman" w:eastAsia="Times New Roman" w:hAnsi="Times New Roman"/>
          <w:sz w:val="28"/>
          <w:szCs w:val="28"/>
        </w:rPr>
        <w:t>порядке, установленном Уставом Ульяновского городского поселения Тосненского муниципально</w:t>
      </w:r>
      <w:r>
        <w:rPr>
          <w:rFonts w:ascii="Times New Roman" w:eastAsia="Times New Roman" w:hAnsi="Times New Roman"/>
          <w:sz w:val="28"/>
          <w:szCs w:val="28"/>
        </w:rPr>
        <w:t>го района Ленинградской области.</w:t>
      </w:r>
    </w:p>
    <w:p w14:paraId="17BFE4FC" w14:textId="77777777" w:rsidR="001075D5" w:rsidRDefault="001075D5" w:rsidP="001075D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8777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опубликования.</w:t>
      </w:r>
      <w:bookmarkEnd w:id="0"/>
    </w:p>
    <w:p w14:paraId="37C05404" w14:textId="77777777" w:rsidR="001075D5" w:rsidRPr="00D11B6E" w:rsidRDefault="001075D5" w:rsidP="001075D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65C8">
        <w:rPr>
          <w:rFonts w:ascii="Times New Roman" w:hAnsi="Times New Roman" w:cs="Times New Roman"/>
          <w:sz w:val="28"/>
          <w:szCs w:val="28"/>
        </w:rPr>
        <w:t>. Контроль за исполнением данного постановления оставляю за собой.</w:t>
      </w:r>
    </w:p>
    <w:p w14:paraId="6863E755" w14:textId="77777777" w:rsidR="001075D5" w:rsidRPr="00425B9B" w:rsidRDefault="001075D5" w:rsidP="001075D5">
      <w:pPr>
        <w:pStyle w:val="a6"/>
        <w:tabs>
          <w:tab w:val="left" w:pos="993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2F31E496" w14:textId="77777777" w:rsidR="00811229" w:rsidRPr="00811229" w:rsidRDefault="00811229" w:rsidP="00811229">
      <w:pPr>
        <w:pStyle w:val="a6"/>
        <w:tabs>
          <w:tab w:val="left" w:pos="0"/>
        </w:tabs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34F04C66" w14:textId="77777777" w:rsidR="00E14BED" w:rsidRDefault="00E14BED" w:rsidP="00811229">
      <w:pPr>
        <w:pStyle w:val="a6"/>
        <w:tabs>
          <w:tab w:val="left" w:pos="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4E29E9A3" w14:textId="77777777" w:rsidR="00E14BED" w:rsidRDefault="00E14BED" w:rsidP="00811229">
      <w:pPr>
        <w:pStyle w:val="a6"/>
        <w:tabs>
          <w:tab w:val="left" w:pos="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14:paraId="3F6CF790" w14:textId="450CF3F7" w:rsidR="00811229" w:rsidRDefault="00811229" w:rsidP="007E16F1">
      <w:pPr>
        <w:pStyle w:val="a6"/>
        <w:tabs>
          <w:tab w:val="left" w:pos="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25B9B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425B9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К. И. Камалетдинов   </w:t>
      </w:r>
    </w:p>
    <w:sectPr w:rsidR="00811229" w:rsidSect="00D54C62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83DB4"/>
    <w:multiLevelType w:val="hybridMultilevel"/>
    <w:tmpl w:val="CD8647C0"/>
    <w:lvl w:ilvl="0" w:tplc="50E605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C660B3"/>
    <w:multiLevelType w:val="hybridMultilevel"/>
    <w:tmpl w:val="0D827B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769B4"/>
    <w:multiLevelType w:val="hybridMultilevel"/>
    <w:tmpl w:val="C49C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0674"/>
    <w:multiLevelType w:val="hybridMultilevel"/>
    <w:tmpl w:val="7D5823F0"/>
    <w:lvl w:ilvl="0" w:tplc="1228C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78868D2"/>
    <w:multiLevelType w:val="hybridMultilevel"/>
    <w:tmpl w:val="DE74879C"/>
    <w:lvl w:ilvl="0" w:tplc="A00EC6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72018830">
    <w:abstractNumId w:val="0"/>
  </w:num>
  <w:num w:numId="2" w16cid:durableId="2046131928">
    <w:abstractNumId w:val="4"/>
  </w:num>
  <w:num w:numId="3" w16cid:durableId="671838434">
    <w:abstractNumId w:val="2"/>
  </w:num>
  <w:num w:numId="4" w16cid:durableId="670527355">
    <w:abstractNumId w:val="3"/>
  </w:num>
  <w:num w:numId="5" w16cid:durableId="39599227">
    <w:abstractNumId w:val="5"/>
  </w:num>
  <w:num w:numId="6" w16cid:durableId="206590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29"/>
    <w:rsid w:val="0004317D"/>
    <w:rsid w:val="000673C4"/>
    <w:rsid w:val="000E2018"/>
    <w:rsid w:val="001075D5"/>
    <w:rsid w:val="00111E3B"/>
    <w:rsid w:val="001675A6"/>
    <w:rsid w:val="00393992"/>
    <w:rsid w:val="00536BCC"/>
    <w:rsid w:val="0068513E"/>
    <w:rsid w:val="006E4AA3"/>
    <w:rsid w:val="007E16F1"/>
    <w:rsid w:val="00805DBD"/>
    <w:rsid w:val="00811229"/>
    <w:rsid w:val="00971B3B"/>
    <w:rsid w:val="009F599D"/>
    <w:rsid w:val="00AC62D8"/>
    <w:rsid w:val="00B015A5"/>
    <w:rsid w:val="00B74035"/>
    <w:rsid w:val="00CC54F7"/>
    <w:rsid w:val="00D471F7"/>
    <w:rsid w:val="00D54C62"/>
    <w:rsid w:val="00DE2E4B"/>
    <w:rsid w:val="00E02FD8"/>
    <w:rsid w:val="00E14BED"/>
    <w:rsid w:val="00E95C8B"/>
    <w:rsid w:val="00ED602F"/>
    <w:rsid w:val="00F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A8D1"/>
  <w15:chartTrackingRefBased/>
  <w15:docId w15:val="{7DBFB295-D6AF-48AB-8EF8-AA64691F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22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112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8112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8112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 w:val="22"/>
      <w:szCs w:val="22"/>
      <w:lang w:eastAsia="ru-RU"/>
    </w:rPr>
  </w:style>
  <w:style w:type="paragraph" w:customStyle="1" w:styleId="ConsPlusCell">
    <w:name w:val="ConsPlusCell"/>
    <w:rsid w:val="008112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8112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TitlePage">
    <w:name w:val="ConsPlusTitlePage"/>
    <w:rsid w:val="008112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81122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8112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annotation text"/>
    <w:basedOn w:val="a"/>
    <w:link w:val="a4"/>
    <w:uiPriority w:val="99"/>
    <w:unhideWhenUsed/>
    <w:rsid w:val="0081122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811229"/>
    <w:rPr>
      <w:rFonts w:asciiTheme="minorHAnsi" w:hAnsiTheme="minorHAnsi" w:cstheme="minorBidi"/>
      <w:sz w:val="20"/>
      <w:szCs w:val="20"/>
    </w:rPr>
  </w:style>
  <w:style w:type="character" w:styleId="a5">
    <w:name w:val="Hyperlink"/>
    <w:basedOn w:val="a0"/>
    <w:uiPriority w:val="99"/>
    <w:unhideWhenUsed/>
    <w:rsid w:val="00811229"/>
    <w:rPr>
      <w:color w:val="0563C1" w:themeColor="hyperlink"/>
      <w:u w:val="single"/>
    </w:rPr>
  </w:style>
  <w:style w:type="paragraph" w:styleId="a6">
    <w:name w:val="List Paragraph"/>
    <w:basedOn w:val="a"/>
    <w:qFormat/>
    <w:rsid w:val="00811229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99"/>
    <w:rsid w:val="0081122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1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4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4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2025-01-22T08:26:00Z</cp:lastPrinted>
  <dcterms:created xsi:type="dcterms:W3CDTF">2025-12-26T08:49:00Z</dcterms:created>
  <dcterms:modified xsi:type="dcterms:W3CDTF">2026-02-02T07:36:00Z</dcterms:modified>
</cp:coreProperties>
</file>