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C1A" w14:textId="77777777" w:rsidR="00306FB1" w:rsidRPr="00521B6D" w:rsidRDefault="00FC0F5F" w:rsidP="006F16D0">
      <w:pPr>
        <w:spacing w:after="0" w:line="240" w:lineRule="auto"/>
        <w:jc w:val="center"/>
      </w:pPr>
      <w:r w:rsidRPr="00521B6D">
        <w:rPr>
          <w:noProof/>
          <w:lang w:eastAsia="ru-RU"/>
        </w:rPr>
        <w:drawing>
          <wp:inline distT="0" distB="0" distL="0" distR="0" wp14:anchorId="6F956DEE" wp14:editId="52A726E4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5DC85" w14:textId="77777777" w:rsidR="00ED6BC5" w:rsidRPr="00521B6D" w:rsidRDefault="00ED6BC5" w:rsidP="006F16D0">
      <w:pPr>
        <w:spacing w:after="0" w:line="240" w:lineRule="auto"/>
        <w:jc w:val="center"/>
      </w:pPr>
    </w:p>
    <w:p w14:paraId="7EEC087F" w14:textId="77777777" w:rsidR="001E60E4" w:rsidRDefault="0094668F" w:rsidP="006F1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6D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1E60E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521B6D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14:paraId="13C9A386" w14:textId="607B8D63" w:rsidR="0094668F" w:rsidRPr="00521B6D" w:rsidRDefault="0094668F" w:rsidP="006F1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6D">
        <w:rPr>
          <w:rFonts w:ascii="Times New Roman" w:hAnsi="Times New Roman" w:cs="Times New Roman"/>
          <w:b/>
          <w:sz w:val="28"/>
          <w:szCs w:val="28"/>
        </w:rPr>
        <w:t>ЛЕНИН</w:t>
      </w:r>
      <w:r w:rsidR="00DB36E5" w:rsidRPr="00521B6D">
        <w:rPr>
          <w:rFonts w:ascii="Times New Roman" w:hAnsi="Times New Roman" w:cs="Times New Roman"/>
          <w:b/>
          <w:sz w:val="28"/>
          <w:szCs w:val="28"/>
        </w:rPr>
        <w:t>Г</w:t>
      </w:r>
      <w:r w:rsidRPr="00521B6D">
        <w:rPr>
          <w:rFonts w:ascii="Times New Roman" w:hAnsi="Times New Roman" w:cs="Times New Roman"/>
          <w:b/>
          <w:sz w:val="28"/>
          <w:szCs w:val="28"/>
        </w:rPr>
        <w:t>РАДСКОЙ ОБЛАСТИ</w:t>
      </w:r>
    </w:p>
    <w:p w14:paraId="399310EA" w14:textId="77777777" w:rsidR="00BB7FB6" w:rsidRPr="00521B6D" w:rsidRDefault="00BB7FB6" w:rsidP="006F16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D94203" w14:textId="331922AA" w:rsidR="00116468" w:rsidRPr="00521B6D" w:rsidRDefault="006B02D6" w:rsidP="005341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1B6D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1B67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EA7735E" w14:textId="77777777" w:rsidR="0094668F" w:rsidRPr="00521B6D" w:rsidRDefault="0094668F" w:rsidP="006F16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4929" w:type="pct"/>
        <w:tblLayout w:type="fixed"/>
        <w:tblLook w:val="04A0" w:firstRow="1" w:lastRow="0" w:firstColumn="1" w:lastColumn="0" w:noHBand="0" w:noVBand="1"/>
      </w:tblPr>
      <w:tblGrid>
        <w:gridCol w:w="1520"/>
        <w:gridCol w:w="4041"/>
        <w:gridCol w:w="2519"/>
        <w:gridCol w:w="583"/>
        <w:gridCol w:w="1117"/>
      </w:tblGrid>
      <w:tr w:rsidR="00B442ED" w:rsidRPr="00521B6D" w14:paraId="45AFBAAA" w14:textId="77777777" w:rsidTr="0053416A">
        <w:tc>
          <w:tcPr>
            <w:tcW w:w="777" w:type="pct"/>
            <w:tcBorders>
              <w:top w:val="nil"/>
              <w:left w:val="nil"/>
              <w:right w:val="nil"/>
            </w:tcBorders>
          </w:tcPr>
          <w:p w14:paraId="0901B771" w14:textId="30C4C4F9" w:rsidR="00B442ED" w:rsidRPr="00521B6D" w:rsidRDefault="0053416A" w:rsidP="00E73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16.09.2025</w:t>
            </w: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</w:tcPr>
          <w:p w14:paraId="21E718CF" w14:textId="77777777" w:rsidR="00B442ED" w:rsidRPr="00521B6D" w:rsidRDefault="00B442ED" w:rsidP="006F16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39AF7DDD" w14:textId="77777777" w:rsidR="00B442ED" w:rsidRPr="00521B6D" w:rsidRDefault="00B442ED" w:rsidP="006F16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1C7C57C3" w14:textId="77777777" w:rsidR="00B442ED" w:rsidRPr="00521B6D" w:rsidRDefault="00B442ED" w:rsidP="006F16D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B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</w:tcPr>
          <w:p w14:paraId="693F8A76" w14:textId="558F913F" w:rsidR="00B442ED" w:rsidRPr="00521B6D" w:rsidRDefault="0053416A" w:rsidP="00CD48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37-нпа</w:t>
            </w:r>
          </w:p>
        </w:tc>
      </w:tr>
    </w:tbl>
    <w:p w14:paraId="0198F7E2" w14:textId="77777777" w:rsidR="0094668F" w:rsidRPr="00521B6D" w:rsidRDefault="0094668F" w:rsidP="006F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6A50B2" w14:textId="1BFCB33E" w:rsidR="006B02D6" w:rsidRPr="00521B6D" w:rsidRDefault="00E730FB" w:rsidP="00813A7A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  <w:bookmarkStart w:id="0" w:name="_Hlk165996428"/>
      <w:bookmarkStart w:id="1" w:name="_Hlk165996298"/>
      <w:r w:rsidRPr="00521B6D">
        <w:rPr>
          <w:rFonts w:ascii="Times New Roman" w:hAnsi="Times New Roman" w:cs="Times New Roman"/>
          <w:sz w:val="28"/>
          <w:szCs w:val="28"/>
        </w:rPr>
        <w:t>Об утверждении П</w:t>
      </w:r>
      <w:r w:rsidR="006B02D6" w:rsidRPr="00521B6D">
        <w:rPr>
          <w:rFonts w:ascii="Times New Roman" w:hAnsi="Times New Roman" w:cs="Times New Roman"/>
          <w:sz w:val="28"/>
          <w:szCs w:val="28"/>
        </w:rPr>
        <w:t>еречня</w:t>
      </w:r>
      <w:r w:rsidR="000F6F0F" w:rsidRPr="00521B6D">
        <w:rPr>
          <w:rFonts w:ascii="Times New Roman" w:hAnsi="Times New Roman" w:cs="Times New Roman"/>
          <w:sz w:val="28"/>
          <w:szCs w:val="28"/>
        </w:rPr>
        <w:t xml:space="preserve"> </w:t>
      </w:r>
      <w:r w:rsidR="006B02D6" w:rsidRPr="00521B6D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813A7A" w:rsidRPr="00521B6D">
        <w:rPr>
          <w:rFonts w:ascii="Times New Roman" w:hAnsi="Times New Roman" w:cs="Times New Roman"/>
          <w:sz w:val="28"/>
          <w:szCs w:val="28"/>
        </w:rPr>
        <w:t xml:space="preserve"> </w:t>
      </w:r>
      <w:r w:rsidR="006B02D6" w:rsidRPr="00521B6D">
        <w:rPr>
          <w:rFonts w:ascii="Times New Roman" w:hAnsi="Times New Roman" w:cs="Times New Roman"/>
          <w:sz w:val="28"/>
          <w:szCs w:val="28"/>
        </w:rPr>
        <w:t>Ульяновско</w:t>
      </w:r>
      <w:r w:rsidRPr="00521B6D">
        <w:rPr>
          <w:rFonts w:ascii="Times New Roman" w:hAnsi="Times New Roman" w:cs="Times New Roman"/>
          <w:sz w:val="28"/>
          <w:szCs w:val="28"/>
        </w:rPr>
        <w:t>го городского</w:t>
      </w:r>
      <w:r w:rsidR="006B02D6" w:rsidRPr="00521B6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521B6D">
        <w:rPr>
          <w:rFonts w:ascii="Times New Roman" w:hAnsi="Times New Roman" w:cs="Times New Roman"/>
          <w:sz w:val="28"/>
          <w:szCs w:val="28"/>
        </w:rPr>
        <w:t>я</w:t>
      </w:r>
      <w:r w:rsidR="00813A7A" w:rsidRPr="00521B6D">
        <w:rPr>
          <w:rFonts w:ascii="Times New Roman" w:hAnsi="Times New Roman" w:cs="Times New Roman"/>
          <w:sz w:val="28"/>
          <w:szCs w:val="28"/>
        </w:rPr>
        <w:t xml:space="preserve"> </w:t>
      </w:r>
      <w:r w:rsidR="000F6F0F" w:rsidRPr="00521B6D">
        <w:rPr>
          <w:rFonts w:ascii="Times New Roman" w:hAnsi="Times New Roman" w:cs="Times New Roman"/>
          <w:sz w:val="28"/>
          <w:szCs w:val="28"/>
        </w:rPr>
        <w:t xml:space="preserve">Тосненского </w:t>
      </w:r>
      <w:r w:rsidR="00802DA7" w:rsidRPr="00802D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6F0F" w:rsidRPr="00521B6D">
        <w:rPr>
          <w:rFonts w:ascii="Times New Roman" w:hAnsi="Times New Roman" w:cs="Times New Roman"/>
          <w:sz w:val="28"/>
          <w:szCs w:val="28"/>
        </w:rPr>
        <w:t>района Ленинградской</w:t>
      </w:r>
      <w:r w:rsidR="00813A7A" w:rsidRPr="00521B6D">
        <w:rPr>
          <w:rFonts w:ascii="Times New Roman" w:hAnsi="Times New Roman" w:cs="Times New Roman"/>
          <w:sz w:val="28"/>
          <w:szCs w:val="28"/>
        </w:rPr>
        <w:t xml:space="preserve"> </w:t>
      </w:r>
      <w:r w:rsidR="00815677">
        <w:rPr>
          <w:rFonts w:ascii="Times New Roman" w:hAnsi="Times New Roman" w:cs="Times New Roman"/>
          <w:sz w:val="28"/>
          <w:szCs w:val="28"/>
        </w:rPr>
        <w:t>области</w:t>
      </w:r>
      <w:r w:rsidR="00AF5790">
        <w:rPr>
          <w:rFonts w:ascii="Times New Roman" w:hAnsi="Times New Roman" w:cs="Times New Roman"/>
          <w:sz w:val="28"/>
          <w:szCs w:val="28"/>
        </w:rPr>
        <w:t xml:space="preserve"> на 202</w:t>
      </w:r>
      <w:r w:rsidR="001E60E4">
        <w:rPr>
          <w:rFonts w:ascii="Times New Roman" w:hAnsi="Times New Roman" w:cs="Times New Roman"/>
          <w:sz w:val="28"/>
          <w:szCs w:val="28"/>
        </w:rPr>
        <w:t>6</w:t>
      </w:r>
      <w:r w:rsidR="00AF5790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bookmarkEnd w:id="1"/>
    <w:p w14:paraId="5F60BC87" w14:textId="263323F5" w:rsidR="006B02D6" w:rsidRPr="00521B6D" w:rsidRDefault="006B02D6" w:rsidP="006F1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D61DC" w14:textId="348CF67F" w:rsidR="004B34B0" w:rsidRPr="00DD52AB" w:rsidRDefault="00116C49" w:rsidP="00DD52AB">
      <w:pPr>
        <w:pStyle w:val="aa"/>
        <w:ind w:right="20" w:firstLine="720"/>
        <w:jc w:val="both"/>
        <w:rPr>
          <w:rFonts w:eastAsia="Times New Roman"/>
          <w:sz w:val="28"/>
          <w:szCs w:val="28"/>
        </w:rPr>
      </w:pPr>
      <w:r w:rsidRPr="00521B6D">
        <w:rPr>
          <w:sz w:val="28"/>
          <w:szCs w:val="28"/>
        </w:rPr>
        <w:t xml:space="preserve">На основании Порядка разработки, утверждения, реализации и оценки эффективности муниципальных программ Ульяновского городского поселения Тосненского </w:t>
      </w:r>
      <w:r w:rsidR="00802DA7" w:rsidRPr="00802DA7">
        <w:rPr>
          <w:sz w:val="28"/>
          <w:szCs w:val="28"/>
        </w:rPr>
        <w:t xml:space="preserve">муниципального </w:t>
      </w:r>
      <w:r w:rsidRPr="00521B6D">
        <w:rPr>
          <w:sz w:val="28"/>
          <w:szCs w:val="28"/>
        </w:rPr>
        <w:t xml:space="preserve">района Ленинградской области, утвержденного постановлением администрации </w:t>
      </w:r>
      <w:r w:rsidR="005B3103">
        <w:rPr>
          <w:sz w:val="28"/>
          <w:szCs w:val="28"/>
        </w:rPr>
        <w:t xml:space="preserve">Ульяновского городского поселения Тосненского района Ленинградской области </w:t>
      </w:r>
      <w:r w:rsidRPr="00521B6D">
        <w:rPr>
          <w:sz w:val="28"/>
          <w:szCs w:val="28"/>
        </w:rPr>
        <w:t xml:space="preserve">от </w:t>
      </w:r>
      <w:r w:rsidR="000E52AE">
        <w:rPr>
          <w:sz w:val="28"/>
          <w:szCs w:val="28"/>
        </w:rPr>
        <w:t>03</w:t>
      </w:r>
      <w:r w:rsidRPr="00521B6D">
        <w:rPr>
          <w:sz w:val="28"/>
          <w:szCs w:val="28"/>
        </w:rPr>
        <w:t>.</w:t>
      </w:r>
      <w:r w:rsidR="000E52AE">
        <w:rPr>
          <w:sz w:val="28"/>
          <w:szCs w:val="28"/>
        </w:rPr>
        <w:t>10</w:t>
      </w:r>
      <w:r w:rsidRPr="00521B6D">
        <w:rPr>
          <w:sz w:val="28"/>
          <w:szCs w:val="28"/>
        </w:rPr>
        <w:t>.20</w:t>
      </w:r>
      <w:r w:rsidR="000E52AE">
        <w:rPr>
          <w:sz w:val="28"/>
          <w:szCs w:val="28"/>
        </w:rPr>
        <w:t>22</w:t>
      </w:r>
      <w:r w:rsidR="007C39BA">
        <w:rPr>
          <w:sz w:val="28"/>
          <w:szCs w:val="28"/>
        </w:rPr>
        <w:t xml:space="preserve"> № </w:t>
      </w:r>
      <w:r w:rsidR="000E52AE">
        <w:rPr>
          <w:sz w:val="28"/>
          <w:szCs w:val="28"/>
        </w:rPr>
        <w:t>974</w:t>
      </w:r>
      <w:r w:rsidR="0092721F">
        <w:rPr>
          <w:sz w:val="28"/>
          <w:szCs w:val="28"/>
        </w:rPr>
        <w:t xml:space="preserve"> (в редакции от 20.05.2024</w:t>
      </w:r>
      <w:r w:rsidR="00DD52AB">
        <w:rPr>
          <w:sz w:val="28"/>
          <w:szCs w:val="28"/>
        </w:rPr>
        <w:t xml:space="preserve"> №300</w:t>
      </w:r>
      <w:r w:rsidR="0092721F">
        <w:rPr>
          <w:sz w:val="28"/>
          <w:szCs w:val="28"/>
        </w:rPr>
        <w:t>)</w:t>
      </w:r>
      <w:r w:rsidR="007C39BA">
        <w:rPr>
          <w:sz w:val="28"/>
          <w:szCs w:val="28"/>
        </w:rPr>
        <w:t xml:space="preserve">, в </w:t>
      </w:r>
      <w:r w:rsidR="007C39BA">
        <w:rPr>
          <w:rFonts w:eastAsia="Times New Roman"/>
          <w:sz w:val="28"/>
          <w:szCs w:val="28"/>
        </w:rPr>
        <w:t xml:space="preserve">соответствии с </w:t>
      </w:r>
      <w:r w:rsidR="00DD52AB">
        <w:rPr>
          <w:rFonts w:eastAsia="Times New Roman"/>
          <w:sz w:val="28"/>
          <w:szCs w:val="28"/>
        </w:rPr>
        <w:t xml:space="preserve">гл. 3 </w:t>
      </w:r>
      <w:r w:rsidR="007C39BA">
        <w:rPr>
          <w:rFonts w:eastAsia="Times New Roman"/>
          <w:sz w:val="28"/>
          <w:szCs w:val="28"/>
        </w:rPr>
        <w:t>Федеральн</w:t>
      </w:r>
      <w:r w:rsidR="00DD52AB">
        <w:rPr>
          <w:rFonts w:eastAsia="Times New Roman"/>
          <w:sz w:val="28"/>
          <w:szCs w:val="28"/>
        </w:rPr>
        <w:t xml:space="preserve">ого </w:t>
      </w:r>
      <w:r w:rsidR="007C39BA">
        <w:rPr>
          <w:rFonts w:eastAsia="Times New Roman"/>
          <w:sz w:val="28"/>
          <w:szCs w:val="28"/>
        </w:rPr>
        <w:t>закон</w:t>
      </w:r>
      <w:r w:rsidR="00DD52AB">
        <w:rPr>
          <w:rFonts w:eastAsia="Times New Roman"/>
          <w:sz w:val="28"/>
          <w:szCs w:val="28"/>
        </w:rPr>
        <w:t>а</w:t>
      </w:r>
      <w:r w:rsidR="007C39BA">
        <w:rPr>
          <w:rFonts w:eastAsia="Times New Roman"/>
          <w:sz w:val="28"/>
          <w:szCs w:val="28"/>
        </w:rPr>
        <w:t xml:space="preserve"> от 06.10.2003 № 131-ФЗ «Об общих принципах организации местного самоуправления», </w:t>
      </w:r>
      <w:r w:rsidR="00DD52AB">
        <w:rPr>
          <w:rFonts w:eastAsia="Times New Roman"/>
          <w:sz w:val="28"/>
          <w:szCs w:val="28"/>
        </w:rPr>
        <w:t xml:space="preserve">ст. 179 Бюджетного кодекса Российской Федерации, Федеральным законом от 20.03.2025 №33ФЗ « </w:t>
      </w:r>
      <w:r w:rsidR="00DD52AB" w:rsidRPr="00DD52AB">
        <w:rPr>
          <w:rFonts w:eastAsia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DD52AB">
        <w:rPr>
          <w:rFonts w:eastAsia="Times New Roman"/>
          <w:sz w:val="28"/>
          <w:szCs w:val="28"/>
        </w:rPr>
        <w:t xml:space="preserve">, </w:t>
      </w:r>
      <w:r w:rsidR="005B3103">
        <w:rPr>
          <w:sz w:val="28"/>
          <w:szCs w:val="28"/>
        </w:rPr>
        <w:t>руководствуясь Уставом Ульяновского городского поселения Тосненского</w:t>
      </w:r>
      <w:r w:rsidR="00FD0D77">
        <w:rPr>
          <w:sz w:val="28"/>
          <w:szCs w:val="28"/>
        </w:rPr>
        <w:t xml:space="preserve"> муниципального</w:t>
      </w:r>
      <w:r w:rsidR="005B3103">
        <w:rPr>
          <w:sz w:val="28"/>
          <w:szCs w:val="28"/>
        </w:rPr>
        <w:t xml:space="preserve"> района Ленинградской области</w:t>
      </w:r>
      <w:r w:rsidR="008756C8">
        <w:rPr>
          <w:sz w:val="28"/>
          <w:szCs w:val="28"/>
        </w:rPr>
        <w:t xml:space="preserve">, </w:t>
      </w:r>
      <w:r w:rsidR="004C53B7" w:rsidRPr="004C53B7">
        <w:rPr>
          <w:sz w:val="28"/>
          <w:szCs w:val="28"/>
        </w:rPr>
        <w:t>Положение об администрации Ульяновского городского поселения Тосненского муниципального района Ленинградской области</w:t>
      </w:r>
    </w:p>
    <w:p w14:paraId="710FEE17" w14:textId="77777777" w:rsidR="00D921FE" w:rsidRPr="00521B6D" w:rsidRDefault="00D921FE" w:rsidP="006F16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2DD8E7" w14:textId="77777777" w:rsidR="00D921FE" w:rsidRPr="00521B6D" w:rsidRDefault="001C043E" w:rsidP="006F1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B6D">
        <w:rPr>
          <w:rFonts w:ascii="Times New Roman" w:hAnsi="Times New Roman" w:cs="Times New Roman"/>
          <w:sz w:val="28"/>
          <w:szCs w:val="28"/>
        </w:rPr>
        <w:t>ПОСТАНОВЛЯЮ</w:t>
      </w:r>
      <w:r w:rsidR="00D921FE" w:rsidRPr="00521B6D">
        <w:rPr>
          <w:rFonts w:ascii="Times New Roman" w:hAnsi="Times New Roman" w:cs="Times New Roman"/>
          <w:sz w:val="28"/>
          <w:szCs w:val="28"/>
        </w:rPr>
        <w:t>:</w:t>
      </w:r>
    </w:p>
    <w:p w14:paraId="78E6C2CC" w14:textId="77777777" w:rsidR="005C0ABB" w:rsidRPr="00521B6D" w:rsidRDefault="005C0ABB" w:rsidP="006F1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B3342" w14:textId="27F609F8" w:rsidR="00116468" w:rsidRDefault="00116468" w:rsidP="00C62B4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муниципальных программ, реализуемых администрацией Ульяновского городского поселения Тосненского</w:t>
      </w:r>
      <w:r w:rsidR="001E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r w:rsidR="004C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(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C53B7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5D6219" w14:textId="788759BC" w:rsidR="00116468" w:rsidRPr="00116468" w:rsidRDefault="00116468" w:rsidP="00C62B4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Ульяновского городского поселения Тосненского района Ленинградской области от 16.</w:t>
      </w:r>
      <w:r w:rsidR="001E60E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60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E60E4">
        <w:rPr>
          <w:rFonts w:ascii="Times New Roman" w:eastAsia="Times New Roman" w:hAnsi="Times New Roman" w:cs="Times New Roman"/>
          <w:sz w:val="28"/>
          <w:szCs w:val="28"/>
          <w:lang w:eastAsia="ru-RU"/>
        </w:rPr>
        <w:t>540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муниципальных программ Ульяновского городского поселения Тосненского</w:t>
      </w:r>
      <w:r w:rsidR="001E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r w:rsidR="004C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0D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</w:t>
      </w:r>
      <w:r w:rsidR="001E60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116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BC0E3" w14:textId="77777777" w:rsidR="004C53B7" w:rsidRPr="002E369D" w:rsidRDefault="004C53B7" w:rsidP="004C53B7">
      <w:pPr>
        <w:pStyle w:val="a6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369D">
        <w:rPr>
          <w:rFonts w:ascii="Times New Roman" w:hAnsi="Times New Roman"/>
          <w:sz w:val="28"/>
          <w:szCs w:val="28"/>
        </w:rPr>
        <w:lastRenderedPageBreak/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57CF81AF" w14:textId="5913ECE9" w:rsidR="008756C8" w:rsidRDefault="008756C8" w:rsidP="00C62B48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6C8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C53B7">
        <w:rPr>
          <w:rFonts w:ascii="Times New Roman" w:eastAsia="Calibri" w:hAnsi="Times New Roman" w:cs="Times New Roman"/>
          <w:sz w:val="28"/>
          <w:szCs w:val="28"/>
        </w:rPr>
        <w:t>с 01.01.2026 г.</w:t>
      </w:r>
    </w:p>
    <w:p w14:paraId="3E1573D8" w14:textId="580A0633" w:rsidR="00C62B48" w:rsidRPr="00C62B48" w:rsidRDefault="00C62B48" w:rsidP="00C62B48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6C8">
        <w:rPr>
          <w:rFonts w:ascii="Times New Roman" w:eastAsia="Calibri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14:paraId="7207F3E3" w14:textId="40A80D17" w:rsidR="00D921FE" w:rsidRPr="00521B6D" w:rsidRDefault="00D921FE" w:rsidP="008756C8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3B8B5A8" w14:textId="77777777" w:rsidR="008556A3" w:rsidRPr="00820B53" w:rsidRDefault="008556A3" w:rsidP="00820B53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0ECE1" w14:textId="1C73DBAD" w:rsidR="008864B7" w:rsidRDefault="004F7E38" w:rsidP="00EA7EF2">
      <w:pPr>
        <w:tabs>
          <w:tab w:val="left" w:pos="426"/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C0ABB" w:rsidRPr="00521B6D">
        <w:rPr>
          <w:rFonts w:ascii="Times New Roman" w:hAnsi="Times New Roman" w:cs="Times New Roman"/>
          <w:sz w:val="28"/>
          <w:szCs w:val="28"/>
        </w:rPr>
        <w:t xml:space="preserve"> администрации              </w:t>
      </w:r>
      <w:r w:rsidR="003C4CCB" w:rsidRPr="00521B6D">
        <w:rPr>
          <w:rFonts w:ascii="Times New Roman" w:hAnsi="Times New Roman" w:cs="Times New Roman"/>
          <w:sz w:val="28"/>
          <w:szCs w:val="28"/>
        </w:rPr>
        <w:t xml:space="preserve">        </w:t>
      </w:r>
      <w:r w:rsidR="005C0ABB" w:rsidRPr="00521B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30FB" w:rsidRPr="00521B6D">
        <w:rPr>
          <w:rFonts w:ascii="Times New Roman" w:hAnsi="Times New Roman" w:cs="Times New Roman"/>
          <w:sz w:val="28"/>
          <w:szCs w:val="28"/>
        </w:rPr>
        <w:t xml:space="preserve"> </w:t>
      </w:r>
      <w:r w:rsidR="005C0ABB" w:rsidRPr="00521B6D">
        <w:rPr>
          <w:rFonts w:ascii="Times New Roman" w:hAnsi="Times New Roman" w:cs="Times New Roman"/>
          <w:sz w:val="28"/>
          <w:szCs w:val="28"/>
        </w:rPr>
        <w:t xml:space="preserve"> </w:t>
      </w:r>
      <w:r w:rsidR="00EA7EF2">
        <w:rPr>
          <w:rFonts w:ascii="Times New Roman" w:hAnsi="Times New Roman" w:cs="Times New Roman"/>
          <w:sz w:val="28"/>
          <w:szCs w:val="28"/>
        </w:rPr>
        <w:t xml:space="preserve">  </w:t>
      </w:r>
      <w:r w:rsidR="005C0ABB" w:rsidRPr="00521B6D">
        <w:rPr>
          <w:rFonts w:ascii="Times New Roman" w:hAnsi="Times New Roman" w:cs="Times New Roman"/>
          <w:sz w:val="28"/>
          <w:szCs w:val="28"/>
        </w:rPr>
        <w:t xml:space="preserve">  </w:t>
      </w:r>
      <w:r w:rsidR="00EA7EF2">
        <w:rPr>
          <w:rFonts w:ascii="Times New Roman" w:hAnsi="Times New Roman" w:cs="Times New Roman"/>
          <w:sz w:val="28"/>
          <w:szCs w:val="28"/>
        </w:rPr>
        <w:t xml:space="preserve"> </w:t>
      </w:r>
      <w:r w:rsidR="005C0ABB" w:rsidRPr="00521B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ABB" w:rsidRPr="00521B6D">
        <w:rPr>
          <w:rFonts w:ascii="Times New Roman" w:hAnsi="Times New Roman" w:cs="Times New Roman"/>
          <w:sz w:val="28"/>
          <w:szCs w:val="28"/>
        </w:rPr>
        <w:t xml:space="preserve"> </w:t>
      </w:r>
      <w:r w:rsidR="00E730FB" w:rsidRPr="00521B6D">
        <w:rPr>
          <w:rFonts w:ascii="Times New Roman" w:hAnsi="Times New Roman" w:cs="Times New Roman"/>
          <w:sz w:val="28"/>
          <w:szCs w:val="28"/>
        </w:rPr>
        <w:t xml:space="preserve">  </w:t>
      </w:r>
      <w:r w:rsidR="00C62B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30FB" w:rsidRPr="00521B6D">
        <w:rPr>
          <w:rFonts w:ascii="Times New Roman" w:hAnsi="Times New Roman" w:cs="Times New Roman"/>
          <w:sz w:val="28"/>
          <w:szCs w:val="28"/>
        </w:rPr>
        <w:t xml:space="preserve">  </w:t>
      </w:r>
      <w:r w:rsidR="00F25990" w:rsidRPr="00521B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К.И. Камалетдинов</w:t>
      </w:r>
    </w:p>
    <w:p w14:paraId="4E80E0AD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CF4402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D6CD625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CC231F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66B276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E09072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FF2E13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34F4B0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B9666D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8A8116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83F486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2D57E5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DBC85D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495221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23003A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AD1B5B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F091A72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8E4EDE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2EA5E5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40E9F1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FCA8BA5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A8300F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543059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0FABDC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9348E2" w14:textId="31C02285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F9150B" w14:textId="18A920D6" w:rsidR="00116468" w:rsidRDefault="0011646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5D836A" w14:textId="23BF49DA" w:rsidR="00116468" w:rsidRDefault="0011646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80E70A" w14:textId="77777777" w:rsidR="00C62B48" w:rsidRDefault="00C62B4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840FC9" w14:textId="645E3768" w:rsidR="00116468" w:rsidRDefault="0011646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808320" w14:textId="16331D26" w:rsidR="00116468" w:rsidRDefault="0011646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F1E8F6" w14:textId="7882FB02" w:rsidR="00116468" w:rsidRDefault="0011646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3E46D2B" w14:textId="77777777" w:rsidR="00116468" w:rsidRDefault="0011646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9D6C89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C1AC3B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0F4C301" w14:textId="77777777" w:rsidR="008756C8" w:rsidRDefault="008756C8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20D0FC" w14:textId="77777777" w:rsidR="001E60E4" w:rsidRDefault="001E60E4" w:rsidP="00417C1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1E60E4" w:rsidSect="00EA7E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536"/>
    <w:multiLevelType w:val="hybridMultilevel"/>
    <w:tmpl w:val="306637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5C3918"/>
    <w:multiLevelType w:val="hybridMultilevel"/>
    <w:tmpl w:val="548A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46980"/>
    <w:multiLevelType w:val="hybridMultilevel"/>
    <w:tmpl w:val="534AA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378D7"/>
    <w:multiLevelType w:val="hybridMultilevel"/>
    <w:tmpl w:val="F8BC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64EA"/>
    <w:multiLevelType w:val="hybridMultilevel"/>
    <w:tmpl w:val="DD6884F8"/>
    <w:lvl w:ilvl="0" w:tplc="99EEAA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D171E"/>
    <w:multiLevelType w:val="hybridMultilevel"/>
    <w:tmpl w:val="1CE8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10155"/>
    <w:multiLevelType w:val="hybridMultilevel"/>
    <w:tmpl w:val="8360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B7204"/>
    <w:multiLevelType w:val="hybridMultilevel"/>
    <w:tmpl w:val="8F704A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E2EC6"/>
    <w:multiLevelType w:val="multilevel"/>
    <w:tmpl w:val="A63A9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75152326">
    <w:abstractNumId w:val="2"/>
  </w:num>
  <w:num w:numId="2" w16cid:durableId="1511795118">
    <w:abstractNumId w:val="8"/>
  </w:num>
  <w:num w:numId="3" w16cid:durableId="131992084">
    <w:abstractNumId w:val="0"/>
  </w:num>
  <w:num w:numId="4" w16cid:durableId="1838305070">
    <w:abstractNumId w:val="1"/>
  </w:num>
  <w:num w:numId="5" w16cid:durableId="635990364">
    <w:abstractNumId w:val="3"/>
  </w:num>
  <w:num w:numId="6" w16cid:durableId="597446262">
    <w:abstractNumId w:val="6"/>
  </w:num>
  <w:num w:numId="7" w16cid:durableId="1891964261">
    <w:abstractNumId w:val="7"/>
  </w:num>
  <w:num w:numId="8" w16cid:durableId="1106122460">
    <w:abstractNumId w:val="5"/>
  </w:num>
  <w:num w:numId="9" w16cid:durableId="159215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03428"/>
    <w:rsid w:val="00044FB6"/>
    <w:rsid w:val="000512C2"/>
    <w:rsid w:val="000A2DDF"/>
    <w:rsid w:val="000B21D9"/>
    <w:rsid w:val="000B5B96"/>
    <w:rsid w:val="000C7766"/>
    <w:rsid w:val="000D1400"/>
    <w:rsid w:val="000D4831"/>
    <w:rsid w:val="000E52AE"/>
    <w:rsid w:val="000F4297"/>
    <w:rsid w:val="000F6F0F"/>
    <w:rsid w:val="001006FA"/>
    <w:rsid w:val="00116468"/>
    <w:rsid w:val="00116C49"/>
    <w:rsid w:val="00140E7D"/>
    <w:rsid w:val="00144B51"/>
    <w:rsid w:val="0016157D"/>
    <w:rsid w:val="00171769"/>
    <w:rsid w:val="001805C8"/>
    <w:rsid w:val="00187EC1"/>
    <w:rsid w:val="00196CBE"/>
    <w:rsid w:val="001B67A1"/>
    <w:rsid w:val="001C043E"/>
    <w:rsid w:val="001E60E4"/>
    <w:rsid w:val="001F5C50"/>
    <w:rsid w:val="002213AA"/>
    <w:rsid w:val="0024534E"/>
    <w:rsid w:val="00264DCE"/>
    <w:rsid w:val="00276162"/>
    <w:rsid w:val="002855FC"/>
    <w:rsid w:val="002D6B05"/>
    <w:rsid w:val="002E152C"/>
    <w:rsid w:val="00302F26"/>
    <w:rsid w:val="003063CE"/>
    <w:rsid w:val="00306FB1"/>
    <w:rsid w:val="00307354"/>
    <w:rsid w:val="00324E27"/>
    <w:rsid w:val="00332C66"/>
    <w:rsid w:val="00385C68"/>
    <w:rsid w:val="003B1B2A"/>
    <w:rsid w:val="003C09E6"/>
    <w:rsid w:val="003C4CBE"/>
    <w:rsid w:val="003C4CCB"/>
    <w:rsid w:val="003C6EDC"/>
    <w:rsid w:val="003D17B9"/>
    <w:rsid w:val="003D7B6F"/>
    <w:rsid w:val="00400529"/>
    <w:rsid w:val="00403DF8"/>
    <w:rsid w:val="00416FC0"/>
    <w:rsid w:val="00417C16"/>
    <w:rsid w:val="0044230B"/>
    <w:rsid w:val="00474658"/>
    <w:rsid w:val="004B34B0"/>
    <w:rsid w:val="004B7AC8"/>
    <w:rsid w:val="004C53B7"/>
    <w:rsid w:val="004F7E38"/>
    <w:rsid w:val="005043EE"/>
    <w:rsid w:val="0051003F"/>
    <w:rsid w:val="00521B6D"/>
    <w:rsid w:val="00523F4D"/>
    <w:rsid w:val="0053416A"/>
    <w:rsid w:val="00540023"/>
    <w:rsid w:val="005572B4"/>
    <w:rsid w:val="0056418A"/>
    <w:rsid w:val="00565A2F"/>
    <w:rsid w:val="00574C68"/>
    <w:rsid w:val="00576A72"/>
    <w:rsid w:val="0058052A"/>
    <w:rsid w:val="00582115"/>
    <w:rsid w:val="005853C8"/>
    <w:rsid w:val="005A6D81"/>
    <w:rsid w:val="005B0288"/>
    <w:rsid w:val="005B3103"/>
    <w:rsid w:val="005C0ABB"/>
    <w:rsid w:val="005C2FE0"/>
    <w:rsid w:val="005D66E6"/>
    <w:rsid w:val="005E34D1"/>
    <w:rsid w:val="00617855"/>
    <w:rsid w:val="0063042A"/>
    <w:rsid w:val="0064205B"/>
    <w:rsid w:val="0066577E"/>
    <w:rsid w:val="0066798E"/>
    <w:rsid w:val="0067288F"/>
    <w:rsid w:val="006B02D6"/>
    <w:rsid w:val="006C7B2B"/>
    <w:rsid w:val="006D0C83"/>
    <w:rsid w:val="006F16D0"/>
    <w:rsid w:val="006F4119"/>
    <w:rsid w:val="006F5055"/>
    <w:rsid w:val="006F6E8A"/>
    <w:rsid w:val="00717F27"/>
    <w:rsid w:val="00722F12"/>
    <w:rsid w:val="00772496"/>
    <w:rsid w:val="007776FC"/>
    <w:rsid w:val="00785BC6"/>
    <w:rsid w:val="007A3D43"/>
    <w:rsid w:val="007B0931"/>
    <w:rsid w:val="007B2BC8"/>
    <w:rsid w:val="007C39BA"/>
    <w:rsid w:val="007D395F"/>
    <w:rsid w:val="00802DA7"/>
    <w:rsid w:val="00813A7A"/>
    <w:rsid w:val="00815677"/>
    <w:rsid w:val="00820B53"/>
    <w:rsid w:val="00823792"/>
    <w:rsid w:val="00826659"/>
    <w:rsid w:val="0085449B"/>
    <w:rsid w:val="00854E73"/>
    <w:rsid w:val="008556A3"/>
    <w:rsid w:val="008732BE"/>
    <w:rsid w:val="008756C8"/>
    <w:rsid w:val="00877A07"/>
    <w:rsid w:val="00880879"/>
    <w:rsid w:val="0088361E"/>
    <w:rsid w:val="008864B7"/>
    <w:rsid w:val="008C36A5"/>
    <w:rsid w:val="008E61C8"/>
    <w:rsid w:val="008F4C03"/>
    <w:rsid w:val="0092721F"/>
    <w:rsid w:val="009273BD"/>
    <w:rsid w:val="0094668F"/>
    <w:rsid w:val="0095653F"/>
    <w:rsid w:val="009669FB"/>
    <w:rsid w:val="00984DED"/>
    <w:rsid w:val="009C19E3"/>
    <w:rsid w:val="009D52AB"/>
    <w:rsid w:val="009D675E"/>
    <w:rsid w:val="009E2FB4"/>
    <w:rsid w:val="00A16319"/>
    <w:rsid w:val="00A165E3"/>
    <w:rsid w:val="00A3462A"/>
    <w:rsid w:val="00A532AC"/>
    <w:rsid w:val="00A90B2D"/>
    <w:rsid w:val="00A9160D"/>
    <w:rsid w:val="00AC39E5"/>
    <w:rsid w:val="00AC6E8E"/>
    <w:rsid w:val="00AD3AE3"/>
    <w:rsid w:val="00AF5790"/>
    <w:rsid w:val="00B26604"/>
    <w:rsid w:val="00B42464"/>
    <w:rsid w:val="00B42845"/>
    <w:rsid w:val="00B442ED"/>
    <w:rsid w:val="00B612F5"/>
    <w:rsid w:val="00B63316"/>
    <w:rsid w:val="00BB55E4"/>
    <w:rsid w:val="00BB7FB6"/>
    <w:rsid w:val="00BC177E"/>
    <w:rsid w:val="00BD3F99"/>
    <w:rsid w:val="00BE0F0D"/>
    <w:rsid w:val="00BF630E"/>
    <w:rsid w:val="00C025D2"/>
    <w:rsid w:val="00C07335"/>
    <w:rsid w:val="00C27429"/>
    <w:rsid w:val="00C62B48"/>
    <w:rsid w:val="00C82AEA"/>
    <w:rsid w:val="00C9669C"/>
    <w:rsid w:val="00C97DB9"/>
    <w:rsid w:val="00CD4805"/>
    <w:rsid w:val="00CE520E"/>
    <w:rsid w:val="00CF4CC4"/>
    <w:rsid w:val="00D03D9E"/>
    <w:rsid w:val="00D1404B"/>
    <w:rsid w:val="00D140F4"/>
    <w:rsid w:val="00D1424D"/>
    <w:rsid w:val="00D21009"/>
    <w:rsid w:val="00D30701"/>
    <w:rsid w:val="00D33C0E"/>
    <w:rsid w:val="00D56686"/>
    <w:rsid w:val="00D56C36"/>
    <w:rsid w:val="00D57B1D"/>
    <w:rsid w:val="00D71E9D"/>
    <w:rsid w:val="00D833D9"/>
    <w:rsid w:val="00D921FE"/>
    <w:rsid w:val="00D9599F"/>
    <w:rsid w:val="00DA4BDC"/>
    <w:rsid w:val="00DB36E5"/>
    <w:rsid w:val="00DD3B23"/>
    <w:rsid w:val="00DD52AB"/>
    <w:rsid w:val="00DE1A3A"/>
    <w:rsid w:val="00DE2DCE"/>
    <w:rsid w:val="00DF1876"/>
    <w:rsid w:val="00DF3AC4"/>
    <w:rsid w:val="00E06156"/>
    <w:rsid w:val="00E10B71"/>
    <w:rsid w:val="00E7162C"/>
    <w:rsid w:val="00E730FB"/>
    <w:rsid w:val="00E9126A"/>
    <w:rsid w:val="00E94EC2"/>
    <w:rsid w:val="00EA7EF2"/>
    <w:rsid w:val="00EC69AE"/>
    <w:rsid w:val="00ED68FD"/>
    <w:rsid w:val="00ED6BC5"/>
    <w:rsid w:val="00EE27C0"/>
    <w:rsid w:val="00EE55F0"/>
    <w:rsid w:val="00F25990"/>
    <w:rsid w:val="00F72568"/>
    <w:rsid w:val="00F80591"/>
    <w:rsid w:val="00FC0F5F"/>
    <w:rsid w:val="00FD0D77"/>
    <w:rsid w:val="00FD3900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3935"/>
  <w15:docId w15:val="{9F30ACF2-D305-4054-A984-9698A69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D921FE"/>
    <w:pPr>
      <w:ind w:left="720"/>
      <w:contextualSpacing/>
    </w:pPr>
  </w:style>
  <w:style w:type="paragraph" w:styleId="a7">
    <w:name w:val="No Spacing"/>
    <w:uiPriority w:val="1"/>
    <w:qFormat/>
    <w:rsid w:val="002E152C"/>
    <w:pPr>
      <w:spacing w:after="0" w:line="240" w:lineRule="auto"/>
    </w:pPr>
  </w:style>
  <w:style w:type="character" w:styleId="a8">
    <w:name w:val="Hyperlink"/>
    <w:uiPriority w:val="99"/>
    <w:semiHidden/>
    <w:unhideWhenUsed/>
    <w:rsid w:val="000D4831"/>
    <w:rPr>
      <w:color w:val="0563C1"/>
      <w:u w:val="single"/>
    </w:rPr>
  </w:style>
  <w:style w:type="paragraph" w:styleId="a9">
    <w:name w:val="Normal (Web)"/>
    <w:basedOn w:val="a"/>
    <w:uiPriority w:val="99"/>
    <w:unhideWhenUsed/>
    <w:rsid w:val="00D1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8756C8"/>
    <w:pPr>
      <w:shd w:val="clear" w:color="auto" w:fill="FFFFFF"/>
      <w:spacing w:before="480" w:after="240" w:line="240" w:lineRule="atLeast"/>
    </w:pPr>
    <w:rPr>
      <w:rFonts w:ascii="Times New Roman" w:eastAsia="Arial Unicode MS" w:hAnsi="Times New Roman" w:cs="Times New Roman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756C8"/>
    <w:rPr>
      <w:rFonts w:ascii="Times New Roman" w:eastAsia="Arial Unicode MS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28DA-AB62-40D9-997A-9351B8C4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2025-09-05T13:10:00Z</cp:lastPrinted>
  <dcterms:created xsi:type="dcterms:W3CDTF">2024-05-17T11:47:00Z</dcterms:created>
  <dcterms:modified xsi:type="dcterms:W3CDTF">2025-09-19T12:05:00Z</dcterms:modified>
</cp:coreProperties>
</file>