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D" w:rsidRPr="00611F4E" w:rsidRDefault="0020697D" w:rsidP="00611F4E">
      <w:pPr>
        <w:contextualSpacing/>
        <w:jc w:val="center"/>
        <w:rPr>
          <w:b/>
        </w:rPr>
      </w:pPr>
      <w:r w:rsidRPr="00611F4E">
        <w:rPr>
          <w:b/>
        </w:rPr>
        <w:t>АДМИНИСТРАЦИЯ</w:t>
      </w:r>
      <w:r w:rsidR="00611F4E">
        <w:rPr>
          <w:b/>
        </w:rPr>
        <w:t xml:space="preserve"> МУНИЦИПАЛЬНОГО ОБРАЗОВАНИЯ ЕЛИЗАВЕТИНСКОГО</w:t>
      </w:r>
      <w:r w:rsidR="009345D3" w:rsidRPr="00611F4E">
        <w:rPr>
          <w:b/>
        </w:rPr>
        <w:t xml:space="preserve"> СЕЛЬСКОГО ПОСЕЛЕНИЯ</w:t>
      </w:r>
      <w:r w:rsidRPr="00611F4E">
        <w:rPr>
          <w:b/>
        </w:rPr>
        <w:t xml:space="preserve"> ГАТЧИНСКОГО МУНИЦИПАЛЬНОГО РАЙОНА</w:t>
      </w:r>
      <w:r w:rsidR="00611F4E">
        <w:rPr>
          <w:b/>
        </w:rPr>
        <w:t xml:space="preserve"> </w:t>
      </w:r>
      <w:r w:rsidRPr="00611F4E">
        <w:rPr>
          <w:b/>
        </w:rPr>
        <w:t>ЛЕНИНГРАДСКОЙ ОБЛАСТИ</w:t>
      </w:r>
    </w:p>
    <w:p w:rsidR="00ED0B4C" w:rsidRPr="00611F4E" w:rsidRDefault="00ED0B4C" w:rsidP="00611F4E">
      <w:pPr>
        <w:contextualSpacing/>
      </w:pPr>
    </w:p>
    <w:p w:rsidR="0020697D" w:rsidRPr="00611F4E" w:rsidRDefault="0020697D" w:rsidP="00E03D5F">
      <w:pPr>
        <w:contextualSpacing/>
        <w:jc w:val="center"/>
        <w:rPr>
          <w:b/>
        </w:rPr>
      </w:pPr>
      <w:r w:rsidRPr="00611F4E">
        <w:rPr>
          <w:b/>
        </w:rPr>
        <w:t>ПОСТАНОВЛЕНИЕ</w:t>
      </w:r>
    </w:p>
    <w:p w:rsidR="0020697D" w:rsidRPr="00611F4E" w:rsidRDefault="0020697D" w:rsidP="00E03D5F">
      <w:pPr>
        <w:contextualSpacing/>
        <w:jc w:val="center"/>
      </w:pPr>
    </w:p>
    <w:p w:rsidR="00ED0B4C" w:rsidRPr="00611F4E" w:rsidRDefault="00ED0B4C" w:rsidP="00E03D5F">
      <w:pPr>
        <w:contextualSpacing/>
        <w:jc w:val="center"/>
      </w:pPr>
    </w:p>
    <w:p w:rsidR="00ED0B4C" w:rsidRPr="00611F4E" w:rsidRDefault="00611F4E" w:rsidP="00611F4E">
      <w:pPr>
        <w:contextualSpacing/>
      </w:pPr>
      <w:r>
        <w:t xml:space="preserve">09 января  2018г.                                                                                        </w:t>
      </w:r>
      <w:r w:rsidR="00F05EDC">
        <w:t xml:space="preserve">                        №03</w:t>
      </w:r>
      <w:r w:rsidR="0020697D" w:rsidRPr="00611F4E">
        <w:tab/>
      </w:r>
      <w:r w:rsidR="0020697D" w:rsidRPr="00611F4E">
        <w:tab/>
      </w:r>
      <w:r w:rsidR="00F419C9" w:rsidRPr="00611F4E">
        <w:t xml:space="preserve">            </w:t>
      </w:r>
      <w:r w:rsidR="0020697D" w:rsidRPr="00611F4E">
        <w:tab/>
      </w:r>
      <w:r w:rsidR="0020697D" w:rsidRPr="00611F4E">
        <w:tab/>
      </w:r>
      <w:r w:rsidR="0020697D" w:rsidRPr="00611F4E">
        <w:tab/>
      </w:r>
      <w:r w:rsidR="0020697D" w:rsidRPr="00611F4E">
        <w:tab/>
      </w:r>
      <w:r w:rsidR="0020697D" w:rsidRPr="00611F4E">
        <w:tab/>
      </w:r>
      <w:r w:rsidR="0020697D" w:rsidRPr="00611F4E">
        <w:tab/>
      </w:r>
      <w:r w:rsidR="009345D3" w:rsidRPr="00611F4E"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345D3" w:rsidRPr="00611F4E" w:rsidTr="009345D3">
        <w:tc>
          <w:tcPr>
            <w:tcW w:w="5353" w:type="dxa"/>
          </w:tcPr>
          <w:p w:rsidR="009345D3" w:rsidRPr="00611F4E" w:rsidRDefault="009345D3" w:rsidP="009345D3">
            <w:pPr>
              <w:contextualSpacing/>
              <w:jc w:val="both"/>
              <w:rPr>
                <w:b/>
              </w:rPr>
            </w:pPr>
            <w:r w:rsidRPr="00611F4E">
              <w:t>Об утверждении Порядка предоставления помещений для проведения встреч депутатов с избирателями, об определении специально отведенных мест, перечня помещений для проведения встреч депутатов с избирателями</w:t>
            </w:r>
          </w:p>
          <w:p w:rsidR="00ED0B4C" w:rsidRPr="00611F4E" w:rsidRDefault="00ED0B4C" w:rsidP="00E03D5F">
            <w:pPr>
              <w:contextualSpacing/>
              <w:jc w:val="both"/>
            </w:pPr>
          </w:p>
        </w:tc>
      </w:tr>
    </w:tbl>
    <w:p w:rsidR="00611F4E" w:rsidRDefault="00870172" w:rsidP="00611F4E">
      <w:pPr>
        <w:autoSpaceDE w:val="0"/>
        <w:autoSpaceDN w:val="0"/>
        <w:adjustRightInd w:val="0"/>
        <w:ind w:firstLine="540"/>
        <w:jc w:val="both"/>
      </w:pPr>
      <w:proofErr w:type="gramStart"/>
      <w:r w:rsidRPr="00611F4E">
        <w:t xml:space="preserve">Руководствуясь </w:t>
      </w:r>
      <w:r w:rsidR="00E03D5F" w:rsidRPr="00611F4E">
        <w:t>ч</w:t>
      </w:r>
      <w:r w:rsidR="00295E92" w:rsidRPr="00611F4E">
        <w:t xml:space="preserve">астью </w:t>
      </w:r>
      <w:r w:rsidR="00E03D5F" w:rsidRPr="00611F4E">
        <w:t>5.3 статьи 40, статьёй 4</w:t>
      </w:r>
      <w:r w:rsidR="003760B2" w:rsidRPr="00611F4E">
        <w:t>3</w:t>
      </w:r>
      <w:r w:rsidR="00E03D5F" w:rsidRPr="00611F4E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295E92" w:rsidRPr="00611F4E">
        <w:t xml:space="preserve">частью 7 статьи 8 </w:t>
      </w:r>
      <w:r w:rsidR="00295E92" w:rsidRPr="00611F4E">
        <w:rPr>
          <w:rFonts w:eastAsia="Calibri"/>
        </w:rPr>
        <w:t xml:space="preserve"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</w:t>
      </w:r>
      <w:r w:rsidR="009E2558" w:rsidRPr="00611F4E">
        <w:rPr>
          <w:rFonts w:eastAsia="Calibri"/>
        </w:rPr>
        <w:t>Областным законом Ленинградской области от 24.04.2007 №</w:t>
      </w:r>
      <w:r w:rsidR="009345D3" w:rsidRPr="00611F4E">
        <w:rPr>
          <w:rFonts w:eastAsia="Calibri"/>
        </w:rPr>
        <w:t> </w:t>
      </w:r>
      <w:r w:rsidR="009E2558" w:rsidRPr="00611F4E">
        <w:rPr>
          <w:rFonts w:eastAsia="Calibri"/>
        </w:rPr>
        <w:t>62-оз «О статусе депутата Законодательного собрания Ленинградской области»,</w:t>
      </w:r>
      <w:r w:rsidR="00672E77" w:rsidRPr="00611F4E">
        <w:rPr>
          <w:rFonts w:eastAsia="Calibri"/>
        </w:rPr>
        <w:t xml:space="preserve"> </w:t>
      </w:r>
      <w:r w:rsidR="00E55F8A" w:rsidRPr="00611F4E">
        <w:rPr>
          <w:rFonts w:eastAsia="Calibri"/>
        </w:rPr>
        <w:t>Федеральным законом</w:t>
      </w:r>
      <w:proofErr w:type="gramEnd"/>
      <w:r w:rsidR="00E55F8A" w:rsidRPr="00611F4E">
        <w:rPr>
          <w:rFonts w:eastAsia="Calibri"/>
        </w:rPr>
        <w:t xml:space="preserve"> от 19.06.2004 № 54-ФЗ «О собраниях, митингах, демонстрациях, шествиях и пикетированиях», </w:t>
      </w:r>
      <w:r w:rsidR="00E03D5F" w:rsidRPr="00611F4E">
        <w:t xml:space="preserve">Уставом </w:t>
      </w:r>
      <w:r w:rsidR="009345D3" w:rsidRPr="00611F4E">
        <w:t xml:space="preserve">муниципального образования </w:t>
      </w:r>
      <w:r w:rsidR="00611F4E">
        <w:t>Елизаветинское</w:t>
      </w:r>
      <w:r w:rsidR="009345D3" w:rsidRPr="00611F4E">
        <w:t xml:space="preserve"> сельское поселение </w:t>
      </w:r>
      <w:r w:rsidR="00E03D5F" w:rsidRPr="00611F4E">
        <w:t>Га</w:t>
      </w:r>
      <w:r w:rsidR="009345D3" w:rsidRPr="00611F4E">
        <w:t>тчинского муниципального района</w:t>
      </w:r>
      <w:r w:rsidR="00EB47A9">
        <w:t xml:space="preserve">, администрация </w:t>
      </w:r>
      <w:r w:rsidR="003F2EEB" w:rsidRPr="00611F4E">
        <w:t xml:space="preserve"> </w:t>
      </w:r>
      <w:r w:rsidR="00EB47A9">
        <w:t xml:space="preserve">муниципального образования Елизаветинского сельского поселения </w:t>
      </w:r>
      <w:r w:rsidR="00EB47A9" w:rsidRPr="00EB47A9">
        <w:t>Гатчинского муниципального района</w:t>
      </w:r>
    </w:p>
    <w:p w:rsidR="00ED0B4C" w:rsidRDefault="00E03D5F" w:rsidP="00EB47A9">
      <w:pPr>
        <w:autoSpaceDE w:val="0"/>
        <w:autoSpaceDN w:val="0"/>
        <w:adjustRightInd w:val="0"/>
        <w:ind w:firstLine="540"/>
        <w:jc w:val="center"/>
      </w:pPr>
      <w:r w:rsidRPr="00611F4E">
        <w:rPr>
          <w:b/>
        </w:rPr>
        <w:t>ПОСТАНОВЛЯЕТ</w:t>
      </w:r>
    </w:p>
    <w:p w:rsidR="00EB47A9" w:rsidRPr="00611F4E" w:rsidRDefault="00EB47A9" w:rsidP="00EB47A9">
      <w:pPr>
        <w:autoSpaceDE w:val="0"/>
        <w:autoSpaceDN w:val="0"/>
        <w:adjustRightInd w:val="0"/>
        <w:ind w:firstLine="540"/>
        <w:jc w:val="center"/>
      </w:pPr>
    </w:p>
    <w:p w:rsidR="00E03D5F" w:rsidRPr="00611F4E" w:rsidRDefault="00E03D5F" w:rsidP="00372EDF">
      <w:pPr>
        <w:ind w:firstLine="567"/>
        <w:contextualSpacing/>
        <w:jc w:val="both"/>
      </w:pPr>
      <w:r w:rsidRPr="00611F4E">
        <w:t>1.</w:t>
      </w:r>
      <w:r w:rsidR="00611F4E">
        <w:t xml:space="preserve"> </w:t>
      </w:r>
      <w:r w:rsidRPr="00611F4E">
        <w:t>Утвердить</w:t>
      </w:r>
      <w:r w:rsidR="00530DB6" w:rsidRPr="00611F4E">
        <w:t xml:space="preserve"> </w:t>
      </w:r>
      <w:r w:rsidRPr="00611F4E">
        <w:t xml:space="preserve">Порядок предоставления помещений для проведения встреч депутатов с избирателями </w:t>
      </w:r>
      <w:r w:rsidR="009E2558" w:rsidRPr="00611F4E">
        <w:t xml:space="preserve">на территории </w:t>
      </w:r>
      <w:r w:rsidR="009E2558" w:rsidRPr="00611F4E">
        <w:rPr>
          <w:bCs/>
        </w:rPr>
        <w:t xml:space="preserve">муниципального образования </w:t>
      </w:r>
      <w:r w:rsidR="00611F4E">
        <w:rPr>
          <w:bCs/>
        </w:rPr>
        <w:t>Елизаветинского сельского поселения</w:t>
      </w:r>
      <w:r w:rsidR="009E2558" w:rsidRPr="00611F4E">
        <w:rPr>
          <w:bCs/>
        </w:rPr>
        <w:t xml:space="preserve"> Гатчинского муниципального района</w:t>
      </w:r>
      <w:r w:rsidR="009E2558" w:rsidRPr="00611F4E">
        <w:t xml:space="preserve"> </w:t>
      </w:r>
      <w:r w:rsidRPr="00611F4E">
        <w:t xml:space="preserve">согласно </w:t>
      </w:r>
      <w:r w:rsidR="00372EDF" w:rsidRPr="00611F4E">
        <w:t>п</w:t>
      </w:r>
      <w:r w:rsidRPr="00611F4E">
        <w:t>риложению 1.</w:t>
      </w:r>
    </w:p>
    <w:p w:rsidR="00E03D5F" w:rsidRPr="00611F4E" w:rsidRDefault="00E03D5F" w:rsidP="00372EDF">
      <w:pPr>
        <w:ind w:firstLine="567"/>
        <w:contextualSpacing/>
        <w:jc w:val="both"/>
      </w:pPr>
      <w:r w:rsidRPr="00611F4E">
        <w:t>2.</w:t>
      </w:r>
      <w:r w:rsidR="00611F4E">
        <w:t xml:space="preserve"> </w:t>
      </w:r>
      <w:r w:rsidRPr="00611F4E">
        <w:t>Определить специально отведенн</w:t>
      </w:r>
      <w:r w:rsidR="00ED0B4C" w:rsidRPr="00611F4E">
        <w:t>ое</w:t>
      </w:r>
      <w:r w:rsidRPr="00611F4E">
        <w:t xml:space="preserve"> мест</w:t>
      </w:r>
      <w:r w:rsidR="00ED0B4C" w:rsidRPr="00611F4E">
        <w:t>о</w:t>
      </w:r>
      <w:r w:rsidRPr="00611F4E">
        <w:t xml:space="preserve"> для проведения встреч депутатов с избирателями </w:t>
      </w:r>
      <w:r w:rsidR="009E2558" w:rsidRPr="00611F4E">
        <w:t xml:space="preserve">на территории </w:t>
      </w:r>
      <w:r w:rsidR="009E2558" w:rsidRPr="00611F4E">
        <w:rPr>
          <w:bCs/>
        </w:rPr>
        <w:t xml:space="preserve">муниципального образования </w:t>
      </w:r>
      <w:r w:rsidR="00611F4E">
        <w:rPr>
          <w:bCs/>
        </w:rPr>
        <w:t>Елизаветинского сельского поселения</w:t>
      </w:r>
      <w:r w:rsidR="009345D3" w:rsidRPr="00611F4E">
        <w:rPr>
          <w:bCs/>
        </w:rPr>
        <w:t xml:space="preserve"> </w:t>
      </w:r>
      <w:r w:rsidR="009E2558" w:rsidRPr="00611F4E">
        <w:rPr>
          <w:bCs/>
        </w:rPr>
        <w:t>Гатчинского муниципального района</w:t>
      </w:r>
      <w:r w:rsidR="00ED0B4C" w:rsidRPr="00611F4E">
        <w:t>: площа</w:t>
      </w:r>
      <w:r w:rsidR="00611F4E">
        <w:t>дь перед центральным входом в МК</w:t>
      </w:r>
      <w:r w:rsidR="00ED0B4C" w:rsidRPr="00611F4E">
        <w:t>УК «</w:t>
      </w:r>
      <w:r w:rsidR="00611F4E">
        <w:t>Елизаветинский сельский культурно-библиотечный комплекс</w:t>
      </w:r>
      <w:r w:rsidR="00ED0B4C" w:rsidRPr="00611F4E">
        <w:t>», расположенн</w:t>
      </w:r>
      <w:r w:rsidR="003E5D56" w:rsidRPr="00611F4E">
        <w:t>ая</w:t>
      </w:r>
      <w:r w:rsidR="00611F4E">
        <w:t xml:space="preserve"> по адресу: Ленинградская область, Гатчинский рай</w:t>
      </w:r>
      <w:r w:rsidR="00ED0B4C" w:rsidRPr="00611F4E">
        <w:t xml:space="preserve">он, п. </w:t>
      </w:r>
      <w:proofErr w:type="gramStart"/>
      <w:r w:rsidR="00611F4E">
        <w:t>Елизаветино</w:t>
      </w:r>
      <w:proofErr w:type="gramEnd"/>
      <w:r w:rsidR="00611F4E">
        <w:t>, пл. Дружбы</w:t>
      </w:r>
      <w:r w:rsidR="00ED0B4C" w:rsidRPr="00611F4E">
        <w:t xml:space="preserve">, д. </w:t>
      </w:r>
      <w:r w:rsidR="00611F4E">
        <w:t>4</w:t>
      </w:r>
      <w:r w:rsidR="00ED0B4C" w:rsidRPr="00611F4E">
        <w:t>1.</w:t>
      </w:r>
    </w:p>
    <w:p w:rsidR="009345D3" w:rsidRPr="00611F4E" w:rsidRDefault="00E03D5F" w:rsidP="00EB47A9">
      <w:pPr>
        <w:ind w:firstLine="567"/>
        <w:contextualSpacing/>
        <w:jc w:val="both"/>
      </w:pPr>
      <w:r w:rsidRPr="00611F4E">
        <w:t xml:space="preserve">3. </w:t>
      </w:r>
      <w:r w:rsidR="00672E77" w:rsidRPr="00611F4E">
        <w:t xml:space="preserve">Определить </w:t>
      </w:r>
      <w:r w:rsidRPr="00611F4E">
        <w:t>помещени</w:t>
      </w:r>
      <w:r w:rsidR="00611F4E">
        <w:t>я</w:t>
      </w:r>
      <w:r w:rsidRPr="00611F4E">
        <w:t xml:space="preserve"> для проведения встреч депутатов с избирателями </w:t>
      </w:r>
      <w:r w:rsidR="009E2558" w:rsidRPr="00611F4E">
        <w:t xml:space="preserve">на территории </w:t>
      </w:r>
      <w:r w:rsidR="009E2558" w:rsidRPr="00611F4E">
        <w:rPr>
          <w:bCs/>
        </w:rPr>
        <w:t xml:space="preserve">муниципального образования </w:t>
      </w:r>
      <w:r w:rsidR="00611F4E">
        <w:rPr>
          <w:bCs/>
        </w:rPr>
        <w:t>Елизаветинского сельского поселения</w:t>
      </w:r>
      <w:r w:rsidR="009345D3" w:rsidRPr="00611F4E">
        <w:rPr>
          <w:bCs/>
        </w:rPr>
        <w:t xml:space="preserve"> </w:t>
      </w:r>
      <w:r w:rsidR="009E2558" w:rsidRPr="00611F4E">
        <w:rPr>
          <w:bCs/>
        </w:rPr>
        <w:t>Гатчинского муниципального района</w:t>
      </w:r>
      <w:r w:rsidR="00ED0B4C" w:rsidRPr="00611F4E">
        <w:rPr>
          <w:bCs/>
        </w:rPr>
        <w:t>: зал</w:t>
      </w:r>
      <w:r w:rsidR="009E2558" w:rsidRPr="00611F4E">
        <w:t xml:space="preserve"> </w:t>
      </w:r>
      <w:r w:rsidR="00611F4E">
        <w:t xml:space="preserve"> </w:t>
      </w:r>
      <w:r w:rsidR="00611F4E" w:rsidRPr="00611F4E">
        <w:t>МКУК «Елизаветинский сельский культурно-библиотечный комплекс», расположенн</w:t>
      </w:r>
      <w:r w:rsidR="00611F4E">
        <w:t>ый</w:t>
      </w:r>
      <w:r w:rsidR="00611F4E" w:rsidRPr="00611F4E">
        <w:t xml:space="preserve"> по адресу: </w:t>
      </w:r>
      <w:proofErr w:type="gramStart"/>
      <w:r w:rsidR="00611F4E" w:rsidRPr="00611F4E">
        <w:t>Ленинградская область, Гатчинский район, п. Елизаветино, пл. Дружбы, д. 41</w:t>
      </w:r>
      <w:r w:rsidR="00ED0B4C" w:rsidRPr="00611F4E">
        <w:t xml:space="preserve">, </w:t>
      </w:r>
      <w:r w:rsidR="00611F4E">
        <w:t xml:space="preserve">  актовый зал администрации Елизаветинского сельского поселения, </w:t>
      </w:r>
      <w:r w:rsidR="00611F4E" w:rsidRPr="00611F4E">
        <w:t>расположенный по адресу:</w:t>
      </w:r>
      <w:proofErr w:type="gramEnd"/>
      <w:r w:rsidR="00611F4E" w:rsidRPr="00611F4E">
        <w:t xml:space="preserve"> Ленинградская область, Гатчинский район, п. </w:t>
      </w:r>
      <w:proofErr w:type="gramStart"/>
      <w:r w:rsidR="00611F4E">
        <w:t>Елизаветино</w:t>
      </w:r>
      <w:proofErr w:type="gramEnd"/>
      <w:r w:rsidR="00611F4E">
        <w:t>, ул. Парковая</w:t>
      </w:r>
      <w:r w:rsidR="00611F4E" w:rsidRPr="00611F4E">
        <w:t xml:space="preserve">, д. </w:t>
      </w:r>
      <w:r w:rsidR="00611F4E">
        <w:t>17.</w:t>
      </w:r>
    </w:p>
    <w:p w:rsidR="00E03D5F" w:rsidRPr="00611F4E" w:rsidRDefault="00EB47A9" w:rsidP="00372EDF">
      <w:pPr>
        <w:ind w:firstLine="567"/>
        <w:contextualSpacing/>
        <w:jc w:val="both"/>
      </w:pPr>
      <w:r>
        <w:t>4</w:t>
      </w:r>
      <w:r w:rsidR="00E03D5F" w:rsidRPr="00611F4E">
        <w:t xml:space="preserve">. Настоящее </w:t>
      </w:r>
      <w:r w:rsidR="001F103E" w:rsidRPr="00611F4E">
        <w:t>п</w:t>
      </w:r>
      <w:r w:rsidR="00E03D5F" w:rsidRPr="00611F4E">
        <w:t>остановление вступает в силу со дня его официального опубликования</w:t>
      </w:r>
      <w:r w:rsidRPr="00EB47A9">
        <w:t xml:space="preserve"> и </w:t>
      </w:r>
      <w:r>
        <w:t xml:space="preserve">подлежит </w:t>
      </w:r>
      <w:r w:rsidRPr="00EB47A9">
        <w:t>размещению на официальном сайте муниципального образования Елизаветинского сельского поселения</w:t>
      </w:r>
      <w:r w:rsidR="00E03D5F" w:rsidRPr="00611F4E">
        <w:t>.</w:t>
      </w:r>
    </w:p>
    <w:p w:rsidR="00E03D5F" w:rsidRPr="00611F4E" w:rsidRDefault="00EB47A9" w:rsidP="00372EDF">
      <w:pPr>
        <w:ind w:left="57" w:firstLine="567"/>
        <w:contextualSpacing/>
        <w:jc w:val="both"/>
      </w:pPr>
      <w:r>
        <w:t>5</w:t>
      </w:r>
      <w:r w:rsidR="00E03D5F" w:rsidRPr="00611F4E">
        <w:t>.</w:t>
      </w:r>
      <w:r w:rsidR="00530DB6" w:rsidRPr="00611F4E">
        <w:t xml:space="preserve"> </w:t>
      </w:r>
      <w:proofErr w:type="gramStart"/>
      <w:r w:rsidR="00E03D5F" w:rsidRPr="00611F4E">
        <w:t xml:space="preserve">Контроль </w:t>
      </w:r>
      <w:r w:rsidR="009345D3" w:rsidRPr="00611F4E">
        <w:t>за</w:t>
      </w:r>
      <w:proofErr w:type="gramEnd"/>
      <w:r w:rsidR="009345D3" w:rsidRPr="00611F4E">
        <w:t xml:space="preserve"> исполнением настоящего постановления оставляю за собой.</w:t>
      </w:r>
    </w:p>
    <w:p w:rsidR="00EB47A9" w:rsidRPr="00611F4E" w:rsidRDefault="00EB47A9" w:rsidP="00E03D5F">
      <w:pPr>
        <w:ind w:right="-3260"/>
        <w:contextualSpacing/>
      </w:pPr>
      <w:bookmarkStart w:id="0" w:name="_GoBack"/>
      <w:bookmarkEnd w:id="0"/>
    </w:p>
    <w:p w:rsidR="00611F4E" w:rsidRDefault="00611F4E" w:rsidP="00E03D5F">
      <w:pPr>
        <w:ind w:right="-3260"/>
        <w:contextualSpacing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03D5F" w:rsidRPr="00611F4E" w:rsidRDefault="00611F4E" w:rsidP="00E03D5F">
      <w:pPr>
        <w:ind w:right="-3260"/>
        <w:contextualSpacing/>
      </w:pPr>
      <w:r>
        <w:t>главы</w:t>
      </w:r>
      <w:r w:rsidR="00530DB6" w:rsidRPr="00611F4E">
        <w:t xml:space="preserve"> </w:t>
      </w:r>
      <w:r w:rsidR="00E03D5F" w:rsidRPr="00611F4E">
        <w:t>администрации</w:t>
      </w:r>
      <w:r w:rsidR="009345D3" w:rsidRPr="00611F4E">
        <w:t xml:space="preserve">                                                                 </w:t>
      </w:r>
      <w:r>
        <w:t xml:space="preserve">                            О.Т. Смирнова</w:t>
      </w:r>
    </w:p>
    <w:p w:rsidR="00F05EDC" w:rsidRDefault="00F05EDC" w:rsidP="00E03D5F">
      <w:pPr>
        <w:ind w:firstLine="720"/>
        <w:contextualSpacing/>
        <w:jc w:val="right"/>
      </w:pPr>
    </w:p>
    <w:p w:rsidR="00F05EDC" w:rsidRDefault="00F05EDC" w:rsidP="00E03D5F">
      <w:pPr>
        <w:ind w:firstLine="720"/>
        <w:contextualSpacing/>
        <w:jc w:val="right"/>
      </w:pPr>
    </w:p>
    <w:p w:rsidR="00F05EDC" w:rsidRDefault="00F05EDC" w:rsidP="00F05EDC">
      <w:pPr>
        <w:ind w:firstLine="720"/>
        <w:contextualSpacing/>
        <w:rPr>
          <w:sz w:val="16"/>
          <w:szCs w:val="16"/>
        </w:rPr>
      </w:pPr>
      <w:r w:rsidRPr="00F05EDC">
        <w:rPr>
          <w:sz w:val="16"/>
          <w:szCs w:val="16"/>
        </w:rPr>
        <w:t>Е.П. Тимофеева</w:t>
      </w:r>
    </w:p>
    <w:p w:rsidR="00530DB6" w:rsidRPr="00F05EDC" w:rsidRDefault="00F05EDC" w:rsidP="00F05EDC">
      <w:pPr>
        <w:ind w:firstLine="720"/>
        <w:contextualSpacing/>
        <w:jc w:val="both"/>
        <w:rPr>
          <w:sz w:val="16"/>
          <w:szCs w:val="16"/>
        </w:rPr>
      </w:pPr>
      <w:r w:rsidRPr="00F05EDC">
        <w:rPr>
          <w:sz w:val="16"/>
          <w:szCs w:val="16"/>
        </w:rPr>
        <w:t>8(81371)57175</w:t>
      </w:r>
      <w:r w:rsidR="00E03D5F" w:rsidRPr="00F05EDC"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03D5F" w:rsidRPr="00611F4E">
        <w:t xml:space="preserve">Приложение 1 </w:t>
      </w:r>
    </w:p>
    <w:p w:rsidR="005942DF" w:rsidRDefault="00530DB6" w:rsidP="00E03D5F">
      <w:pPr>
        <w:ind w:firstLine="720"/>
        <w:contextualSpacing/>
        <w:jc w:val="right"/>
      </w:pPr>
      <w:r w:rsidRPr="00611F4E">
        <w:t>к постановлению а</w:t>
      </w:r>
      <w:r w:rsidR="00E03D5F" w:rsidRPr="00611F4E">
        <w:t>дминистрации</w:t>
      </w:r>
      <w:r w:rsidR="005942DF">
        <w:t xml:space="preserve"> </w:t>
      </w:r>
    </w:p>
    <w:p w:rsidR="00E03D5F" w:rsidRPr="00611F4E" w:rsidRDefault="005942DF" w:rsidP="00E03D5F">
      <w:pPr>
        <w:ind w:firstLine="720"/>
        <w:contextualSpacing/>
        <w:jc w:val="right"/>
      </w:pPr>
      <w:r>
        <w:t>муниципального образования</w:t>
      </w:r>
    </w:p>
    <w:p w:rsidR="009345D3" w:rsidRPr="00611F4E" w:rsidRDefault="005942DF" w:rsidP="00E03D5F">
      <w:pPr>
        <w:ind w:firstLine="720"/>
        <w:contextualSpacing/>
        <w:jc w:val="right"/>
      </w:pPr>
      <w:r>
        <w:t xml:space="preserve">Елизаветинского </w:t>
      </w:r>
      <w:r w:rsidR="009345D3" w:rsidRPr="00611F4E">
        <w:t>сельского поселения</w:t>
      </w:r>
    </w:p>
    <w:p w:rsidR="00E55F8A" w:rsidRPr="00611F4E" w:rsidRDefault="00530DB6" w:rsidP="00E03D5F">
      <w:pPr>
        <w:ind w:firstLine="720"/>
        <w:contextualSpacing/>
        <w:jc w:val="right"/>
      </w:pPr>
      <w:r w:rsidRPr="00611F4E">
        <w:t xml:space="preserve">Гатчинского муниципального </w:t>
      </w:r>
      <w:r w:rsidR="00E03D5F" w:rsidRPr="00611F4E">
        <w:t xml:space="preserve">района </w:t>
      </w:r>
    </w:p>
    <w:p w:rsidR="00E03D5F" w:rsidRPr="00611F4E" w:rsidRDefault="009345D3" w:rsidP="00E03D5F">
      <w:pPr>
        <w:ind w:firstLine="720"/>
        <w:contextualSpacing/>
        <w:jc w:val="right"/>
      </w:pPr>
      <w:r w:rsidRPr="00611F4E">
        <w:t>о</w:t>
      </w:r>
      <w:r w:rsidR="00E03D5F" w:rsidRPr="00611F4E">
        <w:t>т</w:t>
      </w:r>
      <w:r w:rsidR="005942DF">
        <w:t xml:space="preserve"> 09.01.2018г.</w:t>
      </w:r>
      <w:r w:rsidRPr="00611F4E">
        <w:t xml:space="preserve"> № </w:t>
      </w:r>
      <w:r w:rsidR="005942DF">
        <w:t>0</w:t>
      </w:r>
      <w:r w:rsidR="00F05EDC">
        <w:t>3</w:t>
      </w:r>
    </w:p>
    <w:p w:rsidR="00E03D5F" w:rsidRPr="00611F4E" w:rsidRDefault="00E03D5F" w:rsidP="00E03D5F">
      <w:pPr>
        <w:ind w:firstLine="720"/>
        <w:contextualSpacing/>
        <w:jc w:val="right"/>
      </w:pPr>
    </w:p>
    <w:p w:rsidR="00E03D5F" w:rsidRPr="00611F4E" w:rsidRDefault="00E03D5F" w:rsidP="00372EDF">
      <w:pPr>
        <w:ind w:firstLine="426"/>
        <w:contextualSpacing/>
        <w:jc w:val="center"/>
      </w:pPr>
      <w:r w:rsidRPr="00611F4E">
        <w:t xml:space="preserve">Порядок </w:t>
      </w:r>
    </w:p>
    <w:p w:rsidR="00E03D5F" w:rsidRPr="00611F4E" w:rsidRDefault="00E03D5F" w:rsidP="00372EDF">
      <w:pPr>
        <w:ind w:firstLine="426"/>
        <w:contextualSpacing/>
        <w:jc w:val="center"/>
      </w:pPr>
      <w:r w:rsidRPr="00611F4E">
        <w:t xml:space="preserve">предоставления помещений для проведения </w:t>
      </w:r>
      <w:r w:rsidR="00870172" w:rsidRPr="00611F4E">
        <w:t>встреч депутатов с избирателями</w:t>
      </w:r>
      <w:r w:rsidR="001F103E" w:rsidRPr="00611F4E">
        <w:t xml:space="preserve"> на территории </w:t>
      </w:r>
      <w:r w:rsidR="001F103E" w:rsidRPr="00611F4E">
        <w:rPr>
          <w:bCs/>
        </w:rPr>
        <w:t xml:space="preserve">муниципального образования </w:t>
      </w:r>
      <w:r w:rsidR="005942DF">
        <w:rPr>
          <w:bCs/>
        </w:rPr>
        <w:t>Елизаветинского сельского поселения</w:t>
      </w:r>
      <w:r w:rsidR="009345D3" w:rsidRPr="00611F4E">
        <w:rPr>
          <w:bCs/>
        </w:rPr>
        <w:t xml:space="preserve"> </w:t>
      </w:r>
      <w:r w:rsidR="001F103E" w:rsidRPr="00611F4E">
        <w:rPr>
          <w:bCs/>
        </w:rPr>
        <w:t>Гатчинского муниципального района</w:t>
      </w:r>
    </w:p>
    <w:p w:rsidR="00E03D5F" w:rsidRPr="00611F4E" w:rsidRDefault="00E03D5F" w:rsidP="00372EDF">
      <w:pPr>
        <w:ind w:firstLine="426"/>
        <w:contextualSpacing/>
      </w:pPr>
    </w:p>
    <w:p w:rsidR="00E03D5F" w:rsidRPr="00611F4E" w:rsidRDefault="00E03D5F" w:rsidP="00872622">
      <w:pPr>
        <w:numPr>
          <w:ilvl w:val="0"/>
          <w:numId w:val="2"/>
        </w:numPr>
        <w:ind w:left="0" w:firstLine="567"/>
        <w:contextualSpacing/>
        <w:jc w:val="both"/>
        <w:rPr>
          <w:rFonts w:eastAsia="Calibri"/>
        </w:rPr>
      </w:pPr>
      <w:proofErr w:type="gramStart"/>
      <w:r w:rsidRPr="00611F4E">
        <w:t>Настоящий Порядок</w:t>
      </w:r>
      <w:r w:rsidR="00530DB6" w:rsidRPr="00611F4E">
        <w:t xml:space="preserve"> </w:t>
      </w:r>
      <w:r w:rsidRPr="00611F4E">
        <w:t>разработан в соответствии с ч</w:t>
      </w:r>
      <w:r w:rsidR="00870172" w:rsidRPr="00611F4E">
        <w:t xml:space="preserve">астью </w:t>
      </w:r>
      <w:r w:rsidRPr="00611F4E">
        <w:t xml:space="preserve">5.3 </w:t>
      </w:r>
      <w:r w:rsidR="00870172" w:rsidRPr="00611F4E">
        <w:t xml:space="preserve">статьи 40, со статьёй 43 Федерального закона от 06.10.2003 № 131-ФЗ «Об общих принципах организации местного самоуправления в Российской Федерации», частью 7 статьи 8 </w:t>
      </w:r>
      <w:r w:rsidR="00870172" w:rsidRPr="00611F4E">
        <w:rPr>
          <w:rFonts w:eastAsia="Calibri"/>
        </w:rPr>
        <w:t>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Областным законом Ленинградской области от 24.04.2007 № 62-оз «О статусе депутата</w:t>
      </w:r>
      <w:proofErr w:type="gramEnd"/>
      <w:r w:rsidR="00870172" w:rsidRPr="00611F4E">
        <w:rPr>
          <w:rFonts w:eastAsia="Calibri"/>
        </w:rPr>
        <w:t xml:space="preserve"> Законодательного собрания Ленинградской области», Федеральным законом от 19.06.2004 № 54-ФЗ «О собраниях, митингах, демонстрациях, шествиях и пикетированиях»</w:t>
      </w:r>
      <w:r w:rsidR="00530DB6" w:rsidRPr="00611F4E">
        <w:t xml:space="preserve"> </w:t>
      </w:r>
      <w:r w:rsidRPr="00611F4E">
        <w:t>и направлен на установление порядка и условий предоставления помещений для проведения встреч депутатов с избирателями</w:t>
      </w:r>
      <w:r w:rsidR="00372EDF" w:rsidRPr="005942DF">
        <w:t xml:space="preserve"> </w:t>
      </w:r>
      <w:r w:rsidR="00372EDF" w:rsidRPr="00611F4E">
        <w:rPr>
          <w:rFonts w:eastAsia="Calibri"/>
        </w:rPr>
        <w:t xml:space="preserve">на территории </w:t>
      </w:r>
      <w:r w:rsidR="001F103E" w:rsidRPr="00611F4E">
        <w:rPr>
          <w:bCs/>
        </w:rPr>
        <w:t xml:space="preserve">муниципального образования </w:t>
      </w:r>
      <w:r w:rsidR="005942DF">
        <w:rPr>
          <w:bCs/>
        </w:rPr>
        <w:t>Елизаветинского сельского поселения</w:t>
      </w:r>
      <w:r w:rsidR="009345D3" w:rsidRPr="00611F4E">
        <w:rPr>
          <w:bCs/>
        </w:rPr>
        <w:t xml:space="preserve"> </w:t>
      </w:r>
      <w:r w:rsidR="001F103E" w:rsidRPr="00611F4E">
        <w:rPr>
          <w:bCs/>
        </w:rPr>
        <w:t>Гатчинского муниципального района</w:t>
      </w:r>
      <w:r w:rsidR="001F103E" w:rsidRPr="00611F4E">
        <w:rPr>
          <w:rFonts w:eastAsia="Calibri"/>
        </w:rPr>
        <w:t xml:space="preserve"> </w:t>
      </w:r>
      <w:r w:rsidR="00372EDF" w:rsidRPr="00611F4E">
        <w:rPr>
          <w:rFonts w:eastAsia="Calibri"/>
        </w:rPr>
        <w:t xml:space="preserve">(далее по тексту </w:t>
      </w:r>
      <w:proofErr w:type="gramStart"/>
      <w:r w:rsidR="00372EDF" w:rsidRPr="00611F4E">
        <w:rPr>
          <w:rFonts w:eastAsia="Calibri"/>
        </w:rPr>
        <w:t>–и</w:t>
      </w:r>
      <w:proofErr w:type="gramEnd"/>
      <w:r w:rsidR="00372EDF" w:rsidRPr="00611F4E">
        <w:rPr>
          <w:rFonts w:eastAsia="Calibri"/>
        </w:rPr>
        <w:t>збиратели)</w:t>
      </w:r>
      <w:r w:rsidRPr="00611F4E">
        <w:rPr>
          <w:rFonts w:eastAsia="Calibri"/>
        </w:rPr>
        <w:t>.</w:t>
      </w:r>
    </w:p>
    <w:p w:rsidR="0003611C" w:rsidRPr="00611F4E" w:rsidRDefault="0003611C" w:rsidP="00872622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rPr>
          <w:rFonts w:eastAsia="Calibri"/>
        </w:rPr>
        <w:t>Администраци</w:t>
      </w:r>
      <w:r w:rsidR="009345D3" w:rsidRPr="00611F4E">
        <w:rPr>
          <w:rFonts w:eastAsia="Calibri"/>
        </w:rPr>
        <w:t xml:space="preserve">я </w:t>
      </w:r>
      <w:r w:rsidR="005942DF">
        <w:rPr>
          <w:rFonts w:eastAsia="Calibri"/>
        </w:rPr>
        <w:t>Елизаветинского</w:t>
      </w:r>
      <w:r w:rsidR="009345D3" w:rsidRPr="00611F4E">
        <w:rPr>
          <w:rFonts w:eastAsia="Calibri"/>
        </w:rPr>
        <w:t xml:space="preserve"> сельского поселения</w:t>
      </w:r>
      <w:r w:rsidRPr="00611F4E">
        <w:rPr>
          <w:rFonts w:eastAsia="Calibri"/>
        </w:rPr>
        <w:t xml:space="preserve"> Гатчинского муниципального района (далее – Администрация) определяет перечень помещений, предоставляемых для</w:t>
      </w:r>
      <w:r w:rsidRPr="00611F4E">
        <w:t xml:space="preserve"> проведения встреч депу</w:t>
      </w:r>
      <w:r w:rsidR="004A65B6" w:rsidRPr="00611F4E">
        <w:t>та</w:t>
      </w:r>
      <w:r w:rsidRPr="00611F4E">
        <w:t>тов Государственной Думы, депу</w:t>
      </w:r>
      <w:r w:rsidR="004A65B6" w:rsidRPr="00611F4E">
        <w:t>та</w:t>
      </w:r>
      <w:r w:rsidRPr="00611F4E">
        <w:t>тов Законодательного собрания Ленинградской области, депутатов совета депут</w:t>
      </w:r>
      <w:r w:rsidR="004A65B6" w:rsidRPr="00611F4E">
        <w:t>ат</w:t>
      </w:r>
      <w:r w:rsidRPr="00611F4E">
        <w:t>ов</w:t>
      </w:r>
      <w:r w:rsidR="009345D3" w:rsidRPr="00611F4E">
        <w:t xml:space="preserve"> муниципального образования </w:t>
      </w:r>
      <w:r w:rsidR="00F05EDC">
        <w:t>Елизаветинское</w:t>
      </w:r>
      <w:r w:rsidR="009345D3" w:rsidRPr="00611F4E">
        <w:t xml:space="preserve"> сельское поселение</w:t>
      </w:r>
      <w:r w:rsidRPr="00611F4E">
        <w:t xml:space="preserve"> Гатчинск</w:t>
      </w:r>
      <w:r w:rsidR="004A65B6" w:rsidRPr="00611F4E">
        <w:t>о</w:t>
      </w:r>
      <w:r w:rsidRPr="00611F4E">
        <w:t>го муниципального рай</w:t>
      </w:r>
      <w:r w:rsidR="004A65B6" w:rsidRPr="00611F4E">
        <w:t>о</w:t>
      </w:r>
      <w:r w:rsidRPr="00611F4E">
        <w:t>на.</w:t>
      </w:r>
      <w:r w:rsidR="00672E77" w:rsidRPr="00611F4E">
        <w:t xml:space="preserve"> </w:t>
      </w:r>
    </w:p>
    <w:p w:rsidR="00F0738B" w:rsidRPr="00611F4E" w:rsidRDefault="00E03D5F" w:rsidP="00F0738B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 xml:space="preserve">Для проведения встреч депутатов с избирателями предоставляются нежилые помещения, находящиеся в собственности муниципального </w:t>
      </w:r>
      <w:r w:rsidR="00372EDF" w:rsidRPr="00611F4E">
        <w:t xml:space="preserve">образования </w:t>
      </w:r>
      <w:r w:rsidR="00F05EDC">
        <w:t xml:space="preserve">Елизаветинское </w:t>
      </w:r>
      <w:r w:rsidR="006C5088" w:rsidRPr="00611F4E">
        <w:t>сельское поселение</w:t>
      </w:r>
      <w:r w:rsidR="00372EDF" w:rsidRPr="00611F4E">
        <w:t xml:space="preserve"> </w:t>
      </w:r>
      <w:r w:rsidR="0003611C" w:rsidRPr="00611F4E">
        <w:t>Гатчинского муниципального района</w:t>
      </w:r>
      <w:r w:rsidRPr="00611F4E">
        <w:t xml:space="preserve">. Перечень помещений для проведения встреч депутатов с избирателями утверждается постановлением </w:t>
      </w:r>
      <w:r w:rsidR="0003611C" w:rsidRPr="00611F4E">
        <w:t>А</w:t>
      </w:r>
      <w:r w:rsidRPr="00611F4E">
        <w:t>дминистрации.</w:t>
      </w:r>
    </w:p>
    <w:p w:rsidR="00F0738B" w:rsidRPr="00611F4E" w:rsidRDefault="00672E77" w:rsidP="00F0738B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 xml:space="preserve">Нежилое помещение </w:t>
      </w:r>
      <w:r w:rsidR="001F103E" w:rsidRPr="00611F4E">
        <w:t xml:space="preserve">для проведения встреч депутатов с избирателями </w:t>
      </w:r>
      <w:r w:rsidRPr="00611F4E">
        <w:t>предоставляет</w:t>
      </w:r>
      <w:r w:rsidR="006C5088" w:rsidRPr="00611F4E">
        <w:t>ся в безвозмездное пользование А</w:t>
      </w:r>
      <w:r w:rsidRPr="00611F4E">
        <w:t>дминистрацией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не позднее, чем за две недели до даты проведения встречи.</w:t>
      </w:r>
    </w:p>
    <w:p w:rsidR="00672E77" w:rsidRPr="00611F4E" w:rsidRDefault="00F0738B" w:rsidP="00872622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>Помещение, предоставляемое депутату для проведения встреч с избирателями, должно быть оборудовано средствами связи, необходимой мебелью и оргтехникой.</w:t>
      </w:r>
    </w:p>
    <w:p w:rsidR="00672E77" w:rsidRPr="00611F4E" w:rsidRDefault="00672E77" w:rsidP="00872622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>Заявление о выделении помещения рассматривается Администрацией в течение трех рабочих дней со дня подачи заявления с предоставлением заявителю соответствующего ответа. 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не вправе отказать депутату в предоставлении помещения на таких же условиях в иное время. </w:t>
      </w:r>
    </w:p>
    <w:p w:rsidR="00672E77" w:rsidRPr="00611F4E" w:rsidRDefault="00672E77" w:rsidP="00872622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1F103E" w:rsidRPr="00611F4E" w:rsidRDefault="001F103E" w:rsidP="001F103E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 xml:space="preserve">Помещение для проведения встреч депутатов с избирателями предоставляется по рабочим дням при условии, что это не помешало рабочему процессу. По выходным (праздничным дням) помещение предоставляется по согласованию с </w:t>
      </w:r>
      <w:r w:rsidRPr="00611F4E">
        <w:lastRenderedPageBreak/>
        <w:t xml:space="preserve">руководителем организации, учреждения, предприятия в чьем пользовании находится соответствующее помещение. </w:t>
      </w:r>
    </w:p>
    <w:p w:rsidR="006D7B19" w:rsidRPr="00611F4E" w:rsidRDefault="00672E77" w:rsidP="006D7B19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D7B19" w:rsidRPr="00611F4E" w:rsidRDefault="00672E77" w:rsidP="004259BA">
      <w:pPr>
        <w:numPr>
          <w:ilvl w:val="0"/>
          <w:numId w:val="2"/>
        </w:numPr>
        <w:ind w:left="0" w:firstLine="567"/>
        <w:contextualSpacing/>
        <w:jc w:val="both"/>
      </w:pPr>
      <w:r w:rsidRPr="00611F4E">
        <w:t>Расходы за пользование депутатом нежилым помещением осуществляются из средств местного бюджета.</w:t>
      </w:r>
      <w:r w:rsidR="006D7B19" w:rsidRPr="00611F4E">
        <w:t xml:space="preserve"> Нежилое помещение, закрепленное за муниципальным учреждением на праве оперативного управления (далее – муниципальное учреждение), предоставляется в безвозмездное пользование на основании договора безвозмездного пользования, заключенного между муниципальным учреждением и Администрацией.</w:t>
      </w:r>
    </w:p>
    <w:p w:rsidR="00E03D5F" w:rsidRPr="00611F4E" w:rsidRDefault="0003611C" w:rsidP="00E03D5F">
      <w:pPr>
        <w:contextualSpacing/>
        <w:jc w:val="right"/>
      </w:pPr>
      <w:r w:rsidRPr="00611F4E">
        <w:br w:type="page"/>
      </w:r>
      <w:r w:rsidR="00E03D5F" w:rsidRPr="00611F4E">
        <w:lastRenderedPageBreak/>
        <w:t>Приложение</w:t>
      </w:r>
    </w:p>
    <w:p w:rsidR="00E03D5F" w:rsidRPr="00611F4E" w:rsidRDefault="00530DB6" w:rsidP="00E03D5F">
      <w:pPr>
        <w:ind w:left="1575"/>
        <w:contextualSpacing/>
        <w:jc w:val="right"/>
      </w:pPr>
      <w:r w:rsidRPr="00611F4E">
        <w:t xml:space="preserve"> </w:t>
      </w:r>
      <w:r w:rsidR="00E03D5F" w:rsidRPr="00611F4E">
        <w:t xml:space="preserve">к Порядку предоставления помещений </w:t>
      </w:r>
    </w:p>
    <w:p w:rsidR="00E03D5F" w:rsidRPr="00611F4E" w:rsidRDefault="00530DB6" w:rsidP="00E03D5F">
      <w:pPr>
        <w:ind w:left="1575"/>
        <w:contextualSpacing/>
        <w:jc w:val="right"/>
      </w:pPr>
      <w:r w:rsidRPr="00611F4E">
        <w:t xml:space="preserve"> </w:t>
      </w:r>
      <w:r w:rsidR="00E03D5F" w:rsidRPr="00611F4E">
        <w:t>для проведения встреч депутатов с избирателями</w:t>
      </w:r>
    </w:p>
    <w:p w:rsidR="006C5088" w:rsidRPr="00611F4E" w:rsidRDefault="00883D88" w:rsidP="00E03D5F">
      <w:pPr>
        <w:ind w:left="1575"/>
        <w:contextualSpacing/>
        <w:jc w:val="right"/>
        <w:rPr>
          <w:bCs/>
        </w:rPr>
      </w:pPr>
      <w:r w:rsidRPr="00611F4E">
        <w:t xml:space="preserve">на территории </w:t>
      </w:r>
      <w:r w:rsidRPr="00611F4E">
        <w:rPr>
          <w:bCs/>
        </w:rPr>
        <w:t xml:space="preserve">муниципального образования </w:t>
      </w:r>
    </w:p>
    <w:p w:rsidR="006C5088" w:rsidRPr="00611F4E" w:rsidRDefault="00F05EDC" w:rsidP="00E03D5F">
      <w:pPr>
        <w:ind w:left="1575"/>
        <w:contextualSpacing/>
        <w:jc w:val="right"/>
      </w:pPr>
      <w:r>
        <w:t>Елизаветинского сельского поселения</w:t>
      </w:r>
      <w:r w:rsidR="006C5088" w:rsidRPr="00611F4E">
        <w:t xml:space="preserve"> </w:t>
      </w:r>
    </w:p>
    <w:p w:rsidR="00883D88" w:rsidRPr="00611F4E" w:rsidRDefault="00883D88" w:rsidP="00E03D5F">
      <w:pPr>
        <w:ind w:left="1575"/>
        <w:contextualSpacing/>
        <w:jc w:val="right"/>
      </w:pPr>
      <w:r w:rsidRPr="00611F4E">
        <w:rPr>
          <w:bCs/>
        </w:rPr>
        <w:t>Гатчинского муниципального района</w:t>
      </w:r>
    </w:p>
    <w:p w:rsidR="00E03D5F" w:rsidRPr="00611F4E" w:rsidRDefault="00E03D5F" w:rsidP="00E03D5F">
      <w:pPr>
        <w:ind w:left="1575"/>
        <w:contextualSpacing/>
        <w:jc w:val="right"/>
      </w:pPr>
    </w:p>
    <w:p w:rsidR="006D7B19" w:rsidRPr="00611F4E" w:rsidRDefault="006D7B19" w:rsidP="00E03D5F">
      <w:pPr>
        <w:ind w:left="1575"/>
        <w:contextualSpacing/>
        <w:jc w:val="right"/>
      </w:pPr>
    </w:p>
    <w:p w:rsidR="006C5088" w:rsidRPr="00611F4E" w:rsidRDefault="00F05EDC" w:rsidP="00F05EDC">
      <w:pPr>
        <w:ind w:left="1575"/>
        <w:contextualSpacing/>
        <w:jc w:val="center"/>
      </w:pPr>
      <w:r>
        <w:t xml:space="preserve">                                    </w:t>
      </w:r>
      <w:r w:rsidR="00E03D5F" w:rsidRPr="00611F4E">
        <w:t xml:space="preserve">Главе </w:t>
      </w:r>
      <w:r w:rsidR="006D7B19" w:rsidRPr="00611F4E">
        <w:t xml:space="preserve">администрации </w:t>
      </w:r>
    </w:p>
    <w:p w:rsidR="006C5088" w:rsidRPr="00611F4E" w:rsidRDefault="00F05EDC" w:rsidP="00F05EDC">
      <w:pPr>
        <w:ind w:left="1575"/>
        <w:contextualSpacing/>
        <w:jc w:val="center"/>
      </w:pPr>
      <w:r>
        <w:t xml:space="preserve">                                                              Елизаветинского </w:t>
      </w:r>
      <w:r w:rsidR="006C5088" w:rsidRPr="00611F4E">
        <w:t xml:space="preserve">сельского поселения </w:t>
      </w:r>
    </w:p>
    <w:p w:rsidR="00E03D5F" w:rsidRPr="00611F4E" w:rsidRDefault="00F05EDC" w:rsidP="00F05EDC">
      <w:pPr>
        <w:ind w:left="1575"/>
        <w:contextualSpacing/>
        <w:jc w:val="center"/>
      </w:pPr>
      <w:r>
        <w:t xml:space="preserve">                                                            </w:t>
      </w:r>
      <w:r w:rsidR="006D7B19" w:rsidRPr="00611F4E">
        <w:t>Гатчинского</w:t>
      </w:r>
      <w:r w:rsidR="006C5088" w:rsidRPr="00611F4E">
        <w:t xml:space="preserve"> </w:t>
      </w:r>
      <w:r w:rsidR="006D7B19" w:rsidRPr="00611F4E">
        <w:t xml:space="preserve">муниципального </w:t>
      </w:r>
      <w:r w:rsidR="00E03D5F" w:rsidRPr="00611F4E">
        <w:t xml:space="preserve">района </w:t>
      </w:r>
    </w:p>
    <w:p w:rsidR="006C5088" w:rsidRPr="00611F4E" w:rsidRDefault="00F05EDC" w:rsidP="00E03D5F">
      <w:pPr>
        <w:ind w:left="1575"/>
        <w:contextualSpacing/>
        <w:jc w:val="right"/>
      </w:pPr>
      <w:r>
        <w:t xml:space="preserve">     </w:t>
      </w:r>
      <w:r w:rsidR="00E03D5F" w:rsidRPr="00611F4E">
        <w:t>от_______________________________</w:t>
      </w:r>
    </w:p>
    <w:p w:rsidR="00E03D5F" w:rsidRPr="00611F4E" w:rsidRDefault="006C5088" w:rsidP="006C5088">
      <w:pPr>
        <w:ind w:left="1575"/>
        <w:contextualSpacing/>
        <w:jc w:val="center"/>
      </w:pPr>
      <w:r w:rsidRPr="00611F4E">
        <w:t xml:space="preserve">                                      </w:t>
      </w:r>
      <w:r w:rsidR="00F05EDC">
        <w:t xml:space="preserve">                    </w:t>
      </w:r>
      <w:r w:rsidRPr="00611F4E">
        <w:t xml:space="preserve"> </w:t>
      </w:r>
      <w:r w:rsidR="00E03D5F" w:rsidRPr="00611F4E">
        <w:t>(Ф.И.О. депутата)</w:t>
      </w:r>
    </w:p>
    <w:p w:rsidR="00E03D5F" w:rsidRPr="00611F4E" w:rsidRDefault="00E03D5F" w:rsidP="00E03D5F">
      <w:pPr>
        <w:ind w:left="1575"/>
        <w:contextualSpacing/>
        <w:jc w:val="center"/>
      </w:pPr>
    </w:p>
    <w:p w:rsidR="00E03D5F" w:rsidRPr="00611F4E" w:rsidRDefault="00E03D5F" w:rsidP="00E03D5F">
      <w:pPr>
        <w:ind w:left="1575"/>
        <w:contextualSpacing/>
        <w:jc w:val="center"/>
      </w:pPr>
    </w:p>
    <w:p w:rsidR="00E03D5F" w:rsidRPr="00611F4E" w:rsidRDefault="00E03D5F" w:rsidP="00E03D5F">
      <w:pPr>
        <w:ind w:left="1575"/>
        <w:contextualSpacing/>
        <w:jc w:val="center"/>
      </w:pPr>
    </w:p>
    <w:p w:rsidR="00E03D5F" w:rsidRPr="00611F4E" w:rsidRDefault="00E03D5F" w:rsidP="00E03D5F">
      <w:pPr>
        <w:contextualSpacing/>
        <w:jc w:val="center"/>
      </w:pPr>
      <w:r w:rsidRPr="00611F4E">
        <w:t>Заявление</w:t>
      </w:r>
    </w:p>
    <w:p w:rsidR="009E2558" w:rsidRPr="00611F4E" w:rsidRDefault="00E03D5F" w:rsidP="009E2558">
      <w:pPr>
        <w:contextualSpacing/>
        <w:jc w:val="center"/>
      </w:pPr>
      <w:r w:rsidRPr="00611F4E">
        <w:t>о предоставлении помещения для встреч депутата с избирателями</w:t>
      </w:r>
      <w:r w:rsidR="009E2558" w:rsidRPr="00611F4E">
        <w:t xml:space="preserve"> </w:t>
      </w:r>
      <w:r w:rsidR="009E2558" w:rsidRPr="00611F4E">
        <w:rPr>
          <w:bCs/>
        </w:rPr>
        <w:t xml:space="preserve">на территории муниципального образования </w:t>
      </w:r>
      <w:r w:rsidR="00F05EDC">
        <w:t>Елизаветинского сельского поселения</w:t>
      </w:r>
      <w:r w:rsidR="006C5088" w:rsidRPr="00611F4E">
        <w:t xml:space="preserve"> </w:t>
      </w:r>
      <w:r w:rsidR="009E2558" w:rsidRPr="00611F4E">
        <w:rPr>
          <w:bCs/>
        </w:rPr>
        <w:t>Гатчинского муниципального района</w:t>
      </w:r>
    </w:p>
    <w:p w:rsidR="00E03D5F" w:rsidRPr="00611F4E" w:rsidRDefault="00E03D5F" w:rsidP="00E03D5F">
      <w:pPr>
        <w:contextualSpacing/>
        <w:jc w:val="center"/>
      </w:pPr>
    </w:p>
    <w:p w:rsidR="00E03D5F" w:rsidRPr="00611F4E" w:rsidRDefault="00E03D5F" w:rsidP="00E03D5F">
      <w:pPr>
        <w:contextualSpacing/>
        <w:jc w:val="both"/>
      </w:pPr>
    </w:p>
    <w:p w:rsidR="00E03D5F" w:rsidRPr="00611F4E" w:rsidRDefault="00E03D5F" w:rsidP="00530DB6">
      <w:pPr>
        <w:ind w:firstLine="708"/>
        <w:contextualSpacing/>
        <w:jc w:val="both"/>
      </w:pPr>
      <w:proofErr w:type="gramStart"/>
      <w:r w:rsidRPr="00611F4E">
        <w:t>В соответствии с Порядком предоставления помещений для проведения встреч депутатов с избирателями</w:t>
      </w:r>
      <w:r w:rsidR="001F103E" w:rsidRPr="00611F4E">
        <w:t xml:space="preserve"> на территории</w:t>
      </w:r>
      <w:proofErr w:type="gramEnd"/>
      <w:r w:rsidR="001F103E" w:rsidRPr="00611F4E">
        <w:t xml:space="preserve"> </w:t>
      </w:r>
      <w:r w:rsidR="001F103E" w:rsidRPr="00611F4E">
        <w:rPr>
          <w:bCs/>
        </w:rPr>
        <w:t xml:space="preserve">муниципального образования </w:t>
      </w:r>
      <w:r w:rsidR="00F05EDC">
        <w:t>Елизаветинского сельского</w:t>
      </w:r>
      <w:r w:rsidR="006C5088" w:rsidRPr="00611F4E">
        <w:t xml:space="preserve"> посел</w:t>
      </w:r>
      <w:r w:rsidR="00F05EDC">
        <w:t>ения</w:t>
      </w:r>
      <w:r w:rsidR="006C5088" w:rsidRPr="00611F4E">
        <w:t xml:space="preserve"> </w:t>
      </w:r>
      <w:r w:rsidR="001F103E" w:rsidRPr="00611F4E">
        <w:rPr>
          <w:bCs/>
        </w:rPr>
        <w:t>Гатчинского муниципального района</w:t>
      </w:r>
      <w:r w:rsidRPr="00611F4E">
        <w:t xml:space="preserve">, утвержденным постановлением </w:t>
      </w:r>
      <w:r w:rsidR="00372EDF" w:rsidRPr="00611F4E">
        <w:t>а</w:t>
      </w:r>
      <w:r w:rsidRPr="00611F4E">
        <w:t xml:space="preserve">дминистрации </w:t>
      </w:r>
      <w:r w:rsidR="00F05EDC">
        <w:t>Елизаветинского</w:t>
      </w:r>
      <w:r w:rsidR="006C5088" w:rsidRPr="00611F4E">
        <w:t xml:space="preserve"> сельского поселения </w:t>
      </w:r>
      <w:r w:rsidR="00372EDF" w:rsidRPr="00611F4E">
        <w:t>Гатчинского муниципального</w:t>
      </w:r>
      <w:r w:rsidRPr="00611F4E">
        <w:t xml:space="preserve"> района от_______ №______ прошу предоставить помещение, расположенное по адресу:_____________</w:t>
      </w:r>
      <w:r w:rsidR="006C5088" w:rsidRPr="00611F4E">
        <w:t>_______________________________</w:t>
      </w:r>
      <w:r w:rsidRPr="00611F4E">
        <w:t>_______________</w:t>
      </w:r>
    </w:p>
    <w:p w:rsidR="00E03D5F" w:rsidRPr="00611F4E" w:rsidRDefault="00E03D5F" w:rsidP="00E03D5F">
      <w:pPr>
        <w:contextualSpacing/>
        <w:jc w:val="both"/>
      </w:pPr>
      <w:r w:rsidRPr="00611F4E">
        <w:t>__________________________________________________</w:t>
      </w:r>
      <w:r w:rsidR="006C5088" w:rsidRPr="00611F4E">
        <w:t>____</w:t>
      </w:r>
      <w:r w:rsidRPr="00611F4E">
        <w:t>___________</w:t>
      </w:r>
    </w:p>
    <w:p w:rsidR="00E03D5F" w:rsidRPr="00611F4E" w:rsidRDefault="00E03D5F" w:rsidP="00E03D5F">
      <w:pPr>
        <w:contextualSpacing/>
        <w:jc w:val="center"/>
      </w:pPr>
      <w:r w:rsidRPr="00611F4E">
        <w:t>(место проведения встречи)</w:t>
      </w:r>
    </w:p>
    <w:p w:rsidR="00E03D5F" w:rsidRPr="00611F4E" w:rsidRDefault="00E03D5F" w:rsidP="00E03D5F">
      <w:pPr>
        <w:contextualSpacing/>
        <w:jc w:val="both"/>
      </w:pPr>
      <w:r w:rsidRPr="00611F4E">
        <w:t>для проведения встречи с избирателями, проведение которой планируется «__»_________20__ года в _____</w:t>
      </w:r>
      <w:proofErr w:type="spellStart"/>
      <w:r w:rsidRPr="00611F4E">
        <w:t>час</w:t>
      </w:r>
      <w:proofErr w:type="gramStart"/>
      <w:r w:rsidRPr="00611F4E">
        <w:t>.</w:t>
      </w:r>
      <w:proofErr w:type="gramEnd"/>
      <w:r w:rsidRPr="00611F4E">
        <w:t>_____</w:t>
      </w:r>
      <w:proofErr w:type="gramStart"/>
      <w:r w:rsidRPr="00611F4E">
        <w:t>м</w:t>
      </w:r>
      <w:proofErr w:type="gramEnd"/>
      <w:r w:rsidRPr="00611F4E">
        <w:t>ин</w:t>
      </w:r>
      <w:proofErr w:type="spellEnd"/>
      <w:r w:rsidRPr="00611F4E">
        <w:t>.</w:t>
      </w:r>
    </w:p>
    <w:p w:rsidR="00E03D5F" w:rsidRPr="00611F4E" w:rsidRDefault="00530DB6" w:rsidP="001F103E">
      <w:pPr>
        <w:ind w:firstLine="708"/>
        <w:contextualSpacing/>
      </w:pPr>
      <w:r w:rsidRPr="00611F4E">
        <w:t xml:space="preserve"> </w:t>
      </w:r>
      <w:r w:rsidR="00E03D5F" w:rsidRPr="00611F4E">
        <w:t>(</w:t>
      </w:r>
      <w:r w:rsidR="001F103E" w:rsidRPr="00611F4E">
        <w:t xml:space="preserve">дата, </w:t>
      </w:r>
      <w:r w:rsidR="00E03D5F" w:rsidRPr="00611F4E">
        <w:t>время начала проведения встречи)</w:t>
      </w:r>
    </w:p>
    <w:p w:rsidR="00E03D5F" w:rsidRPr="00611F4E" w:rsidRDefault="001F103E" w:rsidP="00E03D5F">
      <w:pPr>
        <w:contextualSpacing/>
        <w:jc w:val="both"/>
      </w:pPr>
      <w:r w:rsidRPr="00611F4E">
        <w:t>п</w:t>
      </w:r>
      <w:r w:rsidR="00E03D5F" w:rsidRPr="00611F4E">
        <w:t>родолжительностью_____________</w:t>
      </w:r>
      <w:r w:rsidR="00530DB6" w:rsidRPr="00611F4E">
        <w:t>____</w:t>
      </w:r>
      <w:r w:rsidR="00E03D5F" w:rsidRPr="00611F4E">
        <w:t>_____________________________</w:t>
      </w:r>
    </w:p>
    <w:p w:rsidR="00E03D5F" w:rsidRPr="00611F4E" w:rsidRDefault="00E03D5F" w:rsidP="00883D88">
      <w:pPr>
        <w:contextualSpacing/>
        <w:jc w:val="center"/>
      </w:pPr>
      <w:r w:rsidRPr="00611F4E">
        <w:t>(продолжительность встречи)</w:t>
      </w:r>
    </w:p>
    <w:p w:rsidR="00E03D5F" w:rsidRPr="00611F4E" w:rsidRDefault="00E03D5F" w:rsidP="00E03D5F">
      <w:pPr>
        <w:contextualSpacing/>
        <w:jc w:val="both"/>
      </w:pPr>
      <w:r w:rsidRPr="00611F4E">
        <w:t>Примерное число участников:</w:t>
      </w:r>
      <w:r w:rsidR="006C5088" w:rsidRPr="00611F4E">
        <w:t xml:space="preserve"> </w:t>
      </w:r>
      <w:r w:rsidRPr="00611F4E">
        <w:t>____</w:t>
      </w:r>
      <w:r w:rsidR="00530DB6" w:rsidRPr="00611F4E">
        <w:t>____</w:t>
      </w:r>
      <w:r w:rsidRPr="00611F4E">
        <w:t>_______________________________.</w:t>
      </w:r>
    </w:p>
    <w:p w:rsidR="006D7B19" w:rsidRPr="00611F4E" w:rsidRDefault="00E03D5F" w:rsidP="00E03D5F">
      <w:pPr>
        <w:contextualSpacing/>
        <w:jc w:val="both"/>
      </w:pPr>
      <w:proofErr w:type="gramStart"/>
      <w:r w:rsidRPr="00611F4E">
        <w:t>Ответственный</w:t>
      </w:r>
      <w:proofErr w:type="gramEnd"/>
      <w:r w:rsidRPr="00611F4E">
        <w:t xml:space="preserve"> за проведение мероприятия (встречи)</w:t>
      </w:r>
    </w:p>
    <w:p w:rsidR="001F103E" w:rsidRPr="00611F4E" w:rsidRDefault="006D7B19" w:rsidP="00E03D5F">
      <w:pPr>
        <w:contextualSpacing/>
        <w:jc w:val="both"/>
      </w:pPr>
      <w:r w:rsidRPr="00611F4E">
        <w:t>_______</w:t>
      </w:r>
      <w:r w:rsidR="001F103E" w:rsidRPr="00611F4E">
        <w:t>_________________</w:t>
      </w:r>
      <w:r w:rsidRPr="00611F4E">
        <w:t>_____________________</w:t>
      </w:r>
      <w:r w:rsidR="00E03D5F" w:rsidRPr="00611F4E">
        <w:t>____</w:t>
      </w:r>
      <w:r w:rsidR="00530DB6" w:rsidRPr="00611F4E">
        <w:t>___</w:t>
      </w:r>
      <w:r w:rsidR="00E03D5F" w:rsidRPr="00611F4E">
        <w:t>___________</w:t>
      </w:r>
    </w:p>
    <w:p w:rsidR="00E03D5F" w:rsidRPr="00611F4E" w:rsidRDefault="001F103E" w:rsidP="00E03D5F">
      <w:pPr>
        <w:contextualSpacing/>
        <w:jc w:val="both"/>
      </w:pPr>
      <w:r w:rsidRPr="00611F4E">
        <w:t>________________________________________________________________</w:t>
      </w:r>
      <w:r w:rsidR="00E03D5F" w:rsidRPr="00611F4E">
        <w:t>,</w:t>
      </w:r>
    </w:p>
    <w:p w:rsidR="00E03D5F" w:rsidRPr="00611F4E" w:rsidRDefault="00E03D5F" w:rsidP="001F103E">
      <w:pPr>
        <w:contextualSpacing/>
        <w:jc w:val="center"/>
      </w:pPr>
      <w:r w:rsidRPr="00611F4E">
        <w:t>(Ф.И.О.</w:t>
      </w:r>
      <w:r w:rsidR="00883D88" w:rsidRPr="00611F4E">
        <w:t>,</w:t>
      </w:r>
      <w:r w:rsidRPr="00611F4E">
        <w:t xml:space="preserve"> статус)</w:t>
      </w:r>
    </w:p>
    <w:p w:rsidR="00E03D5F" w:rsidRPr="00611F4E" w:rsidRDefault="00E03D5F" w:rsidP="00E03D5F">
      <w:pPr>
        <w:contextualSpacing/>
        <w:jc w:val="both"/>
      </w:pPr>
      <w:r w:rsidRPr="00611F4E">
        <w:t>Контактный телефон ____________</w:t>
      </w:r>
      <w:r w:rsidR="006D7B19" w:rsidRPr="00611F4E">
        <w:t>____</w:t>
      </w:r>
      <w:r w:rsidRPr="00611F4E">
        <w:t>____________________________</w:t>
      </w:r>
    </w:p>
    <w:p w:rsidR="00530DB6" w:rsidRPr="00611F4E" w:rsidRDefault="00530DB6" w:rsidP="00530DB6">
      <w:pPr>
        <w:contextualSpacing/>
      </w:pPr>
    </w:p>
    <w:p w:rsidR="00E03D5F" w:rsidRPr="00611F4E" w:rsidRDefault="00E03D5F" w:rsidP="00530DB6">
      <w:pPr>
        <w:contextualSpacing/>
      </w:pPr>
      <w:r w:rsidRPr="00611F4E">
        <w:t>Дата подачи заявления________________</w:t>
      </w:r>
      <w:r w:rsidR="006D7B19" w:rsidRPr="00611F4E">
        <w:t>___</w:t>
      </w:r>
      <w:r w:rsidRPr="00611F4E">
        <w:t>__________________________</w:t>
      </w:r>
    </w:p>
    <w:p w:rsidR="00530DB6" w:rsidRPr="00611F4E" w:rsidRDefault="00530DB6" w:rsidP="00530DB6">
      <w:pPr>
        <w:contextualSpacing/>
      </w:pPr>
    </w:p>
    <w:p w:rsidR="006C5088" w:rsidRPr="00611F4E" w:rsidRDefault="006C5088" w:rsidP="00530DB6">
      <w:pPr>
        <w:contextualSpacing/>
      </w:pPr>
    </w:p>
    <w:p w:rsidR="00E03D5F" w:rsidRPr="00611F4E" w:rsidRDefault="00E03D5F" w:rsidP="00530DB6">
      <w:pPr>
        <w:contextualSpacing/>
      </w:pPr>
      <w:r w:rsidRPr="00611F4E">
        <w:t>Депутат_______</w:t>
      </w:r>
      <w:r w:rsidR="006D7B19" w:rsidRPr="00611F4E">
        <w:t>____________________</w:t>
      </w:r>
      <w:r w:rsidRPr="00611F4E">
        <w:t>_____</w:t>
      </w:r>
      <w:r w:rsidR="006D7B19" w:rsidRPr="00611F4E">
        <w:t>___</w:t>
      </w:r>
      <w:r w:rsidRPr="00611F4E">
        <w:t>_______________________</w:t>
      </w:r>
    </w:p>
    <w:p w:rsidR="00E03D5F" w:rsidRPr="00611F4E" w:rsidRDefault="00E03D5F" w:rsidP="006D7B19">
      <w:pPr>
        <w:contextualSpacing/>
        <w:jc w:val="center"/>
      </w:pPr>
      <w:r w:rsidRPr="00611F4E">
        <w:t>(подпись)</w:t>
      </w:r>
      <w:r w:rsidR="00883D88" w:rsidRPr="00611F4E">
        <w:tab/>
      </w:r>
      <w:r w:rsidR="00883D88" w:rsidRPr="00611F4E">
        <w:tab/>
      </w:r>
      <w:r w:rsidR="00883D88" w:rsidRPr="00611F4E">
        <w:tab/>
      </w:r>
      <w:r w:rsidR="00883D88" w:rsidRPr="00611F4E">
        <w:tab/>
      </w:r>
      <w:r w:rsidR="00883D88" w:rsidRPr="00611F4E">
        <w:tab/>
      </w:r>
      <w:r w:rsidR="00883D88" w:rsidRPr="00611F4E">
        <w:tab/>
      </w:r>
      <w:r w:rsidR="00883D88" w:rsidRPr="00611F4E">
        <w:tab/>
      </w:r>
      <w:r w:rsidR="00530DB6" w:rsidRPr="00611F4E">
        <w:t xml:space="preserve"> </w:t>
      </w:r>
      <w:r w:rsidRPr="00611F4E">
        <w:t>(Ф.И.О</w:t>
      </w:r>
      <w:r w:rsidR="00883D88" w:rsidRPr="00611F4E">
        <w:t>., статус</w:t>
      </w:r>
      <w:r w:rsidRPr="00611F4E">
        <w:t>)</w:t>
      </w:r>
    </w:p>
    <w:p w:rsidR="00E03D5F" w:rsidRPr="00611F4E" w:rsidRDefault="00E03D5F" w:rsidP="00E03D5F">
      <w:pPr>
        <w:contextualSpacing/>
        <w:jc w:val="right"/>
      </w:pPr>
    </w:p>
    <w:p w:rsidR="0020697D" w:rsidRPr="00611F4E" w:rsidRDefault="0020697D" w:rsidP="00E03D5F">
      <w:pPr>
        <w:contextualSpacing/>
        <w:rPr>
          <w:b/>
        </w:rPr>
      </w:pPr>
    </w:p>
    <w:sectPr w:rsidR="0020697D" w:rsidRPr="00611F4E" w:rsidSect="00ED0B4C"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1C" w:rsidRDefault="00127B1C" w:rsidP="008B15D1">
      <w:r>
        <w:separator/>
      </w:r>
    </w:p>
  </w:endnote>
  <w:endnote w:type="continuationSeparator" w:id="0">
    <w:p w:rsidR="00127B1C" w:rsidRDefault="00127B1C" w:rsidP="008B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1C" w:rsidRDefault="00127B1C" w:rsidP="008B15D1">
      <w:r>
        <w:separator/>
      </w:r>
    </w:p>
  </w:footnote>
  <w:footnote w:type="continuationSeparator" w:id="0">
    <w:p w:rsidR="00127B1C" w:rsidRDefault="00127B1C" w:rsidP="008B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2B0"/>
    <w:multiLevelType w:val="hybridMultilevel"/>
    <w:tmpl w:val="D1682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84654"/>
    <w:multiLevelType w:val="hybridMultilevel"/>
    <w:tmpl w:val="1FE4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03611C"/>
    <w:rsid w:val="00080540"/>
    <w:rsid w:val="00127B1C"/>
    <w:rsid w:val="00156502"/>
    <w:rsid w:val="00176B97"/>
    <w:rsid w:val="001F103E"/>
    <w:rsid w:val="0020697D"/>
    <w:rsid w:val="002465D2"/>
    <w:rsid w:val="00295E92"/>
    <w:rsid w:val="002F40C8"/>
    <w:rsid w:val="00341C18"/>
    <w:rsid w:val="00355051"/>
    <w:rsid w:val="00372EDF"/>
    <w:rsid w:val="003738E2"/>
    <w:rsid w:val="003760B2"/>
    <w:rsid w:val="003D3817"/>
    <w:rsid w:val="003E5D56"/>
    <w:rsid w:val="003F2EEB"/>
    <w:rsid w:val="004259BA"/>
    <w:rsid w:val="004A65B6"/>
    <w:rsid w:val="004D2635"/>
    <w:rsid w:val="00530DB6"/>
    <w:rsid w:val="00535B66"/>
    <w:rsid w:val="005942DF"/>
    <w:rsid w:val="005B0331"/>
    <w:rsid w:val="005C1DE6"/>
    <w:rsid w:val="00611F4E"/>
    <w:rsid w:val="00672E77"/>
    <w:rsid w:val="006C5088"/>
    <w:rsid w:val="006D7B19"/>
    <w:rsid w:val="00775B88"/>
    <w:rsid w:val="0082315D"/>
    <w:rsid w:val="008242B5"/>
    <w:rsid w:val="00870172"/>
    <w:rsid w:val="00872622"/>
    <w:rsid w:val="00883D88"/>
    <w:rsid w:val="00895EB2"/>
    <w:rsid w:val="008B15D1"/>
    <w:rsid w:val="008F3DF9"/>
    <w:rsid w:val="009345D3"/>
    <w:rsid w:val="00994B1B"/>
    <w:rsid w:val="009A67CB"/>
    <w:rsid w:val="009E2558"/>
    <w:rsid w:val="009F605F"/>
    <w:rsid w:val="00A04D10"/>
    <w:rsid w:val="00A34643"/>
    <w:rsid w:val="00A80A85"/>
    <w:rsid w:val="00B54662"/>
    <w:rsid w:val="00BD2E76"/>
    <w:rsid w:val="00BD3F12"/>
    <w:rsid w:val="00C67218"/>
    <w:rsid w:val="00C82CED"/>
    <w:rsid w:val="00CD5F1F"/>
    <w:rsid w:val="00D33668"/>
    <w:rsid w:val="00D400A6"/>
    <w:rsid w:val="00D578E5"/>
    <w:rsid w:val="00D6546A"/>
    <w:rsid w:val="00D70273"/>
    <w:rsid w:val="00DA6CA9"/>
    <w:rsid w:val="00DC2D81"/>
    <w:rsid w:val="00DC3058"/>
    <w:rsid w:val="00E03D5F"/>
    <w:rsid w:val="00E55F8A"/>
    <w:rsid w:val="00EB47A9"/>
    <w:rsid w:val="00ED0B4C"/>
    <w:rsid w:val="00F05EDC"/>
    <w:rsid w:val="00F0738B"/>
    <w:rsid w:val="00F356B8"/>
    <w:rsid w:val="00F4032F"/>
    <w:rsid w:val="00F419C9"/>
    <w:rsid w:val="00F93DA2"/>
    <w:rsid w:val="00FA18E0"/>
    <w:rsid w:val="00FA713A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15D1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8B1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15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1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5D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80A85"/>
    <w:pPr>
      <w:ind w:left="720"/>
      <w:contextualSpacing/>
    </w:pPr>
  </w:style>
  <w:style w:type="character" w:styleId="ab">
    <w:name w:val="Strong"/>
    <w:basedOn w:val="a0"/>
    <w:uiPriority w:val="22"/>
    <w:qFormat/>
    <w:rsid w:val="009E2558"/>
    <w:rPr>
      <w:b/>
      <w:bCs/>
    </w:rPr>
  </w:style>
  <w:style w:type="table" w:styleId="ac">
    <w:name w:val="Table Grid"/>
    <w:basedOn w:val="a1"/>
    <w:uiPriority w:val="59"/>
    <w:rsid w:val="0093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15D1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8B1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15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B1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15D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80A85"/>
    <w:pPr>
      <w:ind w:left="720"/>
      <w:contextualSpacing/>
    </w:pPr>
  </w:style>
  <w:style w:type="character" w:styleId="ab">
    <w:name w:val="Strong"/>
    <w:basedOn w:val="a0"/>
    <w:uiPriority w:val="22"/>
    <w:qFormat/>
    <w:rsid w:val="009E2558"/>
    <w:rPr>
      <w:b/>
      <w:bCs/>
    </w:rPr>
  </w:style>
  <w:style w:type="table" w:styleId="ac">
    <w:name w:val="Table Grid"/>
    <w:basedOn w:val="a1"/>
    <w:uiPriority w:val="59"/>
    <w:rsid w:val="0093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timofeevaep</cp:lastModifiedBy>
  <cp:revision>6</cp:revision>
  <cp:lastPrinted>2018-01-11T09:47:00Z</cp:lastPrinted>
  <dcterms:created xsi:type="dcterms:W3CDTF">2018-01-11T07:32:00Z</dcterms:created>
  <dcterms:modified xsi:type="dcterms:W3CDTF">2018-01-11T09:47:00Z</dcterms:modified>
</cp:coreProperties>
</file>