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835" w:rsidRDefault="00460835" w:rsidP="005D6F79">
      <w:pPr>
        <w:tabs>
          <w:tab w:val="left" w:pos="5430"/>
        </w:tabs>
        <w:spacing w:after="0" w:line="240" w:lineRule="auto"/>
        <w:jc w:val="center"/>
        <w:rPr>
          <w:b/>
          <w:sz w:val="28"/>
          <w:szCs w:val="28"/>
        </w:rPr>
      </w:pPr>
      <w:r w:rsidRPr="00D9247E">
        <w:rPr>
          <w:noProof/>
          <w:lang w:eastAsia="ru-RU"/>
        </w:rPr>
        <w:drawing>
          <wp:inline distT="0" distB="0" distL="0" distR="0" wp14:anchorId="5B65FB02" wp14:editId="725B5410">
            <wp:extent cx="571500" cy="600075"/>
            <wp:effectExtent l="0" t="0" r="0" b="9525"/>
            <wp:docPr id="1" name="Рисунок 1" descr="Раздолье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Раздолье_Ч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598B" w:rsidRPr="0084598B">
        <w:rPr>
          <w:rFonts w:ascii="Times New Roman" w:hAnsi="Times New Roman" w:cs="Times New Roman"/>
          <w:sz w:val="28"/>
          <w:szCs w:val="28"/>
        </w:rPr>
        <w:t>ПРОЕКТ</w:t>
      </w:r>
    </w:p>
    <w:p w:rsidR="00460835" w:rsidRPr="00460835" w:rsidRDefault="00460835" w:rsidP="005D6F79">
      <w:pPr>
        <w:tabs>
          <w:tab w:val="left" w:pos="543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835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460835" w:rsidRPr="00460835" w:rsidRDefault="00460835" w:rsidP="005D6F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0835">
        <w:rPr>
          <w:rFonts w:ascii="Times New Roman" w:hAnsi="Times New Roman" w:cs="Times New Roman"/>
          <w:sz w:val="28"/>
          <w:szCs w:val="28"/>
        </w:rPr>
        <w:t>Раздольевского сельского поселения</w:t>
      </w:r>
    </w:p>
    <w:p w:rsidR="00460835" w:rsidRPr="00460835" w:rsidRDefault="00460835" w:rsidP="005D6F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0835">
        <w:rPr>
          <w:rFonts w:ascii="Times New Roman" w:hAnsi="Times New Roman" w:cs="Times New Roman"/>
          <w:sz w:val="28"/>
          <w:szCs w:val="28"/>
        </w:rPr>
        <w:t>Приозерского муниципального района Ленинградской области</w:t>
      </w:r>
    </w:p>
    <w:p w:rsidR="00262DF0" w:rsidRPr="00262DF0" w:rsidRDefault="00262DF0" w:rsidP="005D6F7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62DF0" w:rsidRPr="00460835" w:rsidRDefault="00262DF0" w:rsidP="005D6F79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46083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РЕШЕНИЕ                                                                                                 </w:t>
      </w:r>
    </w:p>
    <w:p w:rsidR="00262DF0" w:rsidRPr="00460835" w:rsidRDefault="00262DF0" w:rsidP="005D6F7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262DF0" w:rsidRPr="00460835" w:rsidRDefault="0009701B" w:rsidP="005D6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30 сентября</w:t>
      </w:r>
      <w:r w:rsidR="0084598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2026</w:t>
      </w:r>
      <w:r w:rsidR="003978B1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62DF0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года                                                       </w:t>
      </w:r>
      <w:r w:rsidR="003978B1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 w:rsidR="004D2BC8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</w:t>
      </w:r>
      <w:r w:rsidR="003978B1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262DF0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105</w:t>
      </w:r>
      <w:r w:rsidR="00F13A7D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62DF0" w:rsidRPr="004608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</w:t>
      </w:r>
    </w:p>
    <w:p w:rsidR="00262DF0" w:rsidRPr="00460835" w:rsidRDefault="00262DF0" w:rsidP="005D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3F06" w:rsidRPr="00460835" w:rsidRDefault="0084598B" w:rsidP="005D6F79">
      <w:pPr>
        <w:spacing w:after="0" w:line="240" w:lineRule="auto"/>
        <w:ind w:right="31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депутатов </w:t>
      </w:r>
      <w:r w:rsidR="005C3C32">
        <w:rPr>
          <w:rFonts w:ascii="Times New Roman" w:hAnsi="Times New Roman" w:cs="Times New Roman"/>
          <w:sz w:val="28"/>
          <w:szCs w:val="28"/>
        </w:rPr>
        <w:t>Раздольевского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C32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№ 15 от 22 ноября 2024 года «</w:t>
      </w:r>
      <w:r w:rsidRPr="00460835">
        <w:rPr>
          <w:rFonts w:ascii="Times New Roman" w:hAnsi="Times New Roman" w:cs="Times New Roman"/>
          <w:sz w:val="28"/>
          <w:szCs w:val="28"/>
        </w:rPr>
        <w:t xml:space="preserve">Об установлении на территории Раздольевского сельского поселения Приозерского муниципального района Ленинградской области </w:t>
      </w:r>
      <w:r w:rsidRPr="0009701B">
        <w:rPr>
          <w:rFonts w:ascii="Times New Roman" w:hAnsi="Times New Roman" w:cs="Times New Roman"/>
          <w:sz w:val="28"/>
          <w:szCs w:val="28"/>
        </w:rPr>
        <w:t>налога</w:t>
      </w:r>
      <w:r w:rsidRPr="00460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9701B">
        <w:rPr>
          <w:rFonts w:ascii="Times New Roman" w:hAnsi="Times New Roman" w:cs="Times New Roman"/>
          <w:sz w:val="28"/>
          <w:szCs w:val="28"/>
        </w:rPr>
        <w:t>на имущество физических лиц</w:t>
      </w:r>
      <w:r w:rsidRPr="00460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0835">
        <w:rPr>
          <w:rFonts w:ascii="Times New Roman" w:hAnsi="Times New Roman" w:cs="Times New Roman"/>
          <w:sz w:val="28"/>
          <w:szCs w:val="28"/>
        </w:rPr>
        <w:t>с 01 января 2025 года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30825" w:rsidRPr="00460835" w:rsidRDefault="00C30825" w:rsidP="00460835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653F06" w:rsidRPr="00460835" w:rsidRDefault="00653F06" w:rsidP="0046083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08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Pr="004608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60835">
        <w:rPr>
          <w:rFonts w:ascii="Times New Roman" w:hAnsi="Times New Roman" w:cs="Times New Roman"/>
          <w:sz w:val="28"/>
          <w:szCs w:val="28"/>
        </w:rPr>
        <w:t xml:space="preserve"> от </w:t>
      </w:r>
      <w:r w:rsidR="00F13A7D" w:rsidRPr="00460835">
        <w:rPr>
          <w:rFonts w:ascii="Times New Roman" w:hAnsi="Times New Roman" w:cs="Times New Roman"/>
          <w:sz w:val="28"/>
          <w:szCs w:val="28"/>
        </w:rPr>
        <w:t xml:space="preserve">06 октября </w:t>
      </w:r>
      <w:r w:rsidRPr="00460835">
        <w:rPr>
          <w:rFonts w:ascii="Times New Roman" w:hAnsi="Times New Roman" w:cs="Times New Roman"/>
          <w:sz w:val="28"/>
          <w:szCs w:val="28"/>
        </w:rPr>
        <w:t>2003</w:t>
      </w:r>
      <w:r w:rsidR="00F13A7D" w:rsidRPr="00460835">
        <w:rPr>
          <w:rFonts w:ascii="Times New Roman" w:hAnsi="Times New Roman" w:cs="Times New Roman"/>
          <w:sz w:val="28"/>
          <w:szCs w:val="28"/>
        </w:rPr>
        <w:t xml:space="preserve"> года № 131-ФЗ «</w:t>
      </w:r>
      <w:r w:rsidRPr="00460835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</w:t>
      </w:r>
      <w:r w:rsidR="00F13A7D" w:rsidRPr="00460835">
        <w:rPr>
          <w:rFonts w:ascii="Times New Roman" w:hAnsi="Times New Roman" w:cs="Times New Roman"/>
          <w:sz w:val="28"/>
          <w:szCs w:val="28"/>
        </w:rPr>
        <w:t>ской Федерации»</w:t>
      </w:r>
      <w:r w:rsidRPr="00460835">
        <w:rPr>
          <w:rFonts w:ascii="Times New Roman" w:hAnsi="Times New Roman" w:cs="Times New Roman"/>
          <w:sz w:val="28"/>
          <w:szCs w:val="28"/>
        </w:rPr>
        <w:t xml:space="preserve">, </w:t>
      </w:r>
      <w:r w:rsidR="00AE7716" w:rsidRPr="00460835">
        <w:rPr>
          <w:rFonts w:ascii="Times New Roman" w:hAnsi="Times New Roman" w:cs="Times New Roman"/>
          <w:sz w:val="28"/>
          <w:szCs w:val="28"/>
        </w:rPr>
        <w:t>главой 32 части второй Налогового</w:t>
      </w:r>
      <w:r w:rsidRPr="0046083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а </w:t>
      </w:r>
      <w:r w:rsidRPr="00460835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="00F13A7D" w:rsidRPr="00460835">
        <w:rPr>
          <w:rFonts w:ascii="Times New Roman" w:hAnsi="Times New Roman" w:cs="Times New Roman"/>
          <w:sz w:val="28"/>
          <w:szCs w:val="28"/>
        </w:rPr>
        <w:t>Областным законом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 Ленинградской области </w:t>
      </w:r>
      <w:r w:rsidRPr="00460835">
        <w:rPr>
          <w:rFonts w:ascii="Times New Roman" w:hAnsi="Times New Roman" w:cs="Times New Roman"/>
          <w:sz w:val="28"/>
          <w:szCs w:val="28"/>
        </w:rPr>
        <w:t>от 29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60835">
        <w:rPr>
          <w:rFonts w:ascii="Times New Roman" w:hAnsi="Times New Roman" w:cs="Times New Roman"/>
          <w:sz w:val="28"/>
          <w:szCs w:val="28"/>
        </w:rPr>
        <w:t>2015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460835">
        <w:rPr>
          <w:rFonts w:ascii="Times New Roman" w:hAnsi="Times New Roman" w:cs="Times New Roman"/>
          <w:sz w:val="28"/>
          <w:szCs w:val="28"/>
        </w:rPr>
        <w:t xml:space="preserve"> 102-</w:t>
      </w:r>
      <w:r w:rsidR="00554875" w:rsidRPr="00460835">
        <w:rPr>
          <w:rFonts w:ascii="Times New Roman" w:hAnsi="Times New Roman" w:cs="Times New Roman"/>
          <w:sz w:val="28"/>
          <w:szCs w:val="28"/>
        </w:rPr>
        <w:t>ОЗ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 «</w:t>
      </w:r>
      <w:r w:rsidRPr="00460835">
        <w:rPr>
          <w:rFonts w:ascii="Times New Roman" w:hAnsi="Times New Roman" w:cs="Times New Roman"/>
          <w:sz w:val="28"/>
          <w:szCs w:val="28"/>
        </w:rPr>
        <w:t>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</w:t>
      </w:r>
      <w:r w:rsidR="00AE7716" w:rsidRPr="00460835">
        <w:rPr>
          <w:rFonts w:ascii="Times New Roman" w:hAnsi="Times New Roman" w:cs="Times New Roman"/>
          <w:sz w:val="28"/>
          <w:szCs w:val="28"/>
        </w:rPr>
        <w:t>имости объектов налогообложения»</w:t>
      </w:r>
      <w:r w:rsidRPr="00460835">
        <w:rPr>
          <w:rFonts w:ascii="Times New Roman" w:hAnsi="Times New Roman" w:cs="Times New Roman"/>
          <w:sz w:val="28"/>
          <w:szCs w:val="28"/>
        </w:rPr>
        <w:t>,</w:t>
      </w:r>
      <w:r w:rsidR="00AE7716" w:rsidRPr="00460835">
        <w:rPr>
          <w:rFonts w:ascii="Times New Roman" w:hAnsi="Times New Roman" w:cs="Times New Roman"/>
          <w:sz w:val="28"/>
          <w:szCs w:val="28"/>
        </w:rPr>
        <w:t xml:space="preserve"> </w:t>
      </w:r>
      <w:r w:rsidRPr="00460835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460835">
        <w:rPr>
          <w:rFonts w:ascii="Times New Roman" w:hAnsi="Times New Roman" w:cs="Times New Roman"/>
          <w:sz w:val="28"/>
          <w:szCs w:val="28"/>
        </w:rPr>
        <w:t>Раздольевского сельского поселения</w:t>
      </w:r>
      <w:r w:rsidR="00123EAF" w:rsidRPr="00460835">
        <w:rPr>
          <w:rFonts w:ascii="Times New Roman" w:hAnsi="Times New Roman" w:cs="Times New Roman"/>
          <w:sz w:val="28"/>
          <w:szCs w:val="28"/>
        </w:rPr>
        <w:t xml:space="preserve"> Приозерск</w:t>
      </w:r>
      <w:r w:rsidR="00460835">
        <w:rPr>
          <w:rFonts w:ascii="Times New Roman" w:hAnsi="Times New Roman" w:cs="Times New Roman"/>
          <w:sz w:val="28"/>
          <w:szCs w:val="28"/>
        </w:rPr>
        <w:t>ого</w:t>
      </w:r>
      <w:r w:rsidR="00123EAF" w:rsidRPr="00460835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460835">
        <w:rPr>
          <w:rFonts w:ascii="Times New Roman" w:hAnsi="Times New Roman" w:cs="Times New Roman"/>
          <w:sz w:val="28"/>
          <w:szCs w:val="28"/>
        </w:rPr>
        <w:t>ого</w:t>
      </w:r>
      <w:r w:rsidR="00123EAF" w:rsidRPr="00460835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60835">
        <w:rPr>
          <w:rFonts w:ascii="Times New Roman" w:hAnsi="Times New Roman" w:cs="Times New Roman"/>
          <w:sz w:val="28"/>
          <w:szCs w:val="28"/>
        </w:rPr>
        <w:t>а</w:t>
      </w:r>
      <w:r w:rsidR="00123EAF" w:rsidRPr="00460835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Pr="00460835">
        <w:rPr>
          <w:rFonts w:ascii="Times New Roman" w:hAnsi="Times New Roman" w:cs="Times New Roman"/>
          <w:sz w:val="28"/>
          <w:szCs w:val="28"/>
        </w:rPr>
        <w:t>, совет депутатов</w:t>
      </w:r>
      <w:r w:rsidR="00460835" w:rsidRPr="00460835">
        <w:rPr>
          <w:rFonts w:ascii="Times New Roman" w:hAnsi="Times New Roman" w:cs="Times New Roman"/>
          <w:sz w:val="28"/>
          <w:szCs w:val="28"/>
        </w:rPr>
        <w:t xml:space="preserve"> </w:t>
      </w:r>
      <w:r w:rsidR="00460835">
        <w:rPr>
          <w:rFonts w:ascii="Times New Roman" w:hAnsi="Times New Roman" w:cs="Times New Roman"/>
          <w:sz w:val="28"/>
          <w:szCs w:val="28"/>
        </w:rPr>
        <w:t>Раздольевского сельского поселения</w:t>
      </w:r>
      <w:r w:rsidRPr="00460835">
        <w:rPr>
          <w:rFonts w:ascii="Times New Roman" w:hAnsi="Times New Roman" w:cs="Times New Roman"/>
          <w:sz w:val="28"/>
          <w:szCs w:val="28"/>
        </w:rPr>
        <w:t xml:space="preserve"> </w:t>
      </w:r>
      <w:r w:rsidR="00B5618A" w:rsidRPr="00460835">
        <w:rPr>
          <w:rFonts w:ascii="Times New Roman" w:hAnsi="Times New Roman" w:cs="Times New Roman"/>
          <w:b/>
          <w:sz w:val="28"/>
          <w:szCs w:val="28"/>
        </w:rPr>
        <w:t>РЕШИЛ</w:t>
      </w:r>
      <w:r w:rsidRPr="00460835">
        <w:rPr>
          <w:rFonts w:ascii="Times New Roman" w:hAnsi="Times New Roman" w:cs="Times New Roman"/>
          <w:sz w:val="28"/>
          <w:szCs w:val="28"/>
        </w:rPr>
        <w:t>:</w:t>
      </w:r>
    </w:p>
    <w:p w:rsidR="0084598B" w:rsidRPr="00A1233F" w:rsidRDefault="0084598B" w:rsidP="0084598B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233F">
        <w:rPr>
          <w:rFonts w:ascii="Times New Roman" w:hAnsi="Times New Roman" w:cs="Times New Roman"/>
          <w:sz w:val="28"/>
          <w:szCs w:val="28"/>
        </w:rPr>
        <w:t>Внести в Решение Совета депутатов муниципального образования Раздо</w:t>
      </w:r>
      <w:r>
        <w:rPr>
          <w:rFonts w:ascii="Times New Roman" w:hAnsi="Times New Roman" w:cs="Times New Roman"/>
          <w:sz w:val="28"/>
          <w:szCs w:val="28"/>
        </w:rPr>
        <w:t>льевское сельское поселение № 15 от 22.11.2024</w:t>
      </w:r>
      <w:r w:rsidRPr="00A1233F">
        <w:rPr>
          <w:rFonts w:ascii="Times New Roman" w:hAnsi="Times New Roman" w:cs="Times New Roman"/>
          <w:sz w:val="28"/>
          <w:szCs w:val="28"/>
        </w:rPr>
        <w:t xml:space="preserve"> «</w:t>
      </w:r>
      <w:r w:rsidRPr="0084598B">
        <w:rPr>
          <w:rFonts w:ascii="Times New Roman" w:hAnsi="Times New Roman" w:cs="Times New Roman"/>
          <w:sz w:val="28"/>
          <w:szCs w:val="28"/>
        </w:rPr>
        <w:t>Об установлении на территории Раздольевского сельского поселения Приозерского муниципального района Ленинградской области налога на имущество физических лиц с 01 января 2025 года</w:t>
      </w:r>
      <w:r w:rsidRPr="00A1233F">
        <w:rPr>
          <w:rFonts w:ascii="Times New Roman" w:hAnsi="Times New Roman" w:cs="Times New Roman"/>
          <w:color w:val="000000" w:themeColor="text1"/>
          <w:sz w:val="28"/>
          <w:szCs w:val="28"/>
        </w:rPr>
        <w:t>» (далее – Решение) следующие изменения</w:t>
      </w:r>
    </w:p>
    <w:p w:rsidR="0084598B" w:rsidRDefault="0084598B" w:rsidP="0084598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Pr="00A123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A123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Решения изложить в следующей редакции: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75"/>
        <w:gridCol w:w="1110"/>
      </w:tblGrid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налогообложения</w:t>
            </w:r>
          </w:p>
        </w:tc>
        <w:tc>
          <w:tcPr>
            <w:tcW w:w="0" w:type="auto"/>
            <w:vAlign w:val="center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Ставка налога, %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Жилые дома, части жилых домов </w:t>
            </w:r>
          </w:p>
        </w:tc>
        <w:tc>
          <w:tcPr>
            <w:tcW w:w="0" w:type="auto"/>
            <w:vAlign w:val="center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Квартиры, части квартир, комнаты</w:t>
            </w:r>
          </w:p>
        </w:tc>
        <w:tc>
          <w:tcPr>
            <w:tcW w:w="0" w:type="auto"/>
            <w:vAlign w:val="center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незавершенного строительства в случае, если проектируемым назначением </w:t>
            </w:r>
            <w:proofErr w:type="gramStart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таких</w:t>
            </w:r>
            <w:proofErr w:type="gramEnd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объектов является жилой дом</w:t>
            </w:r>
          </w:p>
        </w:tc>
        <w:tc>
          <w:tcPr>
            <w:tcW w:w="0" w:type="auto"/>
            <w:vAlign w:val="center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Единые недвижимые комплексы, в состав которых входит хотя бы один жилой дом</w:t>
            </w:r>
          </w:p>
        </w:tc>
        <w:tc>
          <w:tcPr>
            <w:tcW w:w="0" w:type="auto"/>
            <w:vAlign w:val="center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Гаражи и </w:t>
            </w:r>
            <w:proofErr w:type="spellStart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машино</w:t>
            </w:r>
            <w:proofErr w:type="spellEnd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места, в том числе расположенных в объектах налогообл</w:t>
            </w:r>
            <w:r w:rsidR="009E59D4"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ожения, указанных в подпункте 2</w:t>
            </w: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2 статьи 406 Налогового кодекса Российской Федерации</w:t>
            </w:r>
            <w:proofErr w:type="gramEnd"/>
          </w:p>
        </w:tc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Хозяйственные строения или сооружения, площадь каждого из которых не </w:t>
            </w: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  <w:proofErr w:type="gramEnd"/>
          </w:p>
        </w:tc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0,3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Объекты налогообложения, включенные в перечень, определяемый в соответствии с </w:t>
            </w:r>
            <w:hyperlink r:id="rId7" w:history="1">
              <w:r w:rsidRPr="0009701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пунктом 7 статьи 378.2</w:t>
              </w:r>
            </w:hyperlink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Федерации, в отношении объектов налогообложения, </w:t>
            </w:r>
            <w:proofErr w:type="gramStart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предусмотренных</w:t>
            </w:r>
            <w:proofErr w:type="gramEnd"/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09701B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абзацем вторым пункта 10 статьи 378.2</w:t>
              </w:r>
            </w:hyperlink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 </w:t>
            </w:r>
          </w:p>
        </w:tc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2,0</w:t>
            </w:r>
          </w:p>
        </w:tc>
      </w:tr>
      <w:tr w:rsidR="00357459" w:rsidRPr="00357459" w:rsidTr="0009701B">
        <w:trPr>
          <w:trHeight w:val="932"/>
        </w:trPr>
        <w:tc>
          <w:tcPr>
            <w:tcW w:w="0" w:type="auto"/>
          </w:tcPr>
          <w:p w:rsidR="00357459" w:rsidRPr="0009701B" w:rsidRDefault="00357459" w:rsidP="0035745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налогообложения, кадастровая стоимость каждого из которых превышает 300 миллионов рублей, </w:t>
            </w:r>
            <w:r w:rsidRPr="0009701B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eastAsia="ru-RU"/>
              </w:rPr>
              <w:t>за исключением объектов незавершенного строительства, проектируемым назначением которых является многоквартирный дом</w:t>
            </w:r>
          </w:p>
        </w:tc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  <w:tr w:rsidR="00357459" w:rsidRPr="00357459" w:rsidTr="0009701B">
        <w:trPr>
          <w:trHeight w:val="113"/>
        </w:trPr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объекты налогообложения</w:t>
            </w:r>
          </w:p>
        </w:tc>
        <w:tc>
          <w:tcPr>
            <w:tcW w:w="0" w:type="auto"/>
          </w:tcPr>
          <w:p w:rsidR="00357459" w:rsidRPr="0009701B" w:rsidRDefault="00357459" w:rsidP="0035745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70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</w:tbl>
    <w:p w:rsidR="00357459" w:rsidRPr="00A1233F" w:rsidRDefault="00357459" w:rsidP="0084598B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4598B" w:rsidRPr="00A1233F" w:rsidRDefault="0084598B" w:rsidP="009E59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233F">
        <w:rPr>
          <w:rFonts w:ascii="Times New Roman" w:hAnsi="Times New Roman" w:cs="Times New Roman"/>
          <w:sz w:val="28"/>
          <w:szCs w:val="28"/>
        </w:rPr>
        <w:t>2. Настоящее решение подлежит официальному опубликованию.</w:t>
      </w:r>
    </w:p>
    <w:p w:rsidR="009E59D4" w:rsidRPr="00460835" w:rsidRDefault="009E59D4" w:rsidP="009E59D4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60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вступает в силу с 01 января 2027</w:t>
      </w:r>
      <w:r w:rsidRPr="00460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но не ранее чем по истечении одного месяца со дня его официального опубликования в средствах массовой информации и не ранее 1-го числа очередного налогового периода по данному налогу.</w:t>
      </w:r>
    </w:p>
    <w:p w:rsidR="009E59D4" w:rsidRPr="00460835" w:rsidRDefault="009E59D4" w:rsidP="009E59D4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835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над исполнением решения возложить на постоянную комиссию по экономике, бюджету, налогам, муниципальной собственности.</w:t>
      </w:r>
    </w:p>
    <w:p w:rsidR="00653F06" w:rsidRPr="00460835" w:rsidRDefault="00653F06" w:rsidP="00460835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8E70D4" w:rsidRPr="00460835" w:rsidRDefault="008E70D4" w:rsidP="00460835">
      <w:pPr>
        <w:tabs>
          <w:tab w:val="num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70D4" w:rsidRPr="00864F56" w:rsidRDefault="008E70D4" w:rsidP="008E70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F5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Раздольевского сельского поселения                                             </w:t>
      </w:r>
      <w:r w:rsidRPr="00864F56">
        <w:rPr>
          <w:rFonts w:ascii="Times New Roman" w:hAnsi="Times New Roman" w:cs="Times New Roman"/>
          <w:sz w:val="28"/>
          <w:szCs w:val="28"/>
        </w:rPr>
        <w:t xml:space="preserve">Долгов А.В.               </w:t>
      </w: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  <w:bookmarkStart w:id="0" w:name="_GoBack"/>
      <w:bookmarkEnd w:id="0"/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09701B" w:rsidRDefault="0009701B" w:rsidP="008E70D4">
      <w:pPr>
        <w:pStyle w:val="a6"/>
        <w:rPr>
          <w:sz w:val="20"/>
          <w:szCs w:val="20"/>
        </w:rPr>
      </w:pPr>
    </w:p>
    <w:p w:rsidR="009E59D4" w:rsidRDefault="009E59D4" w:rsidP="008E70D4">
      <w:pPr>
        <w:pStyle w:val="a6"/>
        <w:rPr>
          <w:sz w:val="20"/>
          <w:szCs w:val="20"/>
        </w:rPr>
      </w:pPr>
    </w:p>
    <w:p w:rsidR="009E59D4" w:rsidRDefault="009E59D4" w:rsidP="008E70D4">
      <w:pPr>
        <w:pStyle w:val="a6"/>
        <w:rPr>
          <w:sz w:val="20"/>
          <w:szCs w:val="20"/>
        </w:rPr>
      </w:pPr>
    </w:p>
    <w:p w:rsidR="009E59D4" w:rsidRDefault="009E59D4" w:rsidP="008E70D4">
      <w:pPr>
        <w:pStyle w:val="a6"/>
        <w:rPr>
          <w:sz w:val="20"/>
          <w:szCs w:val="20"/>
        </w:rPr>
      </w:pPr>
    </w:p>
    <w:p w:rsidR="009E59D4" w:rsidRDefault="009E59D4" w:rsidP="008E70D4">
      <w:pPr>
        <w:pStyle w:val="a6"/>
        <w:rPr>
          <w:sz w:val="20"/>
          <w:szCs w:val="20"/>
        </w:rPr>
      </w:pPr>
    </w:p>
    <w:p w:rsidR="009E59D4" w:rsidRDefault="009E59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Default="008E70D4" w:rsidP="008E70D4">
      <w:pPr>
        <w:pStyle w:val="a6"/>
        <w:rPr>
          <w:sz w:val="20"/>
          <w:szCs w:val="20"/>
        </w:rPr>
      </w:pPr>
    </w:p>
    <w:p w:rsidR="008E70D4" w:rsidRPr="008E70D4" w:rsidRDefault="008E70D4" w:rsidP="008E70D4">
      <w:pPr>
        <w:pStyle w:val="a6"/>
        <w:rPr>
          <w:sz w:val="18"/>
          <w:szCs w:val="18"/>
        </w:rPr>
      </w:pPr>
      <w:r w:rsidRPr="008E70D4">
        <w:rPr>
          <w:sz w:val="18"/>
          <w:szCs w:val="18"/>
        </w:rPr>
        <w:t>Исполнитель: Н. Н. Иванова тел.66-649</w:t>
      </w:r>
    </w:p>
    <w:p w:rsidR="00FE46D9" w:rsidRDefault="009E59D4" w:rsidP="008E70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>Разослано: дело-2</w:t>
      </w:r>
      <w:r w:rsidR="008E70D4" w:rsidRPr="008E70D4">
        <w:rPr>
          <w:rFonts w:ascii="Times New Roman" w:hAnsi="Times New Roman" w:cs="Times New Roman"/>
          <w:sz w:val="18"/>
          <w:szCs w:val="18"/>
        </w:rPr>
        <w:t>, прокуратура-1; ИФНС по Приозерскому району-1; комитет финансов-1</w:t>
      </w:r>
    </w:p>
    <w:sectPr w:rsidR="00FE46D9" w:rsidSect="00944E01">
      <w:pgSz w:w="11906" w:h="16838"/>
      <w:pgMar w:top="567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F06"/>
    <w:rsid w:val="000622FC"/>
    <w:rsid w:val="0009701B"/>
    <w:rsid w:val="000D01F7"/>
    <w:rsid w:val="000E75A9"/>
    <w:rsid w:val="000F2CEB"/>
    <w:rsid w:val="00101173"/>
    <w:rsid w:val="00123EAF"/>
    <w:rsid w:val="001669E5"/>
    <w:rsid w:val="001A738C"/>
    <w:rsid w:val="00202FB1"/>
    <w:rsid w:val="00262DF0"/>
    <w:rsid w:val="0033280D"/>
    <w:rsid w:val="00357459"/>
    <w:rsid w:val="003978B1"/>
    <w:rsid w:val="003B5B4F"/>
    <w:rsid w:val="00460835"/>
    <w:rsid w:val="00475F29"/>
    <w:rsid w:val="0047664C"/>
    <w:rsid w:val="004906B6"/>
    <w:rsid w:val="004D2BC8"/>
    <w:rsid w:val="00554875"/>
    <w:rsid w:val="005C3C32"/>
    <w:rsid w:val="005D6F79"/>
    <w:rsid w:val="00620B2F"/>
    <w:rsid w:val="00653F06"/>
    <w:rsid w:val="00693441"/>
    <w:rsid w:val="006F1CEB"/>
    <w:rsid w:val="00700949"/>
    <w:rsid w:val="00720D61"/>
    <w:rsid w:val="00782EDA"/>
    <w:rsid w:val="007962D8"/>
    <w:rsid w:val="007F227F"/>
    <w:rsid w:val="0084598B"/>
    <w:rsid w:val="00874008"/>
    <w:rsid w:val="0088033C"/>
    <w:rsid w:val="008E70D4"/>
    <w:rsid w:val="0090480E"/>
    <w:rsid w:val="00944E01"/>
    <w:rsid w:val="009807A8"/>
    <w:rsid w:val="0098233E"/>
    <w:rsid w:val="00983D72"/>
    <w:rsid w:val="009A0F0B"/>
    <w:rsid w:val="009B35FB"/>
    <w:rsid w:val="009E59D4"/>
    <w:rsid w:val="00A0281D"/>
    <w:rsid w:val="00A218E3"/>
    <w:rsid w:val="00AD4EA8"/>
    <w:rsid w:val="00AE7716"/>
    <w:rsid w:val="00B5618A"/>
    <w:rsid w:val="00B81592"/>
    <w:rsid w:val="00BC2983"/>
    <w:rsid w:val="00C02E09"/>
    <w:rsid w:val="00C30825"/>
    <w:rsid w:val="00CB5E31"/>
    <w:rsid w:val="00CC4885"/>
    <w:rsid w:val="00D25368"/>
    <w:rsid w:val="00E5422D"/>
    <w:rsid w:val="00E73F19"/>
    <w:rsid w:val="00E97559"/>
    <w:rsid w:val="00EB51E8"/>
    <w:rsid w:val="00EE43AA"/>
    <w:rsid w:val="00EF0578"/>
    <w:rsid w:val="00F13A7D"/>
    <w:rsid w:val="00FE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3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3F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rsid w:val="00123EAF"/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0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949"/>
    <w:rPr>
      <w:rFonts w:ascii="Tahoma" w:hAnsi="Tahoma" w:cs="Tahoma"/>
      <w:sz w:val="16"/>
      <w:szCs w:val="16"/>
    </w:rPr>
  </w:style>
  <w:style w:type="paragraph" w:styleId="a6">
    <w:name w:val="No Spacing"/>
    <w:qFormat/>
    <w:rsid w:val="008E7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1"/>
    <w:qFormat/>
    <w:rsid w:val="008459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7"/>
    <w:rsid w:val="0084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3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3F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3F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3">
    <w:name w:val="Название Знак"/>
    <w:rsid w:val="00123EAF"/>
    <w:rPr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00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0949"/>
    <w:rPr>
      <w:rFonts w:ascii="Tahoma" w:hAnsi="Tahoma" w:cs="Tahoma"/>
      <w:sz w:val="16"/>
      <w:szCs w:val="16"/>
    </w:rPr>
  </w:style>
  <w:style w:type="paragraph" w:styleId="a6">
    <w:name w:val="No Spacing"/>
    <w:qFormat/>
    <w:rsid w:val="008E7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"/>
    <w:link w:val="1"/>
    <w:qFormat/>
    <w:rsid w:val="0084598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">
    <w:name w:val="Название Знак1"/>
    <w:basedOn w:val="a0"/>
    <w:link w:val="a7"/>
    <w:rsid w:val="0084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8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169FD2CE74E13BAA3A461F5FA0F68F1D54F2F775811A2185CF8648BE35F4C3F7AC0059EF35E874BE65CFCBA6114E8A15FD71F873F145CM2e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169FD2CE74E13BAA3A461F5FA0F68F1D54F2F775811A2185CF8648BE35F4C3F7AC00596F2568646B959E9AB3918E8BE40D6019B3D15M5e4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169FD2CE74E13BAA3A461F5FA0F68F1D54E29705615A2185CF8648BE35F4C3F7AC0059EF0578E4CEA03F9AF704CE4A140C81E9923165D2DM3e9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Елена Павловна</dc:creator>
  <cp:lastModifiedBy>Пользователь</cp:lastModifiedBy>
  <cp:revision>2</cp:revision>
  <cp:lastPrinted>2024-11-29T09:51:00Z</cp:lastPrinted>
  <dcterms:created xsi:type="dcterms:W3CDTF">2026-09-30T06:01:00Z</dcterms:created>
  <dcterms:modified xsi:type="dcterms:W3CDTF">2026-09-30T06:01:00Z</dcterms:modified>
</cp:coreProperties>
</file>