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55" w:rsidRPr="00310455" w:rsidRDefault="00310455" w:rsidP="00310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</w:t>
      </w:r>
    </w:p>
    <w:p w:rsidR="00310455" w:rsidRPr="00310455" w:rsidRDefault="00310455" w:rsidP="00310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310455" w:rsidRPr="00310455" w:rsidRDefault="00310455" w:rsidP="00310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310455" w:rsidRPr="00310455" w:rsidRDefault="00310455" w:rsidP="00310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0455" w:rsidRPr="00310455" w:rsidRDefault="00310455" w:rsidP="00310455">
      <w:pPr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1045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310455" w:rsidRPr="00310455" w:rsidRDefault="00310455" w:rsidP="00310455">
      <w:pPr>
        <w:pBdr>
          <w:bottom w:val="single" w:sz="12" w:space="0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0455">
        <w:rPr>
          <w:rFonts w:ascii="Times New Roman" w:eastAsia="Times New Roman" w:hAnsi="Times New Roman"/>
          <w:sz w:val="20"/>
          <w:szCs w:val="20"/>
          <w:lang w:eastAsia="ar-SA"/>
        </w:rPr>
        <w:t>От 11 ноября  2013года  №  513</w:t>
      </w: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0455">
        <w:rPr>
          <w:rFonts w:ascii="Times New Roman" w:eastAsia="Times New Roman" w:hAnsi="Times New Roman"/>
          <w:sz w:val="20"/>
          <w:szCs w:val="20"/>
          <w:lang w:eastAsia="ar-SA"/>
        </w:rPr>
        <w:t>Об утверждении  муниципальной программы</w:t>
      </w: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0455">
        <w:rPr>
          <w:rFonts w:ascii="Times New Roman" w:eastAsia="Times New Roman" w:hAnsi="Times New Roman"/>
          <w:sz w:val="20"/>
          <w:szCs w:val="20"/>
          <w:lang w:eastAsia="ar-SA"/>
        </w:rPr>
        <w:t xml:space="preserve">муниципального образования Сосновское сельское поселение </w:t>
      </w: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0455">
        <w:rPr>
          <w:rFonts w:ascii="Times New Roman" w:eastAsia="Times New Roman" w:hAnsi="Times New Roman"/>
          <w:sz w:val="20"/>
          <w:szCs w:val="20"/>
          <w:lang w:eastAsia="ar-SA"/>
        </w:rPr>
        <w:t xml:space="preserve">МО </w:t>
      </w:r>
      <w:proofErr w:type="spellStart"/>
      <w:r w:rsidRPr="00310455">
        <w:rPr>
          <w:rFonts w:ascii="Times New Roman" w:eastAsia="Times New Roman" w:hAnsi="Times New Roman"/>
          <w:sz w:val="20"/>
          <w:szCs w:val="20"/>
          <w:lang w:eastAsia="ar-SA"/>
        </w:rPr>
        <w:t>Приозерский</w:t>
      </w:r>
      <w:proofErr w:type="spellEnd"/>
      <w:r w:rsidRPr="00310455">
        <w:rPr>
          <w:rFonts w:ascii="Times New Roman" w:eastAsia="Times New Roman" w:hAnsi="Times New Roman"/>
          <w:sz w:val="20"/>
          <w:szCs w:val="20"/>
          <w:lang w:eastAsia="ar-SA"/>
        </w:rPr>
        <w:t xml:space="preserve"> муниципальный район Ленинградской области </w:t>
      </w: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0455">
        <w:rPr>
          <w:rFonts w:ascii="Times New Roman" w:eastAsia="Times New Roman" w:hAnsi="Times New Roman"/>
          <w:sz w:val="20"/>
          <w:szCs w:val="20"/>
          <w:lang w:eastAsia="ar-SA"/>
        </w:rPr>
        <w:t xml:space="preserve">«Развитие физической культуры  и спорта </w:t>
      </w: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310455">
        <w:rPr>
          <w:rFonts w:ascii="Times New Roman" w:eastAsia="Times New Roman" w:hAnsi="Times New Roman"/>
          <w:sz w:val="20"/>
          <w:szCs w:val="20"/>
          <w:lang w:eastAsia="ar-SA"/>
        </w:rPr>
        <w:t xml:space="preserve">в муниципальном образовании  Сосновское сельское поселение на 2014 год»  </w:t>
      </w: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sz w:val="24"/>
          <w:szCs w:val="24"/>
          <w:lang w:eastAsia="ar-SA"/>
        </w:rPr>
        <w:t>В соответствии   постановляет:</w:t>
      </w: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sz w:val="24"/>
          <w:szCs w:val="24"/>
          <w:lang w:eastAsia="ar-SA"/>
        </w:rPr>
        <w:t>Утвердить муниципальную программу «Развитие физической  культуры  и спорта в муниципальном образовании Сосновское сельское поселение на 2014 год»  в соответствии с Приложением 1.</w:t>
      </w:r>
    </w:p>
    <w:p w:rsidR="00310455" w:rsidRPr="00310455" w:rsidRDefault="00310455" w:rsidP="0031045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sz w:val="24"/>
          <w:szCs w:val="24"/>
          <w:lang w:eastAsia="ar-SA"/>
        </w:rPr>
        <w:t>Контроль над  исполнением настоящего постановления оставляю за собой.</w:t>
      </w:r>
    </w:p>
    <w:p w:rsidR="00310455" w:rsidRPr="00310455" w:rsidRDefault="00310455" w:rsidP="0031045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sz w:val="24"/>
          <w:szCs w:val="24"/>
          <w:lang w:eastAsia="ar-SA"/>
        </w:rPr>
        <w:t>Постановление считать вступившим в силу с момента опубликования его в средствах массовой информации.</w:t>
      </w: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sz w:val="24"/>
          <w:szCs w:val="24"/>
          <w:lang w:eastAsia="ar-SA"/>
        </w:rPr>
        <w:t xml:space="preserve">И. о. главы администрации </w:t>
      </w: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0455">
        <w:rPr>
          <w:rFonts w:ascii="Times New Roman" w:eastAsia="Times New Roman" w:hAnsi="Times New Roman"/>
          <w:sz w:val="24"/>
          <w:szCs w:val="24"/>
          <w:lang w:eastAsia="ar-SA"/>
        </w:rPr>
        <w:t xml:space="preserve">МО Сосновское сельское поселение                                                         И. В. </w:t>
      </w:r>
      <w:proofErr w:type="spellStart"/>
      <w:r w:rsidRPr="00310455">
        <w:rPr>
          <w:rFonts w:ascii="Times New Roman" w:eastAsia="Times New Roman" w:hAnsi="Times New Roman"/>
          <w:sz w:val="24"/>
          <w:szCs w:val="24"/>
          <w:lang w:eastAsia="ar-SA"/>
        </w:rPr>
        <w:t>Гильгенберг</w:t>
      </w:r>
      <w:proofErr w:type="spellEnd"/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310455">
        <w:rPr>
          <w:rFonts w:ascii="Times New Roman" w:eastAsia="Times New Roman" w:hAnsi="Times New Roman"/>
          <w:sz w:val="16"/>
          <w:szCs w:val="16"/>
          <w:lang w:eastAsia="ar-SA"/>
        </w:rPr>
        <w:t>Согласовано:</w:t>
      </w: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proofErr w:type="spellStart"/>
      <w:r w:rsidRPr="00310455">
        <w:rPr>
          <w:rFonts w:ascii="Times New Roman" w:eastAsia="Times New Roman" w:hAnsi="Times New Roman"/>
          <w:sz w:val="16"/>
          <w:szCs w:val="16"/>
          <w:lang w:eastAsia="ar-SA"/>
        </w:rPr>
        <w:t>Гермонина</w:t>
      </w:r>
      <w:proofErr w:type="spellEnd"/>
      <w:r w:rsidRPr="00310455">
        <w:rPr>
          <w:rFonts w:ascii="Times New Roman" w:eastAsia="Times New Roman" w:hAnsi="Times New Roman"/>
          <w:sz w:val="16"/>
          <w:szCs w:val="16"/>
          <w:lang w:eastAsia="ar-SA"/>
        </w:rPr>
        <w:t xml:space="preserve"> Н. Н.</w:t>
      </w: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310455">
        <w:rPr>
          <w:rFonts w:ascii="Times New Roman" w:eastAsia="Times New Roman" w:hAnsi="Times New Roman"/>
          <w:sz w:val="16"/>
          <w:szCs w:val="16"/>
          <w:lang w:eastAsia="ar-SA"/>
        </w:rPr>
        <w:t>Дроботенко Н. Н.</w:t>
      </w: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310455">
        <w:rPr>
          <w:rFonts w:ascii="Times New Roman" w:eastAsia="Times New Roman" w:hAnsi="Times New Roman"/>
          <w:sz w:val="16"/>
          <w:szCs w:val="16"/>
          <w:lang w:eastAsia="ar-SA"/>
        </w:rPr>
        <w:t>Разослано: дело-2, прокуратура- 1, ФЭО-1</w:t>
      </w:r>
    </w:p>
    <w:p w:rsidR="00310455" w:rsidRPr="00310455" w:rsidRDefault="00310455" w:rsidP="00310455">
      <w:pPr>
        <w:suppressAutoHyphens/>
        <w:spacing w:after="0" w:line="240" w:lineRule="auto"/>
        <w:ind w:left="10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Default="00310455" w:rsidP="003104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455" w:rsidRDefault="00310455" w:rsidP="003104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F89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Утверждено 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5428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Сосновское сельское поселение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муниципальный район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55732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»_</w:t>
      </w:r>
      <w:r w:rsidR="00557327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>_2014г. №_</w:t>
      </w:r>
      <w:r w:rsidR="00557327">
        <w:rPr>
          <w:rFonts w:ascii="Times New Roman" w:hAnsi="Times New Roman"/>
          <w:sz w:val="24"/>
          <w:szCs w:val="24"/>
        </w:rPr>
        <w:t>513</w:t>
      </w:r>
      <w:r>
        <w:rPr>
          <w:rFonts w:ascii="Times New Roman" w:hAnsi="Times New Roman"/>
          <w:sz w:val="24"/>
          <w:szCs w:val="24"/>
        </w:rPr>
        <w:t>_</w:t>
      </w:r>
    </w:p>
    <w:p w:rsidR="00655428" w:rsidRPr="00655428" w:rsidRDefault="00655428" w:rsidP="0065542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1F89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F89" w:rsidRP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55428">
        <w:rPr>
          <w:rFonts w:ascii="Times New Roman" w:hAnsi="Times New Roman"/>
          <w:b/>
          <w:sz w:val="32"/>
          <w:szCs w:val="32"/>
        </w:rPr>
        <w:t>Муниципальная  программа</w:t>
      </w:r>
    </w:p>
    <w:p w:rsid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 xml:space="preserve">«Развитие </w:t>
      </w:r>
      <w:r w:rsidR="00856382">
        <w:rPr>
          <w:rFonts w:ascii="Times New Roman" w:hAnsi="Times New Roman"/>
          <w:b/>
          <w:sz w:val="24"/>
          <w:szCs w:val="24"/>
        </w:rPr>
        <w:t xml:space="preserve">физической </w:t>
      </w:r>
      <w:r w:rsidRPr="00655428">
        <w:rPr>
          <w:rFonts w:ascii="Times New Roman" w:hAnsi="Times New Roman"/>
          <w:b/>
          <w:sz w:val="24"/>
          <w:szCs w:val="24"/>
        </w:rPr>
        <w:t xml:space="preserve">культуры </w:t>
      </w:r>
      <w:r w:rsidR="00856382">
        <w:rPr>
          <w:rFonts w:ascii="Times New Roman" w:hAnsi="Times New Roman"/>
          <w:b/>
          <w:sz w:val="24"/>
          <w:szCs w:val="24"/>
        </w:rPr>
        <w:t xml:space="preserve">и спорта </w:t>
      </w:r>
    </w:p>
    <w:p w:rsidR="00494410" w:rsidRP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 xml:space="preserve">в муниципальном образовании </w:t>
      </w:r>
      <w:r w:rsidR="00D81DBB" w:rsidRPr="00655428">
        <w:rPr>
          <w:rFonts w:ascii="Times New Roman" w:hAnsi="Times New Roman"/>
          <w:b/>
          <w:sz w:val="24"/>
          <w:szCs w:val="24"/>
        </w:rPr>
        <w:t xml:space="preserve">Сосновское сельское поселение </w:t>
      </w:r>
    </w:p>
    <w:p w:rsidR="00655428" w:rsidRDefault="00D81DBB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 xml:space="preserve">МО </w:t>
      </w:r>
      <w:proofErr w:type="spellStart"/>
      <w:r w:rsidR="005D1F89" w:rsidRPr="00655428">
        <w:rPr>
          <w:rFonts w:ascii="Times New Roman" w:hAnsi="Times New Roman"/>
          <w:b/>
          <w:sz w:val="24"/>
          <w:szCs w:val="24"/>
        </w:rPr>
        <w:t>Приозерский</w:t>
      </w:r>
      <w:proofErr w:type="spellEnd"/>
      <w:r w:rsidR="005D1F89" w:rsidRPr="00655428">
        <w:rPr>
          <w:rFonts w:ascii="Times New Roman" w:hAnsi="Times New Roman"/>
          <w:b/>
          <w:sz w:val="24"/>
          <w:szCs w:val="24"/>
        </w:rPr>
        <w:t xml:space="preserve"> муниципальный район </w:t>
      </w:r>
    </w:p>
    <w:p w:rsid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>Ленинград</w:t>
      </w:r>
      <w:r w:rsidR="00D62121" w:rsidRPr="00655428">
        <w:rPr>
          <w:rFonts w:ascii="Times New Roman" w:hAnsi="Times New Roman"/>
          <w:b/>
          <w:sz w:val="24"/>
          <w:szCs w:val="24"/>
        </w:rPr>
        <w:t xml:space="preserve">ской области </w:t>
      </w:r>
    </w:p>
    <w:p w:rsidR="005D1F89" w:rsidRPr="00655428" w:rsidRDefault="00D62121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5428">
        <w:rPr>
          <w:rFonts w:ascii="Times New Roman" w:hAnsi="Times New Roman"/>
          <w:b/>
          <w:sz w:val="24"/>
          <w:szCs w:val="24"/>
        </w:rPr>
        <w:t>на 2014</w:t>
      </w:r>
      <w:r w:rsidR="00494410" w:rsidRPr="00655428">
        <w:rPr>
          <w:rFonts w:ascii="Times New Roman" w:hAnsi="Times New Roman"/>
          <w:b/>
          <w:sz w:val="24"/>
          <w:szCs w:val="24"/>
        </w:rPr>
        <w:t xml:space="preserve"> </w:t>
      </w:r>
      <w:r w:rsidRPr="00655428">
        <w:rPr>
          <w:rFonts w:ascii="Times New Roman" w:hAnsi="Times New Roman"/>
          <w:b/>
          <w:sz w:val="24"/>
          <w:szCs w:val="24"/>
        </w:rPr>
        <w:t>год</w:t>
      </w:r>
      <w:proofErr w:type="gramStart"/>
      <w:r w:rsidRPr="00655428">
        <w:rPr>
          <w:rFonts w:ascii="Times New Roman" w:hAnsi="Times New Roman"/>
          <w:b/>
          <w:sz w:val="24"/>
          <w:szCs w:val="24"/>
        </w:rPr>
        <w:t>.</w:t>
      </w:r>
      <w:r w:rsidR="00655428">
        <w:rPr>
          <w:rFonts w:ascii="Times New Roman" w:hAnsi="Times New Roman"/>
          <w:b/>
          <w:sz w:val="24"/>
          <w:szCs w:val="24"/>
        </w:rPr>
        <w:t>»</w:t>
      </w:r>
      <w:proofErr w:type="gramEnd"/>
    </w:p>
    <w:p w:rsidR="005D1F89" w:rsidRPr="00655428" w:rsidRDefault="005D1F89" w:rsidP="005D1F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5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19"/>
        <w:gridCol w:w="6186"/>
        <w:gridCol w:w="290"/>
        <w:gridCol w:w="20"/>
      </w:tblGrid>
      <w:tr w:rsidR="005D1F89" w:rsidRPr="005D1F89" w:rsidTr="005D1F89">
        <w:tc>
          <w:tcPr>
            <w:tcW w:w="10495" w:type="dxa"/>
            <w:gridSpan w:val="3"/>
          </w:tcPr>
          <w:p w:rsidR="005D1F89" w:rsidRDefault="005D1F89">
            <w:pPr>
              <w:pStyle w:val="Heading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1F89" w:rsidRPr="005D1F89" w:rsidTr="005D1F89">
        <w:tc>
          <w:tcPr>
            <w:tcW w:w="10495" w:type="dxa"/>
            <w:gridSpan w:val="3"/>
          </w:tcPr>
          <w:p w:rsidR="005D1F89" w:rsidRPr="00655428" w:rsidRDefault="006554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ПАСПОРТ</w:t>
            </w:r>
          </w:p>
          <w:p w:rsidR="00655428" w:rsidRDefault="005D1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 программы муниципального образования </w:t>
            </w:r>
            <w:r w:rsidR="00D81DBB">
              <w:rPr>
                <w:rFonts w:ascii="Times New Roman" w:hAnsi="Times New Roman"/>
                <w:sz w:val="24"/>
                <w:szCs w:val="24"/>
              </w:rPr>
              <w:t xml:space="preserve">Сосновское сельское поселение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 </w:t>
            </w:r>
          </w:p>
          <w:p w:rsidR="00655428" w:rsidRDefault="005D1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428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</w:t>
            </w:r>
            <w:r w:rsidR="00856382">
              <w:rPr>
                <w:rFonts w:ascii="Times New Roman" w:hAnsi="Times New Roman"/>
                <w:b/>
                <w:sz w:val="28"/>
                <w:szCs w:val="28"/>
              </w:rPr>
              <w:t>физической культуры и спорта</w:t>
            </w:r>
            <w:r w:rsidRPr="006554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D1F89" w:rsidRPr="00655428" w:rsidRDefault="005D1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428">
              <w:rPr>
                <w:rFonts w:ascii="Times New Roman" w:hAnsi="Times New Roman"/>
                <w:b/>
                <w:sz w:val="28"/>
                <w:szCs w:val="28"/>
              </w:rPr>
              <w:t xml:space="preserve">в муниципальном образовании </w:t>
            </w:r>
            <w:r w:rsidR="00D81DBB" w:rsidRPr="00655428">
              <w:rPr>
                <w:rFonts w:ascii="Times New Roman" w:hAnsi="Times New Roman"/>
                <w:b/>
                <w:sz w:val="28"/>
                <w:szCs w:val="28"/>
              </w:rPr>
              <w:t>Сосновское сельское поселение</w:t>
            </w:r>
            <w:r w:rsidRPr="00655428">
              <w:rPr>
                <w:rFonts w:ascii="Times New Roman" w:hAnsi="Times New Roman"/>
                <w:b/>
                <w:sz w:val="28"/>
                <w:szCs w:val="28"/>
              </w:rPr>
              <w:t xml:space="preserve"> на 2014</w:t>
            </w:r>
            <w:r w:rsidR="00655428" w:rsidRPr="006554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5428">
              <w:rPr>
                <w:rFonts w:ascii="Times New Roman" w:hAnsi="Times New Roman"/>
                <w:b/>
                <w:sz w:val="28"/>
                <w:szCs w:val="28"/>
              </w:rPr>
              <w:t>год»</w:t>
            </w:r>
          </w:p>
          <w:p w:rsidR="005D1F89" w:rsidRPr="00655428" w:rsidRDefault="005D1F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1F89" w:rsidRDefault="005D1F89">
            <w:pPr>
              <w:pStyle w:val="Head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" w:type="dxa"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D1F89" w:rsidRPr="005D1F89" w:rsidTr="005D1F89">
        <w:trPr>
          <w:gridAfter w:val="2"/>
          <w:wAfter w:w="310" w:type="dxa"/>
          <w:trHeight w:val="881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 w:rsidP="00856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муниципального образования </w:t>
            </w:r>
            <w:r w:rsidR="00D81DBB">
              <w:rPr>
                <w:rFonts w:ascii="Times New Roman" w:hAnsi="Times New Roman"/>
                <w:sz w:val="24"/>
                <w:szCs w:val="24"/>
              </w:rPr>
              <w:t xml:space="preserve">Сосновское сельское поселение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 «Развитие </w:t>
            </w:r>
            <w:r w:rsidR="00856382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382">
              <w:rPr>
                <w:rFonts w:ascii="Times New Roman" w:hAnsi="Times New Roman"/>
                <w:sz w:val="24"/>
                <w:szCs w:val="24"/>
              </w:rPr>
              <w:t xml:space="preserve">и спорта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</w:t>
            </w:r>
            <w:r w:rsidR="00D81DBB">
              <w:rPr>
                <w:rFonts w:ascii="Times New Roman" w:hAnsi="Times New Roman"/>
                <w:sz w:val="24"/>
                <w:szCs w:val="24"/>
              </w:rPr>
              <w:t xml:space="preserve">Сосновское сельское поселение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 на 2014</w:t>
            </w:r>
            <w:r w:rsidR="00494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год»</w:t>
            </w:r>
          </w:p>
        </w:tc>
      </w:tr>
      <w:tr w:rsidR="005D1F89" w:rsidRPr="005D1F89" w:rsidTr="005D1F89">
        <w:trPr>
          <w:gridAfter w:val="2"/>
          <w:wAfter w:w="310" w:type="dxa"/>
          <w:trHeight w:val="684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 w:rsidP="006767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856382">
              <w:rPr>
                <w:rFonts w:ascii="Times New Roman" w:hAnsi="Times New Roman"/>
                <w:sz w:val="24"/>
                <w:szCs w:val="24"/>
              </w:rPr>
              <w:t xml:space="preserve">ое казённое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</w:t>
            </w:r>
            <w:r w:rsidR="0085638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EB249C">
              <w:rPr>
                <w:rFonts w:ascii="Times New Roman" w:hAnsi="Times New Roman"/>
                <w:sz w:val="24"/>
                <w:szCs w:val="24"/>
              </w:rPr>
              <w:t>культуры «Физкультурн</w:t>
            </w:r>
            <w:proofErr w:type="gramStart"/>
            <w:r w:rsidR="00EB249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EB249C">
              <w:rPr>
                <w:rFonts w:ascii="Times New Roman" w:hAnsi="Times New Roman"/>
                <w:sz w:val="24"/>
                <w:szCs w:val="24"/>
              </w:rPr>
              <w:t xml:space="preserve"> оздоровительный комплекс «Сосновский»»</w:t>
            </w:r>
          </w:p>
        </w:tc>
      </w:tr>
      <w:tr w:rsidR="005D1F89" w:rsidRPr="005D1F89" w:rsidTr="005D1F89">
        <w:trPr>
          <w:gridAfter w:val="2"/>
          <w:wAfter w:w="310" w:type="dxa"/>
          <w:trHeight w:val="433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B249C" w:rsidRPr="00EB249C" w:rsidRDefault="00EB249C" w:rsidP="00EB2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различных групп населения МО Сосновского СП в занятия физической культурой и спортом по месту жительства, повышение результатов спортсменов </w:t>
            </w:r>
            <w:proofErr w:type="spellStart"/>
            <w:r w:rsidRPr="00EB2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Приозерского</w:t>
            </w:r>
            <w:proofErr w:type="spellEnd"/>
            <w:r w:rsidRPr="00EB2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 спорте высших достижений;</w:t>
            </w:r>
          </w:p>
          <w:p w:rsidR="00A95F7F" w:rsidRDefault="00EB249C" w:rsidP="00EB2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2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необходимой инфраструктуры, обеспечивающей право каждого на свободный доступ к физической культуре и спорту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МО Сосновского сельское поселение</w:t>
            </w:r>
          </w:p>
        </w:tc>
      </w:tr>
      <w:tr w:rsidR="005D1F89" w:rsidRPr="005D1F89" w:rsidTr="00EB249C">
        <w:trPr>
          <w:gridAfter w:val="2"/>
          <w:wAfter w:w="310" w:type="dxa"/>
          <w:trHeight w:val="1129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B249C" w:rsidRPr="00EB249C" w:rsidRDefault="00EB249C" w:rsidP="00EB249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49C">
              <w:rPr>
                <w:rFonts w:ascii="Times New Roman" w:hAnsi="Times New Roman"/>
                <w:sz w:val="24"/>
                <w:szCs w:val="24"/>
              </w:rPr>
              <w:t>1. Развитие физической культуры и массового спорта в МО Сосновском сельское поселение;</w:t>
            </w:r>
          </w:p>
          <w:p w:rsidR="00EB249C" w:rsidRPr="00EB249C" w:rsidRDefault="00EB249C" w:rsidP="00EB249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49C">
              <w:rPr>
                <w:rFonts w:ascii="Times New Roman" w:hAnsi="Times New Roman"/>
                <w:sz w:val="24"/>
                <w:szCs w:val="24"/>
              </w:rPr>
              <w:t>2. Развитие спорта высших достижений в МО Сосновское сельское поселение и системы подготовки спортивного резерва;</w:t>
            </w:r>
          </w:p>
          <w:p w:rsidR="00EB249C" w:rsidRPr="00EB249C" w:rsidRDefault="00EB249C" w:rsidP="00EB249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49C">
              <w:rPr>
                <w:rFonts w:ascii="Times New Roman" w:hAnsi="Times New Roman"/>
                <w:sz w:val="24"/>
                <w:szCs w:val="24"/>
              </w:rPr>
              <w:t xml:space="preserve">3. Развитие адаптивной физической культуры и </w:t>
            </w:r>
            <w:r w:rsidRPr="00EB249C">
              <w:rPr>
                <w:rFonts w:ascii="Times New Roman" w:hAnsi="Times New Roman"/>
                <w:sz w:val="24"/>
                <w:szCs w:val="24"/>
              </w:rPr>
              <w:lastRenderedPageBreak/>
              <w:t>спорта для лиц с ограниченными возможностями здоровья и инвалидов;</w:t>
            </w:r>
          </w:p>
          <w:p w:rsidR="00BE6A94" w:rsidRPr="00A95F7F" w:rsidRDefault="00EB249C" w:rsidP="00EB2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24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Развитие объектов физической культуры и спорта в МО Сосновское сельское поселение.</w:t>
            </w:r>
          </w:p>
        </w:tc>
      </w:tr>
      <w:tr w:rsidR="005D1F89" w:rsidRPr="005D1F89" w:rsidTr="005D1F89">
        <w:trPr>
          <w:gridAfter w:val="2"/>
          <w:wAfter w:w="310" w:type="dxa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22A86">
              <w:rPr>
                <w:rFonts w:ascii="Times New Roman" w:hAnsi="Times New Roman"/>
                <w:sz w:val="24"/>
              </w:rPr>
              <w:t>Доля населения, систематически занимающегося физической культурой и спортом: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22A86">
              <w:rPr>
                <w:rFonts w:ascii="Times New Roman" w:hAnsi="Times New Roman"/>
                <w:sz w:val="24"/>
              </w:rPr>
              <w:t>в 2014 году -</w:t>
            </w:r>
            <w:r w:rsidRPr="00557327">
              <w:rPr>
                <w:rFonts w:ascii="Times New Roman" w:hAnsi="Times New Roman"/>
                <w:b/>
                <w:sz w:val="24"/>
              </w:rPr>
              <w:t>20  %;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22A86">
              <w:rPr>
                <w:rFonts w:ascii="Times New Roman" w:hAnsi="Times New Roman"/>
                <w:sz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студентов: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2014 году - </w:t>
            </w:r>
            <w:r w:rsidRPr="00557327">
              <w:rPr>
                <w:rFonts w:ascii="Times New Roman" w:hAnsi="Times New Roman"/>
                <w:b/>
                <w:sz w:val="24"/>
              </w:rPr>
              <w:t>31 %;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22A86">
              <w:rPr>
                <w:rFonts w:ascii="Times New Roman" w:hAnsi="Times New Roman"/>
                <w:sz w:val="24"/>
              </w:rPr>
              <w:t>Доля граждан, занимающихся в специализированных спортивных учреждениях, в общей численности данной возрастной категории: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2014 году - </w:t>
            </w:r>
            <w:r w:rsidRPr="00557327">
              <w:rPr>
                <w:rFonts w:ascii="Times New Roman" w:hAnsi="Times New Roman"/>
                <w:b/>
                <w:sz w:val="24"/>
              </w:rPr>
              <w:t>6 %;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22A86">
              <w:rPr>
                <w:rFonts w:ascii="Times New Roman" w:hAnsi="Times New Roman"/>
                <w:sz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населения: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2014 году -</w:t>
            </w:r>
            <w:r w:rsidRPr="00557327">
              <w:rPr>
                <w:rFonts w:ascii="Times New Roman" w:hAnsi="Times New Roman"/>
                <w:b/>
                <w:sz w:val="24"/>
              </w:rPr>
              <w:t>2  %;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22A86">
              <w:rPr>
                <w:rFonts w:ascii="Times New Roman" w:hAnsi="Times New Roman"/>
                <w:sz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числе: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 w:rsidRPr="00D22A86">
              <w:rPr>
                <w:rFonts w:ascii="Times New Roman" w:hAnsi="Times New Roman"/>
                <w:sz w:val="24"/>
              </w:rPr>
              <w:t>- плоскостными спортивными сооружениями;</w:t>
            </w:r>
          </w:p>
          <w:p w:rsidR="00D22A86" w:rsidRPr="00D22A86" w:rsidRDefault="00D22A86" w:rsidP="00D22A86">
            <w:pPr>
              <w:pStyle w:val="a4"/>
              <w:spacing w:after="0"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спортивными залами;</w:t>
            </w:r>
          </w:p>
          <w:p w:rsidR="005D1F89" w:rsidRPr="00494410" w:rsidRDefault="00557327" w:rsidP="00D22A86">
            <w:pPr>
              <w:pStyle w:val="a4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 w:rsidR="00D22A86">
              <w:rPr>
                <w:rFonts w:ascii="Times New Roman" w:hAnsi="Times New Roman"/>
                <w:sz w:val="24"/>
              </w:rPr>
              <w:t xml:space="preserve">в 2014 году - </w:t>
            </w:r>
            <w:r w:rsidR="00D22A86" w:rsidRPr="00557327">
              <w:rPr>
                <w:rFonts w:ascii="Times New Roman" w:hAnsi="Times New Roman"/>
                <w:b/>
                <w:sz w:val="24"/>
              </w:rPr>
              <w:t>26  %;</w:t>
            </w:r>
          </w:p>
        </w:tc>
      </w:tr>
      <w:tr w:rsidR="005D1F89" w:rsidRPr="005D1F89" w:rsidTr="005D1F89">
        <w:trPr>
          <w:gridAfter w:val="2"/>
          <w:wAfter w:w="310" w:type="dxa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49441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D1F89">
              <w:rPr>
                <w:rFonts w:ascii="Times New Roman" w:hAnsi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Pr="00557327" w:rsidRDefault="00557327" w:rsidP="00494410">
            <w:pPr>
              <w:pStyle w:val="2"/>
              <w:spacing w:line="240" w:lineRule="atLeast"/>
              <w:ind w:left="0" w:firstLine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</w:t>
            </w:r>
            <w:r w:rsidR="00494410" w:rsidRPr="00557327">
              <w:rPr>
                <w:b/>
                <w:sz w:val="24"/>
                <w:lang w:eastAsia="en-US"/>
              </w:rPr>
              <w:t xml:space="preserve">2014 </w:t>
            </w:r>
            <w:r w:rsidR="005D1F89" w:rsidRPr="00557327">
              <w:rPr>
                <w:b/>
                <w:sz w:val="24"/>
                <w:lang w:eastAsia="en-US"/>
              </w:rPr>
              <w:t>год</w:t>
            </w:r>
          </w:p>
        </w:tc>
      </w:tr>
      <w:tr w:rsidR="005D1F89" w:rsidRPr="005D1F89" w:rsidTr="005D1F89">
        <w:trPr>
          <w:gridAfter w:val="2"/>
          <w:wAfter w:w="310" w:type="dxa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Pr="007C2306" w:rsidRDefault="005D1F89" w:rsidP="000B5CCD">
            <w:pPr>
              <w:pStyle w:val="ConsPlusCell"/>
              <w:rPr>
                <w:lang w:eastAsia="en-US"/>
              </w:rPr>
            </w:pPr>
            <w:r w:rsidRPr="007C2306">
              <w:rPr>
                <w:lang w:eastAsia="en-US"/>
              </w:rPr>
              <w:t xml:space="preserve">Общий   объем   ресурсного   обеспечения    реализации Муниципальной  программы   составляет   </w:t>
            </w:r>
            <w:r w:rsidR="00EB249C" w:rsidRPr="00EB249C">
              <w:rPr>
                <w:b/>
                <w:lang w:eastAsia="en-US"/>
              </w:rPr>
              <w:t>9 417.1 тыс. рублей</w:t>
            </w:r>
            <w:r w:rsidR="00EB249C">
              <w:rPr>
                <w:lang w:eastAsia="en-US"/>
              </w:rPr>
              <w:t>.</w:t>
            </w:r>
          </w:p>
          <w:p w:rsidR="005D1F89" w:rsidRPr="007C2306" w:rsidRDefault="005D1F89" w:rsidP="00B747F5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5D1F89" w:rsidRPr="005D1F89" w:rsidTr="005D1F89">
        <w:trPr>
          <w:gridAfter w:val="2"/>
          <w:wAfter w:w="310" w:type="dxa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D1F89" w:rsidRDefault="005D1F8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22A86" w:rsidRPr="00D22A86" w:rsidRDefault="00D22A86" w:rsidP="00D22A86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результате реализации мероприятий Программы планируется достичь следующих результатов: </w:t>
            </w:r>
          </w:p>
          <w:p w:rsidR="00D22A86" w:rsidRPr="00557327" w:rsidRDefault="00D22A86" w:rsidP="00D22A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A86">
              <w:rPr>
                <w:rFonts w:ascii="Times New Roman" w:hAnsi="Times New Roman"/>
                <w:sz w:val="24"/>
                <w:szCs w:val="24"/>
              </w:rPr>
              <w:t xml:space="preserve">Увеличить долю населения, систематически занимающегося физической культурой и спортом </w:t>
            </w:r>
            <w:r w:rsidRPr="00557327">
              <w:rPr>
                <w:rFonts w:ascii="Times New Roman" w:hAnsi="Times New Roman"/>
                <w:b/>
                <w:sz w:val="24"/>
                <w:szCs w:val="24"/>
              </w:rPr>
              <w:t>в 18% в 2012 году до 20% в 2014 году;</w:t>
            </w:r>
          </w:p>
          <w:p w:rsidR="00D22A86" w:rsidRPr="00557327" w:rsidRDefault="00D22A86" w:rsidP="00D22A86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долю обучающихся и студентов, систематически занимающихся физической культурой и спортом, в общей численности обучающихся и студентов 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29% в 2012 году до 31% в 2014 году;</w:t>
            </w:r>
          </w:p>
          <w:p w:rsidR="00D22A86" w:rsidRPr="00557327" w:rsidRDefault="00D22A86" w:rsidP="00D22A86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долю граждан, занимающихся в специализированных спортивных учреждениях, в общей численности данной возрастной категории 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4,1% в 2012 году до 6,0 % в 2014году;</w:t>
            </w:r>
          </w:p>
          <w:p w:rsidR="00D22A86" w:rsidRPr="00557327" w:rsidRDefault="00D22A86" w:rsidP="00D22A86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долю лиц с органичными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1% в 2012 году до 2% в 2014 году; </w:t>
            </w:r>
          </w:p>
          <w:p w:rsidR="00D22A86" w:rsidRPr="00557327" w:rsidRDefault="00D22A86" w:rsidP="00D22A86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уровень обеспеченности населения спортивными сооружениями, исходя из единовременной </w:t>
            </w:r>
            <w:r w:rsidRPr="00D2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пропускной способности 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 23% в 2012 году до 26 % в 2014 году;</w:t>
            </w:r>
          </w:p>
          <w:p w:rsidR="00D22A86" w:rsidRPr="00557327" w:rsidRDefault="00D22A86" w:rsidP="00D22A86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Сохранить уровень обеспеченности плоскостными спортивными сооружениями  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4% в 2012 году до </w:t>
            </w:r>
            <w:r w:rsidR="004653A2"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5.0 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в 201</w:t>
            </w:r>
            <w:r w:rsidR="004653A2"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году;</w:t>
            </w:r>
          </w:p>
          <w:p w:rsidR="0046548A" w:rsidRPr="00D22A86" w:rsidRDefault="00D22A86" w:rsidP="004653A2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</w:pPr>
            <w:r w:rsidRPr="00D22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Увеличить уровень обеспеченности спортивными залами 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19% в 2012 году до </w:t>
            </w:r>
            <w:r w:rsidR="004653A2"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20.0 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 в 201</w:t>
            </w:r>
            <w:r w:rsidR="004653A2"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году;</w:t>
            </w:r>
            <w:r w:rsidRPr="00D22A86"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1F89" w:rsidRDefault="005D1F89" w:rsidP="005D1F89">
      <w:pPr>
        <w:spacing w:after="0" w:line="240" w:lineRule="auto"/>
        <w:ind w:left="987" w:hanging="32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2306" w:rsidRDefault="007C2306" w:rsidP="005D1F89">
      <w:pPr>
        <w:spacing w:after="0" w:line="240" w:lineRule="auto"/>
        <w:ind w:left="987" w:hanging="32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53A2" w:rsidRPr="003316E3" w:rsidRDefault="004653A2" w:rsidP="004653A2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b/>
          <w:sz w:val="24"/>
          <w:szCs w:val="24"/>
        </w:rPr>
        <w:t>1. Общая характеристика, основные проблемы и прогноз развития сферы реализации муниципальной программы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Цели государственной политики в сфере физической культуры и спорта направлены на создание условий для ведения гражданами здорового образа жизни, развития массового спорта, системы подготовки спортивного резерва и создания современной спортивной инфраструктуры. 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Физическая культура и спорт органически связаны с фундаментальными основами общественного устройства и развития общества. Решение 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</w:t>
      </w:r>
      <w:r>
        <w:rPr>
          <w:rFonts w:ascii="Times New Roman" w:hAnsi="Times New Roman"/>
          <w:sz w:val="24"/>
          <w:szCs w:val="24"/>
        </w:rPr>
        <w:t>МО Сосновско</w:t>
      </w:r>
      <w:r w:rsidR="0065598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65598D">
        <w:rPr>
          <w:rFonts w:ascii="Times New Roman" w:hAnsi="Times New Roman"/>
          <w:sz w:val="24"/>
          <w:szCs w:val="24"/>
        </w:rPr>
        <w:t>сельское поселение</w:t>
      </w:r>
      <w:r w:rsidRPr="003316E3">
        <w:rPr>
          <w:rFonts w:ascii="Times New Roman" w:hAnsi="Times New Roman"/>
          <w:sz w:val="24"/>
          <w:szCs w:val="24"/>
        </w:rPr>
        <w:t xml:space="preserve"> на </w:t>
      </w:r>
      <w:r w:rsidR="0065598D">
        <w:rPr>
          <w:rFonts w:ascii="Times New Roman" w:hAnsi="Times New Roman"/>
          <w:sz w:val="24"/>
          <w:szCs w:val="24"/>
        </w:rPr>
        <w:t>районных,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6E3">
        <w:rPr>
          <w:rFonts w:ascii="Times New Roman" w:hAnsi="Times New Roman"/>
          <w:sz w:val="24"/>
          <w:szCs w:val="24"/>
        </w:rPr>
        <w:t xml:space="preserve">областных, всероссийских и международных спортивных соревнованиях высокого уровня. 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Спорт высших достижений является неотъемлемой частью физической культуры и спорта и одним из важнейших показателей развития физической культуры и спорта в субъекте Российской Федерации.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Спорт высших достижений – это часть спорта,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соревнованиях. 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Достижение высоких спортивных результатов выдающимися спортсменами на всероссийских и международных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 и подростков к занятиям спортом в детско-юношеских спортивных школах, спортивных секциях и спортивных клубах. Знаменитые спортсмены всегда являются примером для юных спортсменов и ориентиром в достижении цели – спортивного результата.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В настоящее время,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международных состязаниях являются доказательством жизнеспособности и духовной силы государства, а также его военной и политической мощи.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Однако в настоящее время имеется </w:t>
      </w:r>
      <w:r w:rsidRPr="00D6689F">
        <w:rPr>
          <w:rFonts w:ascii="Times New Roman" w:hAnsi="Times New Roman"/>
          <w:sz w:val="24"/>
          <w:szCs w:val="24"/>
        </w:rPr>
        <w:t>ряд проблем,</w:t>
      </w:r>
      <w:r w:rsidRPr="003316E3">
        <w:rPr>
          <w:rFonts w:ascii="Times New Roman" w:hAnsi="Times New Roman"/>
          <w:sz w:val="24"/>
          <w:szCs w:val="24"/>
        </w:rPr>
        <w:t xml:space="preserve"> влияющих на развитие физической культуры и спорта, требующих оперативного решения, в том числе: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lastRenderedPageBreak/>
        <w:t>низкий охват лиц с ограниченными возможностями здоровья и инвалидов занятиями адаптивной физической культурой;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несоответствие уровня материальной базы и инфраструктуры физической культуры и спорта, а также их моральный и физический износ, задачам массового спорта в районе; 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отсутствие возможности для систематического занятия спортом у большинства граждан;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недостаточное количество профессиональных тренерских кадров;</w:t>
      </w:r>
    </w:p>
    <w:p w:rsidR="004653A2" w:rsidRPr="003316E3" w:rsidRDefault="004653A2" w:rsidP="004653A2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низкая привлекательность занятий физической культурой и спортом среди населения и непопулярность ведения здорового образа жизни;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недостаточность активной пропаганды занятий физической культурой и спортом как составляющей здорового образа жизни. 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Эти проблемы вызывают ряд рисков:</w:t>
      </w:r>
    </w:p>
    <w:p w:rsidR="004653A2" w:rsidRPr="003316E3" w:rsidRDefault="004653A2" w:rsidP="004653A2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- снижение качества спортивной инфраструктуры в районе;</w:t>
      </w:r>
    </w:p>
    <w:p w:rsidR="004653A2" w:rsidRPr="003316E3" w:rsidRDefault="004653A2" w:rsidP="004653A2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- ухудшение физического развития, подготовки и здоровья населения;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- снижение охвата населения, регулярно занимающегося спортом и физической культурой.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D6689F">
        <w:rPr>
          <w:rFonts w:ascii="Times New Roman" w:hAnsi="Times New Roman"/>
          <w:sz w:val="24"/>
          <w:szCs w:val="24"/>
        </w:rPr>
        <w:t>По состоянию на 1 января 2013 года</w:t>
      </w:r>
      <w:r w:rsidRPr="003316E3">
        <w:rPr>
          <w:rFonts w:ascii="Times New Roman" w:hAnsi="Times New Roman"/>
          <w:sz w:val="24"/>
          <w:szCs w:val="24"/>
        </w:rPr>
        <w:t xml:space="preserve"> доля </w:t>
      </w:r>
      <w:proofErr w:type="gramStart"/>
      <w:r w:rsidRPr="003316E3">
        <w:rPr>
          <w:rFonts w:ascii="Times New Roman" w:hAnsi="Times New Roman"/>
          <w:sz w:val="24"/>
          <w:szCs w:val="24"/>
        </w:rPr>
        <w:t>населения, систематически занимающегося физической культурой и спортом</w:t>
      </w:r>
      <w:r w:rsidR="00557327">
        <w:rPr>
          <w:rFonts w:ascii="Times New Roman" w:hAnsi="Times New Roman"/>
          <w:sz w:val="24"/>
          <w:szCs w:val="24"/>
        </w:rPr>
        <w:t xml:space="preserve"> </w:t>
      </w:r>
      <w:r w:rsidRPr="003316E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МО </w:t>
      </w:r>
      <w:r w:rsidR="0065598D">
        <w:rPr>
          <w:rFonts w:ascii="Times New Roman" w:hAnsi="Times New Roman"/>
          <w:sz w:val="24"/>
          <w:szCs w:val="24"/>
        </w:rPr>
        <w:t>Сосновское сельское поселение</w:t>
      </w:r>
      <w:r w:rsidRPr="003316E3">
        <w:rPr>
          <w:rFonts w:ascii="Times New Roman" w:hAnsi="Times New Roman"/>
          <w:sz w:val="24"/>
          <w:szCs w:val="24"/>
        </w:rPr>
        <w:t xml:space="preserve"> составила</w:t>
      </w:r>
      <w:proofErr w:type="gramEnd"/>
      <w:r w:rsidRPr="003316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18%</w:t>
      </w:r>
      <w:r w:rsidRPr="003316E3">
        <w:rPr>
          <w:rFonts w:ascii="Times New Roman" w:hAnsi="Times New Roman"/>
          <w:sz w:val="24"/>
          <w:szCs w:val="24"/>
        </w:rPr>
        <w:t xml:space="preserve"> , обеспеченность населения спортивными сооружениями, исходя из нормативной пропускной способности –   </w:t>
      </w:r>
      <w:r>
        <w:rPr>
          <w:rFonts w:ascii="Times New Roman" w:hAnsi="Times New Roman"/>
          <w:sz w:val="24"/>
          <w:szCs w:val="24"/>
        </w:rPr>
        <w:t>23%</w:t>
      </w:r>
      <w:r w:rsidRPr="003316E3">
        <w:rPr>
          <w:rFonts w:ascii="Times New Roman" w:hAnsi="Times New Roman"/>
          <w:sz w:val="24"/>
          <w:szCs w:val="24"/>
        </w:rPr>
        <w:t xml:space="preserve">, </w:t>
      </w:r>
      <w:r w:rsidR="0065598D">
        <w:rPr>
          <w:rFonts w:ascii="Times New Roman" w:hAnsi="Times New Roman"/>
          <w:sz w:val="24"/>
          <w:szCs w:val="24"/>
        </w:rPr>
        <w:t>в</w:t>
      </w:r>
      <w:r w:rsidRPr="003316E3">
        <w:rPr>
          <w:rFonts w:ascii="Times New Roman" w:hAnsi="Times New Roman"/>
          <w:sz w:val="24"/>
          <w:szCs w:val="24"/>
        </w:rPr>
        <w:t xml:space="preserve"> том числе: спортивными залами –  </w:t>
      </w:r>
      <w:r>
        <w:rPr>
          <w:rFonts w:ascii="Times New Roman" w:hAnsi="Times New Roman"/>
          <w:sz w:val="24"/>
          <w:szCs w:val="24"/>
        </w:rPr>
        <w:t>19%</w:t>
      </w:r>
      <w:r w:rsidR="0065598D">
        <w:rPr>
          <w:rFonts w:ascii="Times New Roman" w:hAnsi="Times New Roman"/>
          <w:sz w:val="24"/>
          <w:szCs w:val="24"/>
        </w:rPr>
        <w:t xml:space="preserve">,  </w:t>
      </w:r>
      <w:r w:rsidRPr="003316E3">
        <w:rPr>
          <w:rFonts w:ascii="Times New Roman" w:hAnsi="Times New Roman"/>
          <w:sz w:val="24"/>
          <w:szCs w:val="24"/>
        </w:rPr>
        <w:t xml:space="preserve">плоскостными спортивными сооружениями –     </w:t>
      </w:r>
      <w:r>
        <w:rPr>
          <w:rFonts w:ascii="Times New Roman" w:hAnsi="Times New Roman"/>
          <w:sz w:val="24"/>
          <w:szCs w:val="24"/>
        </w:rPr>
        <w:t>4%.</w:t>
      </w:r>
    </w:p>
    <w:p w:rsidR="004653A2" w:rsidRDefault="004653A2" w:rsidP="004653A2">
      <w:pPr>
        <w:pStyle w:val="a9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57327" w:rsidRPr="003316E3" w:rsidRDefault="00557327" w:rsidP="004653A2">
      <w:pPr>
        <w:pStyle w:val="a9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653A2" w:rsidRDefault="004653A2" w:rsidP="0065598D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16E3">
        <w:rPr>
          <w:rFonts w:ascii="Times New Roman" w:hAnsi="Times New Roman"/>
          <w:b/>
          <w:sz w:val="24"/>
          <w:szCs w:val="24"/>
        </w:rPr>
        <w:t xml:space="preserve">2. Приоритеты политики </w:t>
      </w:r>
      <w:r>
        <w:rPr>
          <w:rFonts w:ascii="Times New Roman" w:hAnsi="Times New Roman"/>
          <w:b/>
          <w:sz w:val="24"/>
          <w:szCs w:val="24"/>
        </w:rPr>
        <w:t>администрации муниципального образования Сосновско</w:t>
      </w:r>
      <w:r w:rsidR="0065598D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5598D">
        <w:rPr>
          <w:rFonts w:ascii="Times New Roman" w:hAnsi="Times New Roman"/>
          <w:b/>
          <w:sz w:val="24"/>
          <w:szCs w:val="24"/>
        </w:rPr>
        <w:t>сельское поселение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16E3">
        <w:rPr>
          <w:rFonts w:ascii="Times New Roman" w:hAnsi="Times New Roman"/>
          <w:b/>
          <w:sz w:val="24"/>
          <w:szCs w:val="24"/>
        </w:rPr>
        <w:t>в сфере реализаци</w:t>
      </w:r>
      <w:r>
        <w:rPr>
          <w:rFonts w:ascii="Times New Roman" w:hAnsi="Times New Roman"/>
          <w:b/>
          <w:sz w:val="24"/>
          <w:szCs w:val="24"/>
        </w:rPr>
        <w:t>и муниципальной программы.</w:t>
      </w:r>
    </w:p>
    <w:p w:rsidR="00557327" w:rsidRDefault="00557327" w:rsidP="0065598D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Приоритетными задачами и действиями </w:t>
      </w:r>
      <w:r>
        <w:rPr>
          <w:rFonts w:ascii="Times New Roman" w:hAnsi="Times New Roman"/>
          <w:sz w:val="24"/>
          <w:szCs w:val="24"/>
        </w:rPr>
        <w:t>администрации муниципального</w:t>
      </w:r>
      <w:r w:rsidRPr="00D6689F">
        <w:t xml:space="preserve"> </w:t>
      </w:r>
      <w:r w:rsidRPr="00D6689F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Сосновско</w:t>
      </w:r>
      <w:r w:rsidR="0049319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49319D">
        <w:rPr>
          <w:rFonts w:ascii="Times New Roman" w:hAnsi="Times New Roman"/>
          <w:sz w:val="24"/>
          <w:szCs w:val="24"/>
        </w:rPr>
        <w:t>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6E3">
        <w:rPr>
          <w:rFonts w:ascii="Times New Roman" w:hAnsi="Times New Roman"/>
          <w:sz w:val="24"/>
          <w:szCs w:val="24"/>
        </w:rPr>
        <w:t xml:space="preserve">в сфере реализации </w:t>
      </w:r>
      <w:r>
        <w:rPr>
          <w:rFonts w:ascii="Times New Roman" w:hAnsi="Times New Roman"/>
          <w:sz w:val="24"/>
          <w:szCs w:val="24"/>
        </w:rPr>
        <w:t>данной муниципальной</w:t>
      </w:r>
      <w:r w:rsidRPr="003316E3">
        <w:rPr>
          <w:rFonts w:ascii="Times New Roman" w:hAnsi="Times New Roman"/>
          <w:sz w:val="24"/>
          <w:szCs w:val="24"/>
        </w:rPr>
        <w:t xml:space="preserve"> программы являются: 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D6689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6E3">
        <w:rPr>
          <w:rFonts w:ascii="Times New Roman" w:hAnsi="Times New Roman"/>
          <w:sz w:val="24"/>
          <w:szCs w:val="24"/>
        </w:rPr>
        <w:t xml:space="preserve"> Сохранение и совершенствование материально-технической базы и инфраструктуры физической культуры и спорта.</w:t>
      </w:r>
    </w:p>
    <w:p w:rsidR="004653A2" w:rsidRPr="003316E3" w:rsidRDefault="004653A2" w:rsidP="004653A2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Направления:</w:t>
      </w:r>
    </w:p>
    <w:p w:rsidR="004653A2" w:rsidRPr="003316E3" w:rsidRDefault="004653A2" w:rsidP="004653A2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- реконструкция и строительство объектов спортивной инфраструктуры.</w:t>
      </w:r>
    </w:p>
    <w:p w:rsidR="004653A2" w:rsidRPr="003316E3" w:rsidRDefault="0049319D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53A2" w:rsidRPr="003316E3">
        <w:rPr>
          <w:rFonts w:ascii="Times New Roman" w:hAnsi="Times New Roman"/>
          <w:sz w:val="24"/>
          <w:szCs w:val="24"/>
        </w:rPr>
        <w:t xml:space="preserve">укрепление и модернизация материально-технической базы учреждений физкультуры и спорта, обеспечение безопасного и эффективного функционирования спортивных объектов. 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- поддержание, пополнение и укрепление тренерского состава, работающего в системе подготовки спортивного резерва</w:t>
      </w:r>
      <w:r w:rsidR="0049319D">
        <w:rPr>
          <w:rFonts w:ascii="Times New Roman" w:hAnsi="Times New Roman"/>
          <w:sz w:val="24"/>
          <w:szCs w:val="24"/>
        </w:rPr>
        <w:t xml:space="preserve"> </w:t>
      </w:r>
      <w:r w:rsidRPr="003316E3">
        <w:rPr>
          <w:rFonts w:ascii="Times New Roman" w:hAnsi="Times New Roman"/>
          <w:sz w:val="24"/>
          <w:szCs w:val="24"/>
        </w:rPr>
        <w:t>и создание достойных условий для его работы.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6E3">
        <w:rPr>
          <w:rFonts w:ascii="Times New Roman" w:hAnsi="Times New Roman"/>
          <w:sz w:val="24"/>
          <w:szCs w:val="24"/>
        </w:rPr>
        <w:t>Укрепление здоровья населения и формирование здорового образа жизни.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Направления: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- организация пропаганды здорового образа жизни, занятий физической культурой и спортом;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- обеспечение охраны здоровья детей и подростков;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3. Создание благоприятных условий для увеличения охвата населения спортом и физической культурой.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Направления: 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- проведение массовых спортивных мероприятий и соревнований на территории </w:t>
      </w:r>
      <w:r w:rsidR="0049319D">
        <w:rPr>
          <w:rFonts w:ascii="Times New Roman" w:hAnsi="Times New Roman"/>
          <w:sz w:val="24"/>
          <w:szCs w:val="24"/>
        </w:rPr>
        <w:t>поселения</w:t>
      </w:r>
      <w:r w:rsidRPr="003316E3">
        <w:rPr>
          <w:rFonts w:ascii="Times New Roman" w:hAnsi="Times New Roman"/>
          <w:sz w:val="24"/>
          <w:szCs w:val="24"/>
        </w:rPr>
        <w:t>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- стимулирование развития коммерческой индустрии массового спорта (</w:t>
      </w:r>
      <w:proofErr w:type="gramStart"/>
      <w:r w:rsidRPr="003316E3">
        <w:rPr>
          <w:rFonts w:ascii="Times New Roman" w:hAnsi="Times New Roman"/>
          <w:sz w:val="24"/>
          <w:szCs w:val="24"/>
        </w:rPr>
        <w:t>фитнес-центров</w:t>
      </w:r>
      <w:proofErr w:type="gramEnd"/>
      <w:r w:rsidRPr="003316E3">
        <w:rPr>
          <w:rFonts w:ascii="Times New Roman" w:hAnsi="Times New Roman"/>
          <w:sz w:val="24"/>
          <w:szCs w:val="24"/>
        </w:rPr>
        <w:t xml:space="preserve"> и т.д.) и их взаимодействия с учреждениями образования</w:t>
      </w:r>
      <w:r w:rsidR="0049319D">
        <w:rPr>
          <w:rFonts w:ascii="Times New Roman" w:hAnsi="Times New Roman"/>
          <w:sz w:val="24"/>
          <w:szCs w:val="24"/>
        </w:rPr>
        <w:t>, дополнительного образования, предприятиями, организациями.</w:t>
      </w:r>
    </w:p>
    <w:p w:rsidR="00557327" w:rsidRPr="003316E3" w:rsidRDefault="00557327" w:rsidP="004653A2">
      <w:pPr>
        <w:pStyle w:val="a9"/>
        <w:ind w:firstLine="708"/>
        <w:rPr>
          <w:rFonts w:ascii="Times New Roman" w:hAnsi="Times New Roman"/>
          <w:sz w:val="24"/>
          <w:szCs w:val="24"/>
        </w:rPr>
      </w:pPr>
    </w:p>
    <w:p w:rsidR="004653A2" w:rsidRDefault="004653A2" w:rsidP="004653A2">
      <w:pPr>
        <w:pStyle w:val="a9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316E3">
        <w:rPr>
          <w:rFonts w:ascii="Times New Roman" w:hAnsi="Times New Roman"/>
          <w:b/>
          <w:sz w:val="24"/>
          <w:szCs w:val="24"/>
        </w:rPr>
        <w:lastRenderedPageBreak/>
        <w:t>3. Цели, задачи Программы</w:t>
      </w:r>
    </w:p>
    <w:p w:rsidR="00557327" w:rsidRPr="003316E3" w:rsidRDefault="00557327" w:rsidP="004653A2">
      <w:pPr>
        <w:pStyle w:val="a9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653A2" w:rsidRPr="003316E3" w:rsidRDefault="004653A2" w:rsidP="004653A2">
      <w:pPr>
        <w:pStyle w:val="a9"/>
        <w:ind w:firstLine="708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Основными целями Программы являются: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1. Вовлечение различных групп населения</w:t>
      </w:r>
      <w:r>
        <w:rPr>
          <w:rFonts w:ascii="Times New Roman" w:hAnsi="Times New Roman"/>
          <w:sz w:val="24"/>
          <w:szCs w:val="24"/>
        </w:rPr>
        <w:t xml:space="preserve"> МО Сосновско</w:t>
      </w:r>
      <w:r w:rsidR="0049319D">
        <w:rPr>
          <w:rFonts w:ascii="Times New Roman" w:hAnsi="Times New Roman"/>
          <w:sz w:val="24"/>
          <w:szCs w:val="24"/>
        </w:rPr>
        <w:t xml:space="preserve">е сельское поседение </w:t>
      </w:r>
      <w:r w:rsidRPr="003316E3">
        <w:rPr>
          <w:rFonts w:ascii="Times New Roman" w:hAnsi="Times New Roman"/>
          <w:sz w:val="24"/>
          <w:szCs w:val="24"/>
        </w:rPr>
        <w:t>в занятия физической культурой и спортом по месту жительства, повышение результатов спортсменов в спорте высших достижений.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2. Создание необходимой инфраструктуры, обеспечивающей право каждого на свободный доступ к физической культуре и спорту как к необходимому условию развития физических, интеллектуальных и нравственных способностей личности, право на занятия физической культурой и спортом для всех категорий граждан и групп населения </w:t>
      </w:r>
      <w:r>
        <w:rPr>
          <w:rFonts w:ascii="Times New Roman" w:hAnsi="Times New Roman"/>
          <w:sz w:val="24"/>
          <w:szCs w:val="24"/>
        </w:rPr>
        <w:t>МО Сосновско</w:t>
      </w:r>
      <w:r w:rsidR="0049319D">
        <w:rPr>
          <w:rFonts w:ascii="Times New Roman" w:hAnsi="Times New Roman"/>
          <w:sz w:val="24"/>
          <w:szCs w:val="24"/>
        </w:rPr>
        <w:t>е сельское поселение</w:t>
      </w:r>
      <w:r w:rsidRPr="003316E3">
        <w:rPr>
          <w:rFonts w:ascii="Times New Roman" w:hAnsi="Times New Roman"/>
          <w:sz w:val="24"/>
          <w:szCs w:val="24"/>
        </w:rPr>
        <w:t>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1. Развитие физической культуры и массового спорта в </w:t>
      </w:r>
      <w:r>
        <w:rPr>
          <w:rFonts w:ascii="Times New Roman" w:hAnsi="Times New Roman"/>
          <w:sz w:val="24"/>
          <w:szCs w:val="24"/>
        </w:rPr>
        <w:t>МО Сосновско</w:t>
      </w:r>
      <w:r w:rsidR="00752C9A">
        <w:rPr>
          <w:rFonts w:ascii="Times New Roman" w:hAnsi="Times New Roman"/>
          <w:sz w:val="24"/>
          <w:szCs w:val="24"/>
        </w:rPr>
        <w:t>е сельское поселение</w:t>
      </w:r>
      <w:r w:rsidRPr="003316E3">
        <w:rPr>
          <w:rFonts w:ascii="Times New Roman" w:hAnsi="Times New Roman"/>
          <w:sz w:val="24"/>
          <w:szCs w:val="24"/>
        </w:rPr>
        <w:t>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2. Развитие спорта высших достижений в </w:t>
      </w:r>
      <w:r>
        <w:rPr>
          <w:rFonts w:ascii="Times New Roman" w:hAnsi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sz w:val="24"/>
          <w:szCs w:val="24"/>
        </w:rPr>
        <w:t>Сосновском</w:t>
      </w:r>
      <w:r w:rsidR="00752C9A">
        <w:rPr>
          <w:rFonts w:ascii="Times New Roman" w:hAnsi="Times New Roman"/>
          <w:sz w:val="24"/>
          <w:szCs w:val="24"/>
        </w:rPr>
        <w:t>е</w:t>
      </w:r>
      <w:proofErr w:type="spellEnd"/>
      <w:r w:rsidR="00752C9A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3316E3">
        <w:rPr>
          <w:rFonts w:ascii="Times New Roman" w:hAnsi="Times New Roman"/>
          <w:sz w:val="24"/>
          <w:szCs w:val="24"/>
        </w:rPr>
        <w:t>и системы подготовки спортивного резерва;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>3. Развитие адаптивной физической культуры и спорта для лиц с ограниченными возможностями здоровья и инвалидов;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 xml:space="preserve">4. Развитие объектов физической культуры и спорта в </w:t>
      </w:r>
      <w:r>
        <w:rPr>
          <w:rFonts w:ascii="Times New Roman" w:hAnsi="Times New Roman"/>
          <w:sz w:val="24"/>
          <w:szCs w:val="24"/>
        </w:rPr>
        <w:t>МО Сосновско</w:t>
      </w:r>
      <w:r w:rsidR="00752C9A">
        <w:rPr>
          <w:rFonts w:ascii="Times New Roman" w:hAnsi="Times New Roman"/>
          <w:sz w:val="24"/>
          <w:szCs w:val="24"/>
        </w:rPr>
        <w:t>е сельское поселение</w:t>
      </w:r>
      <w:r w:rsidRPr="003316E3">
        <w:rPr>
          <w:rFonts w:ascii="Times New Roman" w:hAnsi="Times New Roman"/>
          <w:sz w:val="24"/>
          <w:szCs w:val="24"/>
        </w:rPr>
        <w:t>.</w:t>
      </w: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53A2" w:rsidRPr="003316E3" w:rsidRDefault="004653A2" w:rsidP="004653A2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b/>
          <w:sz w:val="24"/>
          <w:szCs w:val="24"/>
        </w:rPr>
        <w:t xml:space="preserve">4. Характеристика основных направлений муниципальной программы </w:t>
      </w:r>
    </w:p>
    <w:p w:rsidR="004653A2" w:rsidRPr="003316E3" w:rsidRDefault="004653A2" w:rsidP="004653A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ab/>
      </w:r>
    </w:p>
    <w:p w:rsidR="004653A2" w:rsidRPr="003316E3" w:rsidRDefault="004653A2" w:rsidP="00752C9A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3316E3">
        <w:rPr>
          <w:rFonts w:ascii="Times New Roman" w:hAnsi="Times New Roman"/>
          <w:b/>
          <w:i/>
          <w:sz w:val="24"/>
          <w:szCs w:val="24"/>
        </w:rPr>
        <w:t>4.1. Развитие физической культуры и массового с</w:t>
      </w:r>
      <w:r>
        <w:rPr>
          <w:rFonts w:ascii="Times New Roman" w:hAnsi="Times New Roman"/>
          <w:b/>
          <w:i/>
          <w:sz w:val="24"/>
          <w:szCs w:val="24"/>
        </w:rPr>
        <w:t>порта в МО Сосновском СП</w:t>
      </w:r>
    </w:p>
    <w:p w:rsidR="004653A2" w:rsidRPr="003316E3" w:rsidRDefault="004653A2" w:rsidP="00752C9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ab/>
      </w:r>
      <w:proofErr w:type="gramStart"/>
      <w:r w:rsidRPr="003316E3">
        <w:rPr>
          <w:rFonts w:ascii="Times New Roman" w:hAnsi="Times New Roman"/>
          <w:sz w:val="24"/>
          <w:szCs w:val="24"/>
        </w:rPr>
        <w:t>Основные мероприятия направлены на увеличение доли населения, систематически занимающегося</w:t>
      </w:r>
      <w:r w:rsidR="00752C9A">
        <w:rPr>
          <w:rFonts w:ascii="Times New Roman" w:hAnsi="Times New Roman"/>
          <w:sz w:val="24"/>
          <w:szCs w:val="24"/>
        </w:rPr>
        <w:t xml:space="preserve"> физической культурой и спортом</w:t>
      </w:r>
      <w:r w:rsidRPr="003316E3">
        <w:rPr>
          <w:rFonts w:ascii="Times New Roman" w:hAnsi="Times New Roman"/>
          <w:sz w:val="24"/>
          <w:szCs w:val="24"/>
        </w:rPr>
        <w:t xml:space="preserve"> и разделяются на мероприятия по организации и проведению </w:t>
      </w:r>
      <w:r w:rsidR="00752C9A">
        <w:rPr>
          <w:rFonts w:ascii="Times New Roman" w:hAnsi="Times New Roman"/>
          <w:sz w:val="24"/>
          <w:szCs w:val="24"/>
        </w:rPr>
        <w:t>муниципальных и районных</w:t>
      </w:r>
      <w:r w:rsidRPr="003316E3">
        <w:rPr>
          <w:rFonts w:ascii="Times New Roman" w:hAnsi="Times New Roman"/>
          <w:sz w:val="24"/>
          <w:szCs w:val="24"/>
        </w:rPr>
        <w:t xml:space="preserve"> физкультурных мероприятий для всех групп населения, организацию подготовки и участия сб</w:t>
      </w:r>
      <w:r>
        <w:rPr>
          <w:rFonts w:ascii="Times New Roman" w:hAnsi="Times New Roman"/>
          <w:sz w:val="24"/>
          <w:szCs w:val="24"/>
        </w:rPr>
        <w:t>орных команд МО Сосновско</w:t>
      </w:r>
      <w:r w:rsidR="00752C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752C9A">
        <w:rPr>
          <w:rFonts w:ascii="Times New Roman" w:hAnsi="Times New Roman"/>
          <w:sz w:val="24"/>
          <w:szCs w:val="24"/>
        </w:rPr>
        <w:t>сельское поселение</w:t>
      </w:r>
      <w:r w:rsidRPr="003316E3">
        <w:rPr>
          <w:rFonts w:ascii="Times New Roman" w:hAnsi="Times New Roman"/>
          <w:sz w:val="24"/>
          <w:szCs w:val="24"/>
        </w:rPr>
        <w:t xml:space="preserve"> в физкультурных и спортивных </w:t>
      </w:r>
      <w:r>
        <w:rPr>
          <w:rFonts w:ascii="Times New Roman" w:hAnsi="Times New Roman"/>
          <w:sz w:val="24"/>
          <w:szCs w:val="24"/>
        </w:rPr>
        <w:t xml:space="preserve">районных, </w:t>
      </w:r>
      <w:r w:rsidR="00752C9A">
        <w:rPr>
          <w:rFonts w:ascii="Times New Roman" w:hAnsi="Times New Roman"/>
          <w:sz w:val="24"/>
          <w:szCs w:val="24"/>
        </w:rPr>
        <w:t xml:space="preserve">областных и </w:t>
      </w:r>
      <w:r w:rsidRPr="003316E3">
        <w:rPr>
          <w:rFonts w:ascii="Times New Roman" w:hAnsi="Times New Roman"/>
          <w:sz w:val="24"/>
          <w:szCs w:val="24"/>
        </w:rPr>
        <w:t>всероссийских мероприятиях, пропаганду физической культуры и спорта и организацию профессиональной подготовки и переподготовки</w:t>
      </w:r>
      <w:proofErr w:type="gramEnd"/>
      <w:r w:rsidRPr="003316E3">
        <w:rPr>
          <w:rFonts w:ascii="Times New Roman" w:hAnsi="Times New Roman"/>
          <w:sz w:val="24"/>
          <w:szCs w:val="24"/>
        </w:rPr>
        <w:t xml:space="preserve"> специалистов по физической культуре и спорту.</w:t>
      </w:r>
    </w:p>
    <w:p w:rsidR="004653A2" w:rsidRPr="003316E3" w:rsidRDefault="004653A2" w:rsidP="004653A2">
      <w:pPr>
        <w:pStyle w:val="a9"/>
        <w:rPr>
          <w:rFonts w:ascii="Times New Roman" w:hAnsi="Times New Roman"/>
          <w:sz w:val="24"/>
          <w:szCs w:val="24"/>
        </w:rPr>
      </w:pPr>
    </w:p>
    <w:p w:rsidR="004653A2" w:rsidRPr="003316E3" w:rsidRDefault="004653A2" w:rsidP="00752C9A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3316E3">
        <w:rPr>
          <w:rFonts w:ascii="Times New Roman" w:hAnsi="Times New Roman"/>
          <w:b/>
          <w:i/>
          <w:sz w:val="24"/>
          <w:szCs w:val="24"/>
        </w:rPr>
        <w:t>4.2. Развитие спорта высших достижений и системы подготовки спортивного резерва</w:t>
      </w:r>
    </w:p>
    <w:p w:rsidR="004653A2" w:rsidRPr="003316E3" w:rsidRDefault="004653A2" w:rsidP="004653A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ab/>
        <w:t>Основные мероприятия направлены на достижение спортивными сборны</w:t>
      </w:r>
      <w:r>
        <w:rPr>
          <w:rFonts w:ascii="Times New Roman" w:hAnsi="Times New Roman"/>
          <w:sz w:val="24"/>
          <w:szCs w:val="24"/>
        </w:rPr>
        <w:t>ми командами МО Сосновско</w:t>
      </w:r>
      <w:r w:rsidR="00752C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752C9A">
        <w:rPr>
          <w:rFonts w:ascii="Times New Roman" w:hAnsi="Times New Roman"/>
          <w:sz w:val="24"/>
          <w:szCs w:val="24"/>
        </w:rPr>
        <w:t>сельское поселение</w:t>
      </w:r>
      <w:r w:rsidRPr="003316E3">
        <w:rPr>
          <w:rFonts w:ascii="Times New Roman" w:hAnsi="Times New Roman"/>
          <w:sz w:val="24"/>
          <w:szCs w:val="24"/>
        </w:rPr>
        <w:t xml:space="preserve"> и ведущими спортсменами высоких результатов на </w:t>
      </w:r>
      <w:r>
        <w:rPr>
          <w:rFonts w:ascii="Times New Roman" w:hAnsi="Times New Roman"/>
          <w:sz w:val="24"/>
          <w:szCs w:val="24"/>
        </w:rPr>
        <w:t xml:space="preserve">районных, </w:t>
      </w:r>
      <w:r w:rsidRPr="003316E3">
        <w:rPr>
          <w:rFonts w:ascii="Times New Roman" w:hAnsi="Times New Roman"/>
          <w:sz w:val="24"/>
          <w:szCs w:val="24"/>
        </w:rPr>
        <w:t>всероссийских и международных спортивных соревнованиях, обеспечению их подготовки, материально-техническому и медицинскому обеспечению, материальному стимулированию</w:t>
      </w:r>
      <w:r w:rsidR="00752C9A">
        <w:rPr>
          <w:rFonts w:ascii="Times New Roman" w:hAnsi="Times New Roman"/>
          <w:sz w:val="24"/>
          <w:szCs w:val="24"/>
        </w:rPr>
        <w:t>,</w:t>
      </w:r>
      <w:r w:rsidRPr="003316E3">
        <w:rPr>
          <w:rFonts w:ascii="Times New Roman" w:hAnsi="Times New Roman"/>
          <w:sz w:val="24"/>
          <w:szCs w:val="24"/>
        </w:rPr>
        <w:t xml:space="preserve"> предусмотрены меры по развитию детско-юношеских спортивных школ, улучшению их материально-технического обеспечения, увеличения численности занимающихся.</w:t>
      </w:r>
    </w:p>
    <w:p w:rsidR="004653A2" w:rsidRPr="003316E3" w:rsidRDefault="004653A2" w:rsidP="004653A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653A2" w:rsidRPr="003316E3" w:rsidRDefault="004653A2" w:rsidP="00752C9A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3316E3">
        <w:rPr>
          <w:rFonts w:ascii="Times New Roman" w:hAnsi="Times New Roman"/>
          <w:b/>
          <w:i/>
          <w:sz w:val="24"/>
          <w:szCs w:val="24"/>
        </w:rPr>
        <w:t>4.3. Развитие адаптивной физической культуры и спорта для лиц с ограниченными возможностями здоровья и инвалидов</w:t>
      </w:r>
    </w:p>
    <w:p w:rsidR="004653A2" w:rsidRPr="003316E3" w:rsidRDefault="004653A2" w:rsidP="004653A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ab/>
        <w:t xml:space="preserve">Основные мероприятия направлены на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 Мероприятия разделяются на организацию и проведение </w:t>
      </w:r>
      <w:r w:rsidR="00353E64">
        <w:rPr>
          <w:rFonts w:ascii="Times New Roman" w:hAnsi="Times New Roman"/>
          <w:sz w:val="24"/>
          <w:szCs w:val="24"/>
        </w:rPr>
        <w:t>муниципальных</w:t>
      </w:r>
      <w:r w:rsidRPr="003316E3">
        <w:rPr>
          <w:rFonts w:ascii="Times New Roman" w:hAnsi="Times New Roman"/>
          <w:sz w:val="24"/>
          <w:szCs w:val="24"/>
        </w:rPr>
        <w:t xml:space="preserve"> физкультурных и спортивных мероприятий для инвалидов, подготовку и участие ведущих спортсменов-инвалидов и сб</w:t>
      </w:r>
      <w:r>
        <w:rPr>
          <w:rFonts w:ascii="Times New Roman" w:hAnsi="Times New Roman"/>
          <w:sz w:val="24"/>
          <w:szCs w:val="24"/>
        </w:rPr>
        <w:t>орных команд МО Сосновско</w:t>
      </w:r>
      <w:r w:rsidR="00353E64">
        <w:rPr>
          <w:rFonts w:ascii="Times New Roman" w:hAnsi="Times New Roman"/>
          <w:sz w:val="24"/>
          <w:szCs w:val="24"/>
        </w:rPr>
        <w:t xml:space="preserve">е сельское поселение </w:t>
      </w:r>
      <w:r w:rsidRPr="003316E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районных</w:t>
      </w:r>
      <w:r w:rsidR="00752C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6E3">
        <w:rPr>
          <w:rFonts w:ascii="Times New Roman" w:hAnsi="Times New Roman"/>
          <w:sz w:val="24"/>
          <w:szCs w:val="24"/>
        </w:rPr>
        <w:t>областных</w:t>
      </w:r>
      <w:r w:rsidR="00353E64">
        <w:rPr>
          <w:rFonts w:ascii="Times New Roman" w:hAnsi="Times New Roman"/>
          <w:sz w:val="24"/>
          <w:szCs w:val="24"/>
        </w:rPr>
        <w:t xml:space="preserve"> соревнованиях</w:t>
      </w:r>
      <w:r w:rsidRPr="003316E3">
        <w:rPr>
          <w:rFonts w:ascii="Times New Roman" w:hAnsi="Times New Roman"/>
          <w:sz w:val="24"/>
          <w:szCs w:val="24"/>
        </w:rPr>
        <w:t>.</w:t>
      </w:r>
    </w:p>
    <w:p w:rsidR="004653A2" w:rsidRPr="003316E3" w:rsidRDefault="004653A2" w:rsidP="004653A2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4653A2" w:rsidRPr="003316E3" w:rsidRDefault="004653A2" w:rsidP="00353E64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3316E3">
        <w:rPr>
          <w:rFonts w:ascii="Times New Roman" w:hAnsi="Times New Roman"/>
          <w:b/>
          <w:i/>
          <w:sz w:val="24"/>
          <w:szCs w:val="24"/>
        </w:rPr>
        <w:t>4.4. Развитие объектов физической культу</w:t>
      </w:r>
      <w:r>
        <w:rPr>
          <w:rFonts w:ascii="Times New Roman" w:hAnsi="Times New Roman"/>
          <w:b/>
          <w:i/>
          <w:sz w:val="24"/>
          <w:szCs w:val="24"/>
        </w:rPr>
        <w:t xml:space="preserve">ры и спорта в МО Сосновское </w:t>
      </w:r>
      <w:r w:rsidR="00353E64">
        <w:rPr>
          <w:rFonts w:ascii="Times New Roman" w:hAnsi="Times New Roman"/>
          <w:b/>
          <w:i/>
          <w:sz w:val="24"/>
          <w:szCs w:val="24"/>
        </w:rPr>
        <w:t>сельское поселение</w:t>
      </w:r>
    </w:p>
    <w:p w:rsidR="004653A2" w:rsidRDefault="004653A2" w:rsidP="004653A2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ab/>
        <w:t>Основные мероприятия направлены на развитие спорти</w:t>
      </w:r>
      <w:r>
        <w:rPr>
          <w:rFonts w:ascii="Times New Roman" w:hAnsi="Times New Roman"/>
          <w:sz w:val="24"/>
          <w:szCs w:val="24"/>
        </w:rPr>
        <w:t>вной инфраструктуры МО Сосновского СП</w:t>
      </w:r>
      <w:r w:rsidRPr="003316E3">
        <w:rPr>
          <w:rFonts w:ascii="Times New Roman" w:hAnsi="Times New Roman"/>
          <w:sz w:val="24"/>
          <w:szCs w:val="24"/>
        </w:rPr>
        <w:t xml:space="preserve"> и обеспечение права граждан на свободный доступ к занятиям физической культурой и спортом.</w:t>
      </w:r>
    </w:p>
    <w:p w:rsidR="00695649" w:rsidRDefault="00695649" w:rsidP="004653A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57327" w:rsidRPr="003316E3" w:rsidRDefault="00557327" w:rsidP="004653A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353E64" w:rsidRPr="00353E64" w:rsidRDefault="004653A2" w:rsidP="00353E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316E3">
        <w:rPr>
          <w:rFonts w:ascii="Times New Roman" w:hAnsi="Times New Roman"/>
          <w:sz w:val="24"/>
          <w:szCs w:val="24"/>
        </w:rPr>
        <w:tab/>
      </w:r>
      <w:r w:rsidR="00353E64" w:rsidRPr="00353E64">
        <w:rPr>
          <w:rFonts w:ascii="Times New Roman" w:hAnsi="Times New Roman"/>
          <w:b/>
          <w:sz w:val="24"/>
          <w:szCs w:val="24"/>
        </w:rPr>
        <w:t>5. Источники финансирования Программы</w:t>
      </w:r>
    </w:p>
    <w:p w:rsidR="00353E64" w:rsidRPr="00353E64" w:rsidRDefault="00353E64" w:rsidP="00353E6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53E64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353E64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Сосновское сельское поселение МО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</w:t>
      </w:r>
      <w:r w:rsidRPr="00353E64">
        <w:rPr>
          <w:rFonts w:ascii="Times New Roman" w:hAnsi="Times New Roman"/>
          <w:sz w:val="24"/>
          <w:szCs w:val="24"/>
        </w:rPr>
        <w:t xml:space="preserve">Ленинградской области  </w:t>
      </w:r>
      <w:r>
        <w:rPr>
          <w:rFonts w:ascii="Times New Roman" w:hAnsi="Times New Roman"/>
          <w:sz w:val="24"/>
          <w:szCs w:val="24"/>
        </w:rPr>
        <w:t>- 9 417, 1 тыс. рублей.</w:t>
      </w:r>
    </w:p>
    <w:p w:rsidR="004653A2" w:rsidRDefault="004653A2" w:rsidP="004653A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57327" w:rsidRPr="003316E3" w:rsidRDefault="00557327" w:rsidP="004653A2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4653A2" w:rsidRPr="003316E3" w:rsidRDefault="004653A2" w:rsidP="004653A2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5649" w:rsidRPr="00695649" w:rsidRDefault="00695649" w:rsidP="0069564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95649">
        <w:rPr>
          <w:rFonts w:ascii="Times New Roman" w:hAnsi="Times New Roman"/>
          <w:b/>
          <w:sz w:val="24"/>
          <w:szCs w:val="24"/>
        </w:rPr>
        <w:t>6. Ожидаемые результаты реализации Программы</w:t>
      </w:r>
    </w:p>
    <w:p w:rsidR="00695649" w:rsidRPr="00695649" w:rsidRDefault="00695649" w:rsidP="00695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Срок действия муниципальной программы рассчитан на 1 год. В результате реализации мероприятий муниципальной программы планируется достичь следующих результатов:</w:t>
      </w:r>
    </w:p>
    <w:p w:rsidR="00695649" w:rsidRPr="00695649" w:rsidRDefault="00695649" w:rsidP="00695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5649">
        <w:rPr>
          <w:rFonts w:ascii="Times New Roman" w:hAnsi="Times New Roman"/>
          <w:sz w:val="24"/>
          <w:szCs w:val="24"/>
        </w:rPr>
        <w:t xml:space="preserve">Увеличить долю населения, систематически занимающегося физической культурой и спортом с 18%  в 2012 году до </w:t>
      </w:r>
      <w:r w:rsidRPr="00D22A86">
        <w:rPr>
          <w:rFonts w:ascii="Times New Roman" w:hAnsi="Times New Roman"/>
          <w:sz w:val="24"/>
          <w:szCs w:val="24"/>
        </w:rPr>
        <w:t>2</w:t>
      </w:r>
      <w:r w:rsidRPr="00695649">
        <w:rPr>
          <w:rFonts w:ascii="Times New Roman" w:hAnsi="Times New Roman"/>
          <w:sz w:val="24"/>
          <w:szCs w:val="24"/>
        </w:rPr>
        <w:t>0</w:t>
      </w:r>
      <w:r w:rsidRPr="00D22A86">
        <w:rPr>
          <w:rFonts w:ascii="Times New Roman" w:hAnsi="Times New Roman"/>
          <w:sz w:val="24"/>
          <w:szCs w:val="24"/>
        </w:rPr>
        <w:t>%</w:t>
      </w:r>
      <w:r w:rsidRPr="00695649">
        <w:rPr>
          <w:rFonts w:ascii="Times New Roman" w:hAnsi="Times New Roman"/>
          <w:sz w:val="24"/>
          <w:szCs w:val="24"/>
        </w:rPr>
        <w:t xml:space="preserve"> % в 2014 году; </w:t>
      </w:r>
      <w:proofErr w:type="gramEnd"/>
    </w:p>
    <w:p w:rsidR="00695649" w:rsidRPr="00695649" w:rsidRDefault="00695649" w:rsidP="00695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Увеличить долю обучающихся и студентов, систематически занимающихся физической культурой и спортом, в общей численности обучающихся и студентов с  29% в 2012 году до 31%  в 2014 году;</w:t>
      </w:r>
    </w:p>
    <w:p w:rsidR="00695649" w:rsidRPr="00695649" w:rsidRDefault="00695649" w:rsidP="00695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Увеличить долю лиц с органичными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1 % в 2012 году до  2 %   в 2014году:</w:t>
      </w:r>
    </w:p>
    <w:p w:rsidR="00695649" w:rsidRPr="00695649" w:rsidRDefault="00695649" w:rsidP="00695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Увеличить долю граждан, занимающихся в специализированных спортивных учреждениях, в общей численности данной возрастной категории с     4,1%   в 2012 году до   6 % в 2014году:</w:t>
      </w:r>
    </w:p>
    <w:p w:rsidR="00695649" w:rsidRPr="00695649" w:rsidRDefault="00695649" w:rsidP="00695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Увеличить уровень обеспеченности населения спортивными сооружениями, исходя из единовременной пропускной способности с    23  % в 2012 году до   26 % в 2014 году;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 </w:t>
      </w:r>
      <w:r w:rsidRPr="00695649">
        <w:rPr>
          <w:rFonts w:ascii="Times New Roman" w:hAnsi="Times New Roman"/>
          <w:sz w:val="24"/>
          <w:szCs w:val="24"/>
        </w:rPr>
        <w:tab/>
        <w:t>Сохранить уровень обеспеченности плоскостными спортивными сооружениями  с   4 % в 2012 году до   5   % в 2014 году;</w:t>
      </w:r>
    </w:p>
    <w:p w:rsidR="00695649" w:rsidRDefault="00695649" w:rsidP="00695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Увеличить уровень обеспеченности спортивными залами с   19   % в 2012 году до     20  % в 2014году;</w:t>
      </w:r>
    </w:p>
    <w:p w:rsidR="001171CE" w:rsidRDefault="001171CE" w:rsidP="0011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1171CE" w:rsidRDefault="001171CE" w:rsidP="001171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Сроки реализации настоящей муниципальной программы – 2014 год.</w:t>
      </w:r>
    </w:p>
    <w:p w:rsidR="001171CE" w:rsidRDefault="001171CE" w:rsidP="006956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71CE" w:rsidRPr="001171CE" w:rsidRDefault="001171CE" w:rsidP="001171CE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71CE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основных мероприятий программы</w:t>
      </w:r>
    </w:p>
    <w:p w:rsidR="001171CE" w:rsidRPr="001171CE" w:rsidRDefault="001171CE" w:rsidP="001171CE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71CE" w:rsidRPr="001171CE" w:rsidRDefault="001171CE" w:rsidP="001171CE">
      <w:pPr>
        <w:spacing w:after="0" w:line="240" w:lineRule="auto"/>
        <w:ind w:left="-426" w:firstLine="426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57327" w:rsidRDefault="001171CE" w:rsidP="00557327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71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Программы предусмотрена реализация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следующих </w:t>
      </w:r>
      <w:r w:rsidRPr="001171C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основных мероприятий:</w:t>
      </w:r>
    </w:p>
    <w:p w:rsidR="00557327" w:rsidRPr="00557327" w:rsidRDefault="00557327" w:rsidP="00557327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71CE" w:rsidRDefault="001171CE" w:rsidP="001171CE">
      <w:pPr>
        <w:spacing w:after="0" w:line="240" w:lineRule="auto"/>
        <w:ind w:left="-426" w:firstLine="426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Основное мероприятие 1. </w:t>
      </w:r>
      <w:r w:rsidRPr="001171CE">
        <w:rPr>
          <w:rFonts w:ascii="Times New Roman" w:hAnsi="Times New Roman"/>
          <w:b/>
          <w:sz w:val="24"/>
          <w:szCs w:val="24"/>
        </w:rPr>
        <w:t>«Содержание и обеспечение деятельности муниципального казённого учреждений «Физкультурн</w:t>
      </w:r>
      <w:proofErr w:type="gramStart"/>
      <w:r w:rsidRPr="001171CE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1171CE">
        <w:rPr>
          <w:rFonts w:ascii="Times New Roman" w:hAnsi="Times New Roman"/>
          <w:b/>
          <w:sz w:val="24"/>
          <w:szCs w:val="24"/>
        </w:rPr>
        <w:t xml:space="preserve"> оздоровительный комплекс «Сосновский»»</w:t>
      </w:r>
    </w:p>
    <w:p w:rsidR="001171CE" w:rsidRDefault="001171CE" w:rsidP="001171CE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</w:p>
    <w:p w:rsidR="001171CE" w:rsidRDefault="001171CE" w:rsidP="001171CE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</w:rPr>
      </w:pPr>
    </w:p>
    <w:p w:rsidR="001171CE" w:rsidRPr="001171CE" w:rsidRDefault="001171CE" w:rsidP="001171CE">
      <w:pPr>
        <w:spacing w:after="0" w:line="240" w:lineRule="auto"/>
        <w:ind w:left="-426" w:firstLine="426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Основное мероприятие 2.</w:t>
      </w:r>
      <w:r w:rsidRPr="001171CE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</w:t>
      </w:r>
      <w:r w:rsidRPr="001171C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«</w:t>
      </w:r>
      <w:r w:rsidRPr="001171CE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>Организация и проведение физкультурн</w:t>
      </w:r>
      <w:proofErr w:type="gramStart"/>
      <w:r w:rsidRPr="001171CE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>о-</w:t>
      </w:r>
      <w:proofErr w:type="gramEnd"/>
      <w:r w:rsidRPr="001171CE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 оздоровительных мероприятий и спортивных соревнований на территории МО Сосновское сельское поселение»</w:t>
      </w:r>
    </w:p>
    <w:p w:rsidR="00695649" w:rsidRDefault="00695649" w:rsidP="00695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1CE" w:rsidRDefault="001171CE" w:rsidP="00695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1CE" w:rsidRPr="001171CE" w:rsidRDefault="001171CE" w:rsidP="001171C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171CE">
        <w:rPr>
          <w:rFonts w:ascii="Times New Roman" w:hAnsi="Times New Roman"/>
          <w:b/>
          <w:sz w:val="24"/>
          <w:szCs w:val="28"/>
        </w:rPr>
        <w:lastRenderedPageBreak/>
        <w:t xml:space="preserve">ЦЕЛЕВЫЕ ПОКАЗАТЕЛИ МУНИЦИПАЛЬНОЙ ПРОГРАММЫ                                   </w:t>
      </w:r>
    </w:p>
    <w:p w:rsidR="001171CE" w:rsidRPr="001171CE" w:rsidRDefault="001171CE" w:rsidP="001171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171CE">
        <w:rPr>
          <w:rFonts w:ascii="Times New Roman" w:hAnsi="Times New Roman"/>
          <w:b/>
          <w:sz w:val="24"/>
          <w:szCs w:val="28"/>
        </w:rPr>
        <w:t xml:space="preserve">«Развитие физической культуры и спорта в муниципальном образовании Сосновское сельское  поселение МО  </w:t>
      </w:r>
      <w:proofErr w:type="spellStart"/>
      <w:r w:rsidRPr="001171CE">
        <w:rPr>
          <w:rFonts w:ascii="Times New Roman" w:hAnsi="Times New Roman"/>
          <w:b/>
          <w:sz w:val="24"/>
          <w:szCs w:val="28"/>
        </w:rPr>
        <w:t>Приозерский</w:t>
      </w:r>
      <w:proofErr w:type="spellEnd"/>
      <w:r w:rsidRPr="001171CE">
        <w:rPr>
          <w:rFonts w:ascii="Times New Roman" w:hAnsi="Times New Roman"/>
          <w:b/>
          <w:sz w:val="24"/>
          <w:szCs w:val="28"/>
        </w:rPr>
        <w:t xml:space="preserve">  муниципальный  район</w:t>
      </w:r>
    </w:p>
    <w:p w:rsidR="001171CE" w:rsidRPr="001171CE" w:rsidRDefault="001171CE" w:rsidP="001171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171CE">
        <w:rPr>
          <w:rFonts w:ascii="Times New Roman" w:hAnsi="Times New Roman"/>
          <w:b/>
          <w:sz w:val="24"/>
          <w:szCs w:val="28"/>
        </w:rPr>
        <w:t>Ленинградской области на 2014 год»</w:t>
      </w:r>
    </w:p>
    <w:p w:rsidR="001171CE" w:rsidRPr="001171CE" w:rsidRDefault="001171CE" w:rsidP="001171C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687"/>
        <w:gridCol w:w="2409"/>
        <w:gridCol w:w="1843"/>
        <w:gridCol w:w="1701"/>
      </w:tblGrid>
      <w:tr w:rsidR="001171CE" w:rsidRPr="001171CE" w:rsidTr="00557327">
        <w:tc>
          <w:tcPr>
            <w:tcW w:w="708" w:type="dxa"/>
            <w:vMerge w:val="restart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687" w:type="dxa"/>
            <w:vMerge w:val="restart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Наименование целевого показателя муниципальной программы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Ед. изм.</w:t>
            </w:r>
          </w:p>
        </w:tc>
        <w:tc>
          <w:tcPr>
            <w:tcW w:w="1843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Значение целевых показателей</w:t>
            </w:r>
          </w:p>
        </w:tc>
        <w:tc>
          <w:tcPr>
            <w:tcW w:w="1701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 xml:space="preserve">Базовое значение целевого показателя </w:t>
            </w: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171CE" w:rsidRPr="001171CE" w:rsidTr="00557327">
        <w:trPr>
          <w:trHeight w:val="485"/>
        </w:trPr>
        <w:tc>
          <w:tcPr>
            <w:tcW w:w="708" w:type="dxa"/>
            <w:vMerge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7" w:type="dxa"/>
            <w:vMerge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2014 год</w:t>
            </w:r>
          </w:p>
        </w:tc>
        <w:tc>
          <w:tcPr>
            <w:tcW w:w="1701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01.01.2013 год</w:t>
            </w:r>
          </w:p>
        </w:tc>
      </w:tr>
      <w:tr w:rsidR="001171CE" w:rsidRPr="001171CE" w:rsidTr="00557327">
        <w:tc>
          <w:tcPr>
            <w:tcW w:w="708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Доля населения, систематически занимающегося физической культурой</w:t>
            </w:r>
          </w:p>
        </w:tc>
        <w:tc>
          <w:tcPr>
            <w:tcW w:w="2409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количество человек в % соотношении от общей численности населения поселения</w:t>
            </w:r>
          </w:p>
        </w:tc>
        <w:tc>
          <w:tcPr>
            <w:tcW w:w="1843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20%</w:t>
            </w:r>
          </w:p>
        </w:tc>
        <w:tc>
          <w:tcPr>
            <w:tcW w:w="1701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18%</w:t>
            </w:r>
          </w:p>
        </w:tc>
      </w:tr>
      <w:tr w:rsidR="001171CE" w:rsidRPr="001171CE" w:rsidTr="00557327">
        <w:tc>
          <w:tcPr>
            <w:tcW w:w="708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687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2409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количество человек в % соотношении от общей численности обещающихся и студентов</w:t>
            </w:r>
          </w:p>
        </w:tc>
        <w:tc>
          <w:tcPr>
            <w:tcW w:w="1843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31%</w:t>
            </w:r>
          </w:p>
        </w:tc>
        <w:tc>
          <w:tcPr>
            <w:tcW w:w="1701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29%</w:t>
            </w:r>
          </w:p>
        </w:tc>
      </w:tr>
      <w:tr w:rsidR="001171CE" w:rsidRPr="001171CE" w:rsidTr="00557327">
        <w:tc>
          <w:tcPr>
            <w:tcW w:w="708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687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 в общей численности данной категории населения</w:t>
            </w:r>
          </w:p>
        </w:tc>
        <w:tc>
          <w:tcPr>
            <w:tcW w:w="2409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 xml:space="preserve">количество человек в % соотношении от общей численности данной категории населения </w:t>
            </w:r>
          </w:p>
        </w:tc>
        <w:tc>
          <w:tcPr>
            <w:tcW w:w="1843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2%</w:t>
            </w:r>
          </w:p>
        </w:tc>
        <w:tc>
          <w:tcPr>
            <w:tcW w:w="1701" w:type="dxa"/>
            <w:shd w:val="clear" w:color="auto" w:fill="auto"/>
          </w:tcPr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1171CE" w:rsidRPr="00557327" w:rsidRDefault="001171CE" w:rsidP="00557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7327">
              <w:rPr>
                <w:rFonts w:ascii="Times New Roman" w:hAnsi="Times New Roman"/>
                <w:sz w:val="24"/>
                <w:szCs w:val="28"/>
              </w:rPr>
              <w:t>1%</w:t>
            </w:r>
          </w:p>
        </w:tc>
      </w:tr>
    </w:tbl>
    <w:p w:rsidR="001171CE" w:rsidRDefault="001171CE" w:rsidP="001171CE">
      <w:pPr>
        <w:spacing w:after="0" w:line="240" w:lineRule="auto"/>
        <w:rPr>
          <w:rFonts w:ascii="Times New Roman" w:hAnsi="Times New Roman"/>
        </w:rPr>
      </w:pPr>
    </w:p>
    <w:p w:rsidR="00557327" w:rsidRDefault="00557327" w:rsidP="001171CE">
      <w:pPr>
        <w:spacing w:after="0" w:line="240" w:lineRule="auto"/>
        <w:rPr>
          <w:rFonts w:ascii="Times New Roman" w:hAnsi="Times New Roman"/>
        </w:rPr>
      </w:pPr>
    </w:p>
    <w:p w:rsidR="00557327" w:rsidRPr="001171CE" w:rsidRDefault="00557327" w:rsidP="001171CE">
      <w:pPr>
        <w:spacing w:after="0" w:line="240" w:lineRule="auto"/>
        <w:rPr>
          <w:rFonts w:ascii="Times New Roman" w:hAnsi="Times New Roman"/>
        </w:rPr>
      </w:pPr>
    </w:p>
    <w:p w:rsidR="00557327" w:rsidRPr="00557327" w:rsidRDefault="00557327" w:rsidP="0055732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557327">
        <w:rPr>
          <w:rFonts w:ascii="Times New Roman" w:eastAsia="Times New Roman" w:hAnsi="Times New Roman"/>
          <w:b/>
          <w:sz w:val="24"/>
          <w:lang w:eastAsia="ru-RU"/>
        </w:rPr>
        <w:t>ПРОГНОЗ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557327">
        <w:rPr>
          <w:rFonts w:ascii="Times New Roman" w:eastAsia="Times New Roman" w:hAnsi="Times New Roman"/>
          <w:b/>
          <w:sz w:val="24"/>
          <w:lang w:eastAsia="ru-RU"/>
        </w:rPr>
        <w:t>сводных показателей муниципальн</w:t>
      </w:r>
      <w:r>
        <w:rPr>
          <w:rFonts w:ascii="Times New Roman" w:eastAsia="Times New Roman" w:hAnsi="Times New Roman"/>
          <w:b/>
          <w:sz w:val="24"/>
          <w:lang w:eastAsia="ru-RU"/>
        </w:rPr>
        <w:t>ого</w:t>
      </w:r>
      <w:r w:rsidRPr="00557327">
        <w:rPr>
          <w:rFonts w:ascii="Times New Roman" w:eastAsia="Times New Roman" w:hAnsi="Times New Roman"/>
          <w:b/>
          <w:sz w:val="24"/>
          <w:lang w:eastAsia="ru-RU"/>
        </w:rPr>
        <w:t xml:space="preserve"> задани</w:t>
      </w:r>
      <w:r>
        <w:rPr>
          <w:rFonts w:ascii="Times New Roman" w:eastAsia="Times New Roman" w:hAnsi="Times New Roman"/>
          <w:b/>
          <w:sz w:val="24"/>
          <w:lang w:eastAsia="ru-RU"/>
        </w:rPr>
        <w:t>я</w:t>
      </w:r>
      <w:r w:rsidRPr="00557327">
        <w:rPr>
          <w:rFonts w:ascii="Times New Roman" w:eastAsia="Times New Roman" w:hAnsi="Times New Roman"/>
          <w:b/>
          <w:sz w:val="24"/>
          <w:lang w:eastAsia="ru-RU"/>
        </w:rPr>
        <w:t xml:space="preserve"> на оказание муниципальных услуг</w:t>
      </w:r>
      <w:r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557327">
        <w:rPr>
          <w:rFonts w:ascii="Times New Roman" w:eastAsia="Times New Roman" w:hAnsi="Times New Roman"/>
          <w:b/>
          <w:sz w:val="24"/>
          <w:lang w:eastAsia="ru-RU"/>
        </w:rPr>
        <w:t>Муниципальн</w:t>
      </w:r>
      <w:r>
        <w:rPr>
          <w:rFonts w:ascii="Times New Roman" w:eastAsia="Times New Roman" w:hAnsi="Times New Roman"/>
          <w:b/>
          <w:sz w:val="24"/>
          <w:lang w:eastAsia="ru-RU"/>
        </w:rPr>
        <w:t>ым</w:t>
      </w:r>
      <w:r w:rsidRPr="00557327">
        <w:rPr>
          <w:rFonts w:ascii="Times New Roman" w:eastAsia="Times New Roman" w:hAnsi="Times New Roman"/>
          <w:b/>
          <w:sz w:val="24"/>
          <w:lang w:eastAsia="ru-RU"/>
        </w:rPr>
        <w:t xml:space="preserve"> казённ</w:t>
      </w:r>
      <w:r>
        <w:rPr>
          <w:rFonts w:ascii="Times New Roman" w:eastAsia="Times New Roman" w:hAnsi="Times New Roman"/>
          <w:b/>
          <w:sz w:val="24"/>
          <w:lang w:eastAsia="ru-RU"/>
        </w:rPr>
        <w:t>ым</w:t>
      </w:r>
      <w:r w:rsidRPr="00557327">
        <w:rPr>
          <w:rFonts w:ascii="Times New Roman" w:eastAsia="Times New Roman" w:hAnsi="Times New Roman"/>
          <w:b/>
          <w:sz w:val="24"/>
          <w:lang w:eastAsia="ru-RU"/>
        </w:rPr>
        <w:t xml:space="preserve"> учреждение</w:t>
      </w:r>
      <w:r>
        <w:rPr>
          <w:rFonts w:ascii="Times New Roman" w:eastAsia="Times New Roman" w:hAnsi="Times New Roman"/>
          <w:b/>
          <w:sz w:val="24"/>
          <w:lang w:eastAsia="ru-RU"/>
        </w:rPr>
        <w:t>м</w:t>
      </w:r>
      <w:r w:rsidRPr="00557327">
        <w:rPr>
          <w:rFonts w:ascii="Times New Roman" w:eastAsia="Times New Roman" w:hAnsi="Times New Roman"/>
          <w:b/>
          <w:sz w:val="24"/>
          <w:lang w:eastAsia="ru-RU"/>
        </w:rPr>
        <w:t xml:space="preserve"> «Физкультурно-оздоровительный  комплекс «Сосновский»</w:t>
      </w:r>
      <w:r>
        <w:rPr>
          <w:rFonts w:ascii="Times New Roman" w:eastAsia="Times New Roman" w:hAnsi="Times New Roman"/>
          <w:b/>
          <w:sz w:val="24"/>
          <w:lang w:eastAsia="ru-RU"/>
        </w:rPr>
        <w:t>»</w:t>
      </w:r>
    </w:p>
    <w:p w:rsidR="00557327" w:rsidRPr="00557327" w:rsidRDefault="00557327" w:rsidP="005573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557327" w:rsidRPr="00557327" w:rsidRDefault="00557327" w:rsidP="005573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7"/>
        <w:gridCol w:w="1356"/>
        <w:gridCol w:w="1088"/>
        <w:gridCol w:w="1581"/>
        <w:gridCol w:w="1610"/>
      </w:tblGrid>
      <w:tr w:rsidR="00557327" w:rsidRPr="00557327" w:rsidTr="00557327">
        <w:trPr>
          <w:trHeight w:val="1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Наименование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Расходы местного  бюджета на оказание муниципальной услуги, тыс. руб.</w:t>
            </w:r>
          </w:p>
        </w:tc>
      </w:tr>
      <w:tr w:rsidR="00557327" w:rsidRPr="00557327" w:rsidTr="00557327">
        <w:trPr>
          <w:trHeight w:val="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rPr>
                <w:rFonts w:cs="Calibri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очередной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2014 г.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очередной год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2014 г. </w:t>
            </w:r>
          </w:p>
        </w:tc>
      </w:tr>
      <w:tr w:rsidR="00557327" w:rsidRPr="00557327" w:rsidTr="0055732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5</w:t>
            </w:r>
          </w:p>
        </w:tc>
      </w:tr>
      <w:tr w:rsidR="00557327" w:rsidRPr="00557327" w:rsidTr="0055732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Наименование услуги и ее содержание: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557327" w:rsidRPr="00557327" w:rsidTr="00557327">
        <w:trPr>
          <w:trHeight w:val="3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Показатель объема услуги: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            человек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557327" w:rsidRPr="00557327" w:rsidTr="0055732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Организация проведения уроков  по баскетболу, волейболу, гандболу, футболу, борьбе, настольному теннису, для школ  поселения и района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2169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2569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1684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1961</w:t>
            </w:r>
          </w:p>
        </w:tc>
      </w:tr>
      <w:tr w:rsidR="00557327" w:rsidRPr="00557327" w:rsidTr="0055732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Организация проведения учебно-</w:t>
            </w: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тренировочных занятий и соревнований по баскетболу, волейболу, гандболу, футболу, борьбе, настольному теннису, большому  теннису, городошному спорту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1138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1500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360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419</w:t>
            </w:r>
          </w:p>
        </w:tc>
      </w:tr>
      <w:tr w:rsidR="00557327" w:rsidRPr="00557327" w:rsidTr="0055732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Организация и создание условий специализированной  подготовке спортсменов по баскетболу, волейболу, гандболу, футболу, борьбе, настольному теннису, большому  теннису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6023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9000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5440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6347</w:t>
            </w:r>
          </w:p>
        </w:tc>
      </w:tr>
      <w:tr w:rsidR="00557327" w:rsidRPr="00557327" w:rsidTr="0055732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Оказание и осуществление помощи в организации спортивных соревнований для всех учреждений, организаций и предприятий поселения и района по баскетболу, волейболу, гандболу, футболу, борьбе, настольному теннису, большому  теннису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350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350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160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187</w:t>
            </w:r>
          </w:p>
        </w:tc>
      </w:tr>
      <w:tr w:rsidR="00557327" w:rsidRPr="00557327" w:rsidTr="00557327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9680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13419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7644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27" w:rsidRPr="00557327" w:rsidRDefault="00557327" w:rsidP="00557327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5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>8914</w:t>
            </w:r>
          </w:p>
        </w:tc>
      </w:tr>
    </w:tbl>
    <w:p w:rsidR="00557327" w:rsidRPr="00557327" w:rsidRDefault="00557327" w:rsidP="00557327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1171CE" w:rsidRDefault="001171CE" w:rsidP="001171C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171CE" w:rsidRDefault="001171CE" w:rsidP="001171C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1171CE" w:rsidRPr="001171CE" w:rsidRDefault="001171CE" w:rsidP="001171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Методика оценки эффективности муниципальной программы </w:t>
      </w:r>
    </w:p>
    <w:p w:rsidR="001171CE" w:rsidRPr="00695649" w:rsidRDefault="001171CE" w:rsidP="001171CE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ab/>
        <w:t>1. Доля населения, систематически занимающегося физической культурой и спортом.</w:t>
      </w:r>
    </w:p>
    <w:p w:rsidR="00695649" w:rsidRPr="00695649" w:rsidRDefault="00695649" w:rsidP="00695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Д = </w:t>
      </w:r>
      <w:proofErr w:type="spellStart"/>
      <w:r w:rsidRPr="00695649">
        <w:rPr>
          <w:rFonts w:ascii="Times New Roman" w:hAnsi="Times New Roman"/>
          <w:sz w:val="24"/>
          <w:szCs w:val="24"/>
        </w:rPr>
        <w:t>Чз</w:t>
      </w:r>
      <w:proofErr w:type="spellEnd"/>
      <w:r w:rsidRPr="00695649">
        <w:rPr>
          <w:rFonts w:ascii="Times New Roman" w:hAnsi="Times New Roman"/>
          <w:sz w:val="24"/>
          <w:szCs w:val="24"/>
        </w:rPr>
        <w:t>/</w:t>
      </w:r>
      <w:proofErr w:type="spellStart"/>
      <w:r w:rsidRPr="00695649">
        <w:rPr>
          <w:rFonts w:ascii="Times New Roman" w:hAnsi="Times New Roman"/>
          <w:sz w:val="24"/>
          <w:szCs w:val="24"/>
        </w:rPr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х 100%  где,</w:t>
      </w:r>
    </w:p>
    <w:p w:rsidR="00695649" w:rsidRPr="00695649" w:rsidRDefault="00695649" w:rsidP="006956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ab/>
      </w:r>
      <w:proofErr w:type="gramStart"/>
      <w:r w:rsidRPr="00695649">
        <w:rPr>
          <w:rFonts w:ascii="Times New Roman" w:hAnsi="Times New Roman"/>
          <w:sz w:val="24"/>
          <w:szCs w:val="24"/>
        </w:rPr>
        <w:t>Д – доля занимающихся физической культурой и спортом;</w:t>
      </w:r>
      <w:proofErr w:type="gramEnd"/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695649">
        <w:rPr>
          <w:rFonts w:ascii="Times New Roman" w:hAnsi="Times New Roman"/>
          <w:sz w:val="24"/>
          <w:szCs w:val="24"/>
        </w:rPr>
        <w:t>Чз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– численность занимающихся физической культурой и спортом, согласно данных федерального статистического наблюдения по форме № 1-ФК (пункт 47.1 Федерального плана статистических работ) и данных статистического наблюдения в соответствии с Методикой выявления доли населения, систематически занимающегося физической культурой и спортом, включая использование самостоятельных форм занятий и платных спортивно-оздоровительных услуг, разработанной Министерством спорта Российской Федерации.</w:t>
      </w:r>
      <w:proofErr w:type="gramEnd"/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ab/>
        <w:t>2. Доля обучающихся и студентов, систематически занимающихся физической культурой и спортом, в общей численности обучающихся и студентов.</w:t>
      </w:r>
    </w:p>
    <w:p w:rsidR="00695649" w:rsidRPr="00695649" w:rsidRDefault="00695649" w:rsidP="00695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Д=Чз</w:t>
      </w:r>
      <w:proofErr w:type="spellEnd"/>
      <w:r w:rsidRPr="00695649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695649">
        <w:rPr>
          <w:rFonts w:ascii="Times New Roman" w:hAnsi="Times New Roman"/>
          <w:sz w:val="24"/>
          <w:szCs w:val="24"/>
        </w:rPr>
        <w:t>Чо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х</w:t>
      </w:r>
      <w:proofErr w:type="gramEnd"/>
      <w:r w:rsidRPr="00695649">
        <w:rPr>
          <w:rFonts w:ascii="Times New Roman" w:hAnsi="Times New Roman"/>
          <w:sz w:val="24"/>
          <w:szCs w:val="24"/>
        </w:rPr>
        <w:t xml:space="preserve"> 100%  где,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Д - доля обучающихся и студентов, занимающихся </w:t>
      </w:r>
      <w:proofErr w:type="spellStart"/>
      <w:r w:rsidRPr="00695649">
        <w:rPr>
          <w:rFonts w:ascii="Times New Roman" w:hAnsi="Times New Roman"/>
          <w:sz w:val="24"/>
          <w:szCs w:val="24"/>
        </w:rPr>
        <w:t>ФКиС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 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Чз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– численность обучающихся и студентов, систематически занимающихся физической культурой и спортом, согласно данных федерального статистического наблюдения по форме № 1-ФК                    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Чо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- численность обучающихся и студентов.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ab/>
        <w:t>3. Доля граждан, занимающихся в специализированных спортивных учреждениях, в общей численности данной возрастной категории.</w:t>
      </w:r>
    </w:p>
    <w:p w:rsidR="00695649" w:rsidRPr="00695649" w:rsidRDefault="00695649" w:rsidP="00695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Д=Чз</w:t>
      </w:r>
      <w:proofErr w:type="spellEnd"/>
      <w:r w:rsidRPr="00695649">
        <w:rPr>
          <w:rFonts w:ascii="Times New Roman" w:hAnsi="Times New Roman"/>
          <w:sz w:val="24"/>
          <w:szCs w:val="24"/>
        </w:rPr>
        <w:t>/</w:t>
      </w:r>
      <w:proofErr w:type="spellStart"/>
      <w:r w:rsidRPr="00695649">
        <w:rPr>
          <w:rFonts w:ascii="Times New Roman" w:hAnsi="Times New Roman"/>
          <w:sz w:val="24"/>
          <w:szCs w:val="24"/>
        </w:rPr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х 100%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Д - доля занимающихся в специализированных спортивных учреждениях                             </w:t>
      </w:r>
      <w:proofErr w:type="spellStart"/>
      <w:r w:rsidRPr="00695649">
        <w:rPr>
          <w:rFonts w:ascii="Times New Roman" w:hAnsi="Times New Roman"/>
          <w:sz w:val="24"/>
          <w:szCs w:val="24"/>
        </w:rPr>
        <w:t>Чз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- численность занимающихся в специализированных спортивных учреждениях, согласно данных федерального статистического наблюдения по форме № 5-ФК.                   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lastRenderedPageBreak/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- численность населения данной возрастной группы, согласно данных комитета экономического развития и инвестиционной деятельности Ленинградской области.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ab/>
        <w:t>4.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</w:r>
    </w:p>
    <w:p w:rsidR="00695649" w:rsidRPr="00695649" w:rsidRDefault="00695649" w:rsidP="00695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Д=Чз</w:t>
      </w:r>
      <w:proofErr w:type="spellEnd"/>
      <w:r w:rsidRPr="00695649">
        <w:rPr>
          <w:rFonts w:ascii="Times New Roman" w:hAnsi="Times New Roman"/>
          <w:sz w:val="24"/>
          <w:szCs w:val="24"/>
        </w:rPr>
        <w:t>/</w:t>
      </w:r>
      <w:proofErr w:type="spellStart"/>
      <w:r w:rsidRPr="00695649">
        <w:rPr>
          <w:rFonts w:ascii="Times New Roman" w:hAnsi="Times New Roman"/>
          <w:sz w:val="24"/>
          <w:szCs w:val="24"/>
        </w:rPr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х100%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Д - доля инвалидов, занимающихся физической культурой и спортом;                            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Чз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– численность инвалидов,  занимающихся физической культурой и спортом, согласно данных федерального статистического наблюдения по форме № 3-АФК (пункт 47.5 Федерального плана статистических работ);                   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5649">
        <w:rPr>
          <w:rFonts w:ascii="Times New Roman" w:hAnsi="Times New Roman"/>
          <w:sz w:val="24"/>
          <w:szCs w:val="24"/>
        </w:rPr>
        <w:t>Чи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- численность инвалидов согласно данных комитета социальной защиты населения Ленинградской области.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ab/>
        <w:t>5. Уровень обеспеченности населения спортивными сооружениями, исходя из единовременной пропускной способности объектов спорта.</w:t>
      </w:r>
    </w:p>
    <w:p w:rsidR="00695649" w:rsidRPr="00695649" w:rsidRDefault="00695649" w:rsidP="00695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Е = </w:t>
      </w:r>
      <w:proofErr w:type="spellStart"/>
      <w:r w:rsidRPr="00695649">
        <w:rPr>
          <w:rFonts w:ascii="Times New Roman" w:hAnsi="Times New Roman"/>
          <w:sz w:val="24"/>
          <w:szCs w:val="24"/>
        </w:rPr>
        <w:t>Ес</w:t>
      </w:r>
      <w:proofErr w:type="spellEnd"/>
      <w:r w:rsidRPr="00695649">
        <w:rPr>
          <w:rFonts w:ascii="Times New Roman" w:hAnsi="Times New Roman"/>
          <w:sz w:val="24"/>
          <w:szCs w:val="24"/>
        </w:rPr>
        <w:t>/Е</w:t>
      </w:r>
      <w:proofErr w:type="gramStart"/>
      <w:r w:rsidRPr="00695649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95649">
        <w:rPr>
          <w:rFonts w:ascii="Times New Roman" w:hAnsi="Times New Roman"/>
          <w:sz w:val="24"/>
          <w:szCs w:val="24"/>
        </w:rPr>
        <w:t xml:space="preserve"> х 100% где,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Е - уровень обеспеченности населения спортивными сооружениями, исходя из единовременной пропускной способности объектов спорта.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Ес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– нормативная единовременная пропускная способность имеющихся спортивных сооружений, согласно данных федерального статистического наблюдения по форме № 1-ФК.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Е</w:t>
      </w:r>
      <w:proofErr w:type="gramStart"/>
      <w:r w:rsidRPr="00695649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95649">
        <w:rPr>
          <w:rFonts w:ascii="Times New Roman" w:hAnsi="Times New Roman"/>
          <w:sz w:val="24"/>
          <w:szCs w:val="24"/>
        </w:rPr>
        <w:t xml:space="preserve"> – необходимая нормативная единовременная пропускная способность спортивных сооружений, рассчитанная в соответствии с Методикой определения нормативной потребности субъектов Российской Федерации в объектах в объектах социальной инфраструктуры, одобренная распоряжением Правительства Российской Федерации от 19.10. 1999 г. № 1683-р, рассчитывается по формуле 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Е</w:t>
      </w:r>
      <w:proofErr w:type="gramStart"/>
      <w:r w:rsidRPr="00695649">
        <w:rPr>
          <w:rFonts w:ascii="Times New Roman" w:hAnsi="Times New Roman"/>
          <w:sz w:val="24"/>
          <w:szCs w:val="24"/>
          <w:lang w:val="en-US"/>
        </w:rPr>
        <w:t>n</w:t>
      </w:r>
      <w:proofErr w:type="gramEnd"/>
      <w:r w:rsidRPr="00695649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695649">
        <w:rPr>
          <w:rFonts w:ascii="Times New Roman" w:hAnsi="Times New Roman"/>
          <w:sz w:val="24"/>
          <w:szCs w:val="24"/>
        </w:rPr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х 1900/10000, где 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– численность населения, согласно данных комитета экономического развития и инвестиционной деятельности Ленинградской области;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>1900/10000 - единовременная пропускная способность объектов физической культуры и спорта, необходимых для обеспечения минимальной двигательной активности на 10000 населения.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ab/>
        <w:t>6. Уровень обеспеченности населения спортивными залами, исходя из единовременной пропускной способности объектов спорта.</w:t>
      </w:r>
    </w:p>
    <w:p w:rsidR="00695649" w:rsidRPr="00695649" w:rsidRDefault="00695649" w:rsidP="00695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95649">
        <w:rPr>
          <w:rFonts w:ascii="Times New Roman" w:hAnsi="Times New Roman"/>
          <w:sz w:val="24"/>
          <w:szCs w:val="24"/>
        </w:rPr>
        <w:t>З</w:t>
      </w:r>
      <w:proofErr w:type="gramEnd"/>
      <w:r w:rsidRPr="00695649">
        <w:rPr>
          <w:rFonts w:ascii="Times New Roman" w:hAnsi="Times New Roman"/>
          <w:sz w:val="24"/>
          <w:szCs w:val="24"/>
        </w:rPr>
        <w:t xml:space="preserve"> = 400 х </w:t>
      </w:r>
      <w:proofErr w:type="spellStart"/>
      <w:r w:rsidRPr="00695649">
        <w:rPr>
          <w:rFonts w:ascii="Times New Roman" w:hAnsi="Times New Roman"/>
          <w:sz w:val="24"/>
          <w:szCs w:val="24"/>
        </w:rPr>
        <w:t>Кз</w:t>
      </w:r>
      <w:proofErr w:type="spellEnd"/>
      <w:r w:rsidRPr="00695649">
        <w:rPr>
          <w:rFonts w:ascii="Times New Roman" w:hAnsi="Times New Roman"/>
          <w:sz w:val="24"/>
          <w:szCs w:val="24"/>
        </w:rPr>
        <w:t>/</w:t>
      </w:r>
      <w:proofErr w:type="spellStart"/>
      <w:r w:rsidRPr="00695649">
        <w:rPr>
          <w:rFonts w:ascii="Times New Roman" w:hAnsi="Times New Roman"/>
          <w:sz w:val="24"/>
          <w:szCs w:val="24"/>
        </w:rPr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>/3500/10000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5649">
        <w:rPr>
          <w:rFonts w:ascii="Times New Roman" w:hAnsi="Times New Roman"/>
          <w:sz w:val="24"/>
          <w:szCs w:val="24"/>
        </w:rPr>
        <w:t>З</w:t>
      </w:r>
      <w:proofErr w:type="gramEnd"/>
      <w:r w:rsidRPr="00695649">
        <w:rPr>
          <w:rFonts w:ascii="Times New Roman" w:hAnsi="Times New Roman"/>
          <w:sz w:val="24"/>
          <w:szCs w:val="24"/>
        </w:rPr>
        <w:t xml:space="preserve"> - уровень обеспеченности населения спортивными залами, исходя из единовременной пропускной способности объектов спорта, рассчитывается в соответствии с Методикой определения нормативной потребности субъектов Российской Федерации в объектах в объектах социальной инфраструктуры, одобренная распоряжением Правительства Российской Федерации от 19.10. 1999 г. № 1683-р (далее Методика), где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400 – средняя площадь спортивного зала в </w:t>
      </w:r>
      <w:proofErr w:type="gramStart"/>
      <w:r w:rsidRPr="00695649">
        <w:rPr>
          <w:rFonts w:ascii="Times New Roman" w:hAnsi="Times New Roman"/>
          <w:sz w:val="24"/>
          <w:szCs w:val="24"/>
        </w:rPr>
        <w:t>м</w:t>
      </w:r>
      <w:proofErr w:type="gramEnd"/>
      <w:r w:rsidRPr="00695649">
        <w:rPr>
          <w:rFonts w:ascii="Times New Roman" w:hAnsi="Times New Roman"/>
          <w:sz w:val="24"/>
          <w:szCs w:val="24"/>
        </w:rPr>
        <w:t>² согласно Методики;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Кз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– количество спортивных залов, согласно данных федерального статистического наблюдения по форме № 1-ФК;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– численность населения, согласно данных комитета экономического развития и инвестиционной деятельности Ленинградской области;</w:t>
      </w:r>
    </w:p>
    <w:p w:rsidR="00695649" w:rsidRPr="00695649" w:rsidRDefault="00695649" w:rsidP="001171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3500 – норматив обеспеченности населения спортивными залами в </w:t>
      </w:r>
      <w:proofErr w:type="gramStart"/>
      <w:r w:rsidRPr="00695649">
        <w:rPr>
          <w:rFonts w:ascii="Times New Roman" w:hAnsi="Times New Roman"/>
          <w:sz w:val="24"/>
          <w:szCs w:val="24"/>
        </w:rPr>
        <w:t>м</w:t>
      </w:r>
      <w:proofErr w:type="gramEnd"/>
      <w:r w:rsidRPr="00695649">
        <w:rPr>
          <w:rFonts w:ascii="Times New Roman" w:hAnsi="Times New Roman"/>
          <w:sz w:val="24"/>
          <w:szCs w:val="24"/>
        </w:rPr>
        <w:t>² на 1000</w:t>
      </w:r>
      <w:r w:rsidR="001171CE">
        <w:rPr>
          <w:rFonts w:ascii="Times New Roman" w:hAnsi="Times New Roman"/>
          <w:sz w:val="24"/>
          <w:szCs w:val="24"/>
        </w:rPr>
        <w:t>0 населения, согласно Методики.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ab/>
      </w:r>
      <w:r w:rsidR="001171CE">
        <w:rPr>
          <w:rFonts w:ascii="Times New Roman" w:hAnsi="Times New Roman"/>
          <w:sz w:val="24"/>
          <w:szCs w:val="24"/>
        </w:rPr>
        <w:t>7.</w:t>
      </w:r>
      <w:r w:rsidRPr="00695649">
        <w:rPr>
          <w:rFonts w:ascii="Times New Roman" w:hAnsi="Times New Roman"/>
          <w:sz w:val="24"/>
          <w:szCs w:val="24"/>
        </w:rPr>
        <w:t xml:space="preserve"> Уровень обеспеченности населения плоскостными спортивными сооружениями, исходя из единовременной пропускной способности объектов спорта.</w:t>
      </w:r>
    </w:p>
    <w:p w:rsidR="00695649" w:rsidRPr="00695649" w:rsidRDefault="00695649" w:rsidP="006956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95649"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 w:rsidRPr="00695649">
        <w:rPr>
          <w:rFonts w:ascii="Times New Roman" w:hAnsi="Times New Roman"/>
          <w:sz w:val="24"/>
          <w:szCs w:val="24"/>
        </w:rPr>
        <w:t xml:space="preserve"> = 540 х </w:t>
      </w:r>
      <w:proofErr w:type="spellStart"/>
      <w:r w:rsidRPr="00695649">
        <w:rPr>
          <w:rFonts w:ascii="Times New Roman" w:hAnsi="Times New Roman"/>
          <w:sz w:val="24"/>
          <w:szCs w:val="24"/>
        </w:rPr>
        <w:t>Кп</w:t>
      </w:r>
      <w:proofErr w:type="spellEnd"/>
      <w:r w:rsidRPr="00695649">
        <w:rPr>
          <w:rFonts w:ascii="Times New Roman" w:hAnsi="Times New Roman"/>
          <w:sz w:val="24"/>
          <w:szCs w:val="24"/>
        </w:rPr>
        <w:t>/</w:t>
      </w:r>
      <w:proofErr w:type="spellStart"/>
      <w:r w:rsidRPr="00695649">
        <w:rPr>
          <w:rFonts w:ascii="Times New Roman" w:hAnsi="Times New Roman"/>
          <w:sz w:val="24"/>
          <w:szCs w:val="24"/>
        </w:rPr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>/19500/10000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5649">
        <w:rPr>
          <w:rFonts w:ascii="Times New Roman" w:hAnsi="Times New Roman"/>
          <w:sz w:val="24"/>
          <w:szCs w:val="24"/>
        </w:rPr>
        <w:t>П</w:t>
      </w:r>
      <w:proofErr w:type="gramEnd"/>
      <w:r w:rsidRPr="00695649">
        <w:rPr>
          <w:rFonts w:ascii="Times New Roman" w:hAnsi="Times New Roman"/>
          <w:sz w:val="24"/>
          <w:szCs w:val="24"/>
        </w:rPr>
        <w:t xml:space="preserve"> - уровень обеспеченности населения плоскостными спортивными сооружениями, исходя из единовременной пропускной способности объектов спорта, рассчитывается в соответствии с Методикой определения нормативной потребности субъектов Российской Федерации в объектах в объектах социальной инфраструктуры, одобренная распоряжением Правительства Российской Федерации от 19.10. 1999 г. № 1683-р (далее Методика), где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540 – средняя площадь спортивной площадки в </w:t>
      </w:r>
      <w:proofErr w:type="gramStart"/>
      <w:r w:rsidRPr="00695649">
        <w:rPr>
          <w:rFonts w:ascii="Times New Roman" w:hAnsi="Times New Roman"/>
          <w:sz w:val="24"/>
          <w:szCs w:val="24"/>
        </w:rPr>
        <w:t>м</w:t>
      </w:r>
      <w:proofErr w:type="gramEnd"/>
      <w:r w:rsidRPr="00695649">
        <w:rPr>
          <w:rFonts w:ascii="Times New Roman" w:hAnsi="Times New Roman"/>
          <w:sz w:val="24"/>
          <w:szCs w:val="24"/>
        </w:rPr>
        <w:t>² согласно Методики;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Кп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– количество плоскостных спортивных сооружений, согласно данных федерального статистического наблюдения по форме № 1-ФК;</w:t>
      </w: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5649">
        <w:rPr>
          <w:rFonts w:ascii="Times New Roman" w:hAnsi="Times New Roman"/>
          <w:sz w:val="24"/>
          <w:szCs w:val="24"/>
        </w:rPr>
        <w:t>Чн</w:t>
      </w:r>
      <w:proofErr w:type="spellEnd"/>
      <w:r w:rsidRPr="00695649">
        <w:rPr>
          <w:rFonts w:ascii="Times New Roman" w:hAnsi="Times New Roman"/>
          <w:sz w:val="24"/>
          <w:szCs w:val="24"/>
        </w:rPr>
        <w:t xml:space="preserve"> – численность населения, согласно данных комитета экономического развития и инвестиционной деятельности Ленинградской области;</w:t>
      </w:r>
    </w:p>
    <w:p w:rsid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649">
        <w:rPr>
          <w:rFonts w:ascii="Times New Roman" w:hAnsi="Times New Roman"/>
          <w:sz w:val="24"/>
          <w:szCs w:val="24"/>
        </w:rPr>
        <w:t xml:space="preserve">19500 – норматив обеспеченности населения плоскостными спортивными сооружениями в </w:t>
      </w:r>
      <w:proofErr w:type="gramStart"/>
      <w:r w:rsidRPr="00695649">
        <w:rPr>
          <w:rFonts w:ascii="Times New Roman" w:hAnsi="Times New Roman"/>
          <w:sz w:val="24"/>
          <w:szCs w:val="24"/>
        </w:rPr>
        <w:t>м</w:t>
      </w:r>
      <w:proofErr w:type="gramEnd"/>
      <w:r w:rsidRPr="00695649">
        <w:rPr>
          <w:rFonts w:ascii="Times New Roman" w:hAnsi="Times New Roman"/>
          <w:sz w:val="24"/>
          <w:szCs w:val="24"/>
        </w:rPr>
        <w:t>² на 10000 населения, согласно Методики.</w:t>
      </w: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Pr="00310455" w:rsidRDefault="00310455" w:rsidP="00310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045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10455" w:rsidRPr="00310455" w:rsidRDefault="00310455" w:rsidP="00310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0455">
        <w:rPr>
          <w:rFonts w:ascii="Times New Roman" w:hAnsi="Times New Roman"/>
          <w:sz w:val="24"/>
          <w:szCs w:val="24"/>
        </w:rPr>
        <w:t>к</w:t>
      </w:r>
      <w:r w:rsidRPr="00310455">
        <w:t xml:space="preserve"> </w:t>
      </w:r>
      <w:r w:rsidRPr="00310455">
        <w:rPr>
          <w:rFonts w:ascii="Times New Roman" w:hAnsi="Times New Roman"/>
          <w:sz w:val="24"/>
          <w:szCs w:val="24"/>
        </w:rPr>
        <w:t xml:space="preserve"> муниципальной  программе</w:t>
      </w:r>
    </w:p>
    <w:p w:rsidR="00310455" w:rsidRPr="00310455" w:rsidRDefault="00310455" w:rsidP="00310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0455">
        <w:rPr>
          <w:rFonts w:ascii="Times New Roman" w:hAnsi="Times New Roman"/>
          <w:sz w:val="24"/>
          <w:szCs w:val="24"/>
        </w:rPr>
        <w:t>«Развитие физической культуры и спорта</w:t>
      </w:r>
    </w:p>
    <w:p w:rsidR="00310455" w:rsidRPr="00310455" w:rsidRDefault="00310455" w:rsidP="00310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0455">
        <w:rPr>
          <w:rFonts w:ascii="Times New Roman" w:hAnsi="Times New Roman"/>
          <w:sz w:val="24"/>
          <w:szCs w:val="24"/>
        </w:rPr>
        <w:t xml:space="preserve"> в муниципальном образовании Сосновское сельское поселение </w:t>
      </w:r>
    </w:p>
    <w:p w:rsidR="00310455" w:rsidRPr="00310455" w:rsidRDefault="00310455" w:rsidP="00310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0455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310455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310455">
        <w:rPr>
          <w:rFonts w:ascii="Times New Roman" w:hAnsi="Times New Roman"/>
          <w:sz w:val="24"/>
          <w:szCs w:val="24"/>
        </w:rPr>
        <w:t xml:space="preserve"> муниципальный район </w:t>
      </w:r>
    </w:p>
    <w:p w:rsidR="00310455" w:rsidRPr="00310455" w:rsidRDefault="00310455" w:rsidP="00310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0455">
        <w:rPr>
          <w:rFonts w:ascii="Times New Roman" w:hAnsi="Times New Roman"/>
          <w:sz w:val="24"/>
          <w:szCs w:val="24"/>
        </w:rPr>
        <w:t>Ленинградской области на 2014 год.</w:t>
      </w:r>
    </w:p>
    <w:p w:rsidR="00310455" w:rsidRPr="00310455" w:rsidRDefault="00310455" w:rsidP="00310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455" w:rsidRPr="00310455" w:rsidRDefault="00310455" w:rsidP="003104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0455" w:rsidRPr="00310455" w:rsidRDefault="00310455" w:rsidP="00310455">
      <w:pPr>
        <w:jc w:val="center"/>
        <w:rPr>
          <w:rFonts w:ascii="Times New Roman" w:hAnsi="Times New Roman"/>
          <w:b/>
          <w:sz w:val="24"/>
          <w:szCs w:val="24"/>
        </w:rPr>
      </w:pPr>
      <w:r w:rsidRPr="00310455">
        <w:rPr>
          <w:rFonts w:ascii="Times New Roman" w:hAnsi="Times New Roman"/>
          <w:b/>
          <w:sz w:val="24"/>
          <w:szCs w:val="24"/>
        </w:rPr>
        <w:t xml:space="preserve">План реализации муниципальной программы «Развитие физической культуры и спорта в муниципальном образовании Сосновское сельское поселение МО </w:t>
      </w:r>
      <w:proofErr w:type="spellStart"/>
      <w:r w:rsidRPr="00310455">
        <w:rPr>
          <w:rFonts w:ascii="Times New Roman" w:hAnsi="Times New Roman"/>
          <w:b/>
          <w:sz w:val="24"/>
          <w:szCs w:val="24"/>
        </w:rPr>
        <w:t>Приозерский</w:t>
      </w:r>
      <w:proofErr w:type="spellEnd"/>
      <w:r w:rsidRPr="00310455">
        <w:rPr>
          <w:rFonts w:ascii="Times New Roman" w:hAnsi="Times New Roman"/>
          <w:b/>
          <w:sz w:val="24"/>
          <w:szCs w:val="24"/>
        </w:rPr>
        <w:t xml:space="preserve"> муниципальный район Ленинградской области на 2014год»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3166"/>
        <w:gridCol w:w="1276"/>
        <w:gridCol w:w="1276"/>
        <w:gridCol w:w="2126"/>
        <w:gridCol w:w="1701"/>
      </w:tblGrid>
      <w:tr w:rsidR="00310455" w:rsidRPr="00310455" w:rsidTr="004C52AD">
        <w:trPr>
          <w:trHeight w:val="95"/>
        </w:trPr>
        <w:tc>
          <w:tcPr>
            <w:tcW w:w="48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6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основные мероприятия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 xml:space="preserve">Финансирование </w:t>
            </w:r>
          </w:p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 xml:space="preserve">(тыс. </w:t>
            </w:r>
            <w:proofErr w:type="spellStart"/>
            <w:r w:rsidRPr="00310455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3104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455" w:rsidRPr="00310455" w:rsidRDefault="00310455" w:rsidP="00310455">
            <w:pPr>
              <w:spacing w:after="0" w:line="240" w:lineRule="auto"/>
              <w:jc w:val="center"/>
            </w:pPr>
            <w:r w:rsidRPr="00310455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310455" w:rsidRPr="00310455" w:rsidTr="004C52AD">
        <w:trPr>
          <w:trHeight w:val="796"/>
        </w:trPr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455" w:rsidRPr="00310455" w:rsidTr="004C52AD">
        <w:trPr>
          <w:trHeight w:val="265"/>
        </w:trPr>
        <w:tc>
          <w:tcPr>
            <w:tcW w:w="48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 «Развитие физической культуры и спорта в муниципальном образовании Сосновское сельское поселение МО </w:t>
            </w:r>
            <w:proofErr w:type="spellStart"/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Приозерский</w:t>
            </w:r>
            <w:proofErr w:type="spellEnd"/>
            <w:r w:rsidRPr="00310455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муниципальный район Ленинградской области на 2014год»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0455" w:rsidRPr="00310455" w:rsidTr="004C52AD">
        <w:trPr>
          <w:trHeight w:val="265"/>
        </w:trPr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0455" w:rsidRPr="00310455" w:rsidTr="004C52AD">
        <w:trPr>
          <w:trHeight w:val="265"/>
        </w:trPr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9 417,1</w:t>
            </w:r>
          </w:p>
        </w:tc>
      </w:tr>
      <w:tr w:rsidR="00310455" w:rsidRPr="00310455" w:rsidTr="004C52AD">
        <w:trPr>
          <w:trHeight w:val="265"/>
        </w:trPr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0455" w:rsidRPr="00310455" w:rsidTr="004C52AD">
        <w:trPr>
          <w:trHeight w:val="257"/>
        </w:trPr>
        <w:tc>
          <w:tcPr>
            <w:tcW w:w="48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both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  <w:r w:rsidRPr="0031045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Мероприятие 1.1 </w:t>
            </w:r>
            <w:r w:rsidRPr="00310455">
              <w:rPr>
                <w:rFonts w:ascii="Times New Roman" w:hAnsi="Times New Roman"/>
                <w:sz w:val="20"/>
                <w:szCs w:val="20"/>
              </w:rPr>
              <w:t>«Содержание и обеспечение деятельности муниципального казённого учреждений «Физкультурн</w:t>
            </w:r>
            <w:proofErr w:type="gramStart"/>
            <w:r w:rsidRPr="0031045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310455">
              <w:rPr>
                <w:rFonts w:ascii="Times New Roman" w:hAnsi="Times New Roman"/>
                <w:sz w:val="20"/>
                <w:szCs w:val="20"/>
              </w:rPr>
              <w:t xml:space="preserve"> оздоровительный комплекс «Сосновский»»</w:t>
            </w:r>
            <w:r w:rsidRPr="00310455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10455" w:rsidRPr="00310455" w:rsidTr="004C52AD">
        <w:trPr>
          <w:trHeight w:val="275"/>
        </w:trPr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10455" w:rsidRPr="00310455" w:rsidTr="004C52AD">
        <w:trPr>
          <w:trHeight w:val="353"/>
        </w:trPr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9 067,1</w:t>
            </w:r>
          </w:p>
        </w:tc>
      </w:tr>
      <w:tr w:rsidR="00310455" w:rsidRPr="00310455" w:rsidTr="004C52AD"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10455" w:rsidRPr="00310455" w:rsidTr="004C52AD">
        <w:trPr>
          <w:trHeight w:val="297"/>
        </w:trPr>
        <w:tc>
          <w:tcPr>
            <w:tcW w:w="48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310455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«</w:t>
            </w:r>
            <w:r w:rsidRPr="00310455"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  <w:t>Организация и проведение физкультурн</w:t>
            </w:r>
            <w:proofErr w:type="gramStart"/>
            <w:r w:rsidRPr="00310455"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310455"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  <w:t xml:space="preserve"> оздоровительных мероприятий и спортивных соревнований на территории МО Сосновское сельское поселение»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10455" w:rsidRPr="00310455" w:rsidTr="004C52AD">
        <w:trPr>
          <w:trHeight w:val="295"/>
        </w:trPr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310455" w:rsidRPr="00310455" w:rsidTr="004C52AD">
        <w:trPr>
          <w:trHeight w:val="295"/>
        </w:trPr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350.0</w:t>
            </w:r>
          </w:p>
        </w:tc>
      </w:tr>
      <w:tr w:rsidR="00310455" w:rsidRPr="00310455" w:rsidTr="004C52AD">
        <w:trPr>
          <w:trHeight w:val="153"/>
        </w:trPr>
        <w:tc>
          <w:tcPr>
            <w:tcW w:w="48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701" w:type="dxa"/>
            <w:shd w:val="clear" w:color="auto" w:fill="auto"/>
          </w:tcPr>
          <w:p w:rsidR="00310455" w:rsidRPr="00310455" w:rsidRDefault="00310455" w:rsidP="00310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310455" w:rsidRPr="00310455" w:rsidRDefault="00310455" w:rsidP="00310455"/>
    <w:p w:rsidR="00310455" w:rsidRPr="00695649" w:rsidRDefault="00310455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649" w:rsidRPr="00695649" w:rsidRDefault="00695649" w:rsidP="006956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FFC" w:rsidRPr="00955C3B" w:rsidRDefault="008B7FFC" w:rsidP="006956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B7FFC" w:rsidRPr="0095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2380"/>
    <w:multiLevelType w:val="hybridMultilevel"/>
    <w:tmpl w:val="B6BCBAF6"/>
    <w:lvl w:ilvl="0" w:tplc="118A2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58835E28"/>
    <w:multiLevelType w:val="hybridMultilevel"/>
    <w:tmpl w:val="549AEF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89"/>
    <w:rsid w:val="00051532"/>
    <w:rsid w:val="000A5816"/>
    <w:rsid w:val="000B5CCD"/>
    <w:rsid w:val="000B68DC"/>
    <w:rsid w:val="000F1A03"/>
    <w:rsid w:val="001171CE"/>
    <w:rsid w:val="0012474B"/>
    <w:rsid w:val="00142EF3"/>
    <w:rsid w:val="00143298"/>
    <w:rsid w:val="0014500B"/>
    <w:rsid w:val="001611CB"/>
    <w:rsid w:val="001C30F8"/>
    <w:rsid w:val="001E7047"/>
    <w:rsid w:val="001F629B"/>
    <w:rsid w:val="00206D6B"/>
    <w:rsid w:val="002103E6"/>
    <w:rsid w:val="00212986"/>
    <w:rsid w:val="002C1C79"/>
    <w:rsid w:val="002F489A"/>
    <w:rsid w:val="0030046B"/>
    <w:rsid w:val="00306206"/>
    <w:rsid w:val="00310455"/>
    <w:rsid w:val="003132E8"/>
    <w:rsid w:val="00316F4F"/>
    <w:rsid w:val="00325E56"/>
    <w:rsid w:val="003267D6"/>
    <w:rsid w:val="00353E64"/>
    <w:rsid w:val="003D5393"/>
    <w:rsid w:val="003E6CFA"/>
    <w:rsid w:val="00427F3E"/>
    <w:rsid w:val="004653A2"/>
    <w:rsid w:val="0046548A"/>
    <w:rsid w:val="00473458"/>
    <w:rsid w:val="0049319D"/>
    <w:rsid w:val="00494410"/>
    <w:rsid w:val="004A453C"/>
    <w:rsid w:val="004C0183"/>
    <w:rsid w:val="004C52AD"/>
    <w:rsid w:val="004D0371"/>
    <w:rsid w:val="004E5E58"/>
    <w:rsid w:val="0050279F"/>
    <w:rsid w:val="00517009"/>
    <w:rsid w:val="00557327"/>
    <w:rsid w:val="00572795"/>
    <w:rsid w:val="005B11B6"/>
    <w:rsid w:val="005B2BAF"/>
    <w:rsid w:val="005D1F89"/>
    <w:rsid w:val="005F138E"/>
    <w:rsid w:val="00607F45"/>
    <w:rsid w:val="006361C4"/>
    <w:rsid w:val="00655428"/>
    <w:rsid w:val="0065598D"/>
    <w:rsid w:val="0067670C"/>
    <w:rsid w:val="00690F49"/>
    <w:rsid w:val="006936B7"/>
    <w:rsid w:val="00693776"/>
    <w:rsid w:val="00695649"/>
    <w:rsid w:val="006D052F"/>
    <w:rsid w:val="006D47CA"/>
    <w:rsid w:val="007039C6"/>
    <w:rsid w:val="00725476"/>
    <w:rsid w:val="00736DA3"/>
    <w:rsid w:val="00751F70"/>
    <w:rsid w:val="00752C9A"/>
    <w:rsid w:val="007552A5"/>
    <w:rsid w:val="007768B1"/>
    <w:rsid w:val="007931C8"/>
    <w:rsid w:val="007A3E7D"/>
    <w:rsid w:val="007C2306"/>
    <w:rsid w:val="008128DB"/>
    <w:rsid w:val="00856382"/>
    <w:rsid w:val="00895D4B"/>
    <w:rsid w:val="008A349E"/>
    <w:rsid w:val="008B7FFC"/>
    <w:rsid w:val="008D1D14"/>
    <w:rsid w:val="00936058"/>
    <w:rsid w:val="00947BCA"/>
    <w:rsid w:val="0095129A"/>
    <w:rsid w:val="00955C3B"/>
    <w:rsid w:val="00971F46"/>
    <w:rsid w:val="009C6EE5"/>
    <w:rsid w:val="00A0019D"/>
    <w:rsid w:val="00A07888"/>
    <w:rsid w:val="00A14CE6"/>
    <w:rsid w:val="00A152E5"/>
    <w:rsid w:val="00A50309"/>
    <w:rsid w:val="00A73AA4"/>
    <w:rsid w:val="00A8649D"/>
    <w:rsid w:val="00A95F7F"/>
    <w:rsid w:val="00B00453"/>
    <w:rsid w:val="00B2058A"/>
    <w:rsid w:val="00B4476E"/>
    <w:rsid w:val="00B51F70"/>
    <w:rsid w:val="00B52E07"/>
    <w:rsid w:val="00B55561"/>
    <w:rsid w:val="00B7202A"/>
    <w:rsid w:val="00B747F5"/>
    <w:rsid w:val="00B87861"/>
    <w:rsid w:val="00BD7F16"/>
    <w:rsid w:val="00BE6A94"/>
    <w:rsid w:val="00BF7163"/>
    <w:rsid w:val="00CC4656"/>
    <w:rsid w:val="00D22A86"/>
    <w:rsid w:val="00D22B8A"/>
    <w:rsid w:val="00D25FF8"/>
    <w:rsid w:val="00D61556"/>
    <w:rsid w:val="00D62121"/>
    <w:rsid w:val="00D81DBB"/>
    <w:rsid w:val="00D91EF4"/>
    <w:rsid w:val="00DD233F"/>
    <w:rsid w:val="00DD7312"/>
    <w:rsid w:val="00DE501F"/>
    <w:rsid w:val="00E2638D"/>
    <w:rsid w:val="00EB249C"/>
    <w:rsid w:val="00EB4781"/>
    <w:rsid w:val="00ED468F"/>
    <w:rsid w:val="00F143C4"/>
    <w:rsid w:val="00F206D6"/>
    <w:rsid w:val="00F737B1"/>
    <w:rsid w:val="00F93CFE"/>
    <w:rsid w:val="00F9619C"/>
    <w:rsid w:val="00FA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1F8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D1F89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5D1F89"/>
    <w:rPr>
      <w:sz w:val="22"/>
      <w:szCs w:val="22"/>
      <w:lang w:eastAsia="en-US"/>
    </w:rPr>
  </w:style>
  <w:style w:type="paragraph" w:styleId="2">
    <w:name w:val="Body Text Indent 2"/>
    <w:basedOn w:val="a"/>
    <w:link w:val="20"/>
    <w:unhideWhenUsed/>
    <w:rsid w:val="005D1F89"/>
    <w:pPr>
      <w:spacing w:after="0" w:line="240" w:lineRule="auto"/>
      <w:ind w:left="252" w:hanging="25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5D1F89"/>
    <w:rPr>
      <w:rFonts w:ascii="Times New Roman" w:eastAsia="Times New Roman" w:hAnsi="Times New Roman"/>
      <w:sz w:val="28"/>
      <w:szCs w:val="24"/>
    </w:rPr>
  </w:style>
  <w:style w:type="paragraph" w:styleId="a6">
    <w:name w:val="Plain Text"/>
    <w:basedOn w:val="a"/>
    <w:link w:val="a7"/>
    <w:unhideWhenUsed/>
    <w:rsid w:val="005D1F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rsid w:val="005D1F89"/>
    <w:rPr>
      <w:rFonts w:ascii="Courier New" w:eastAsia="Times New Roman" w:hAnsi="Courier New" w:cs="Courier New"/>
    </w:rPr>
  </w:style>
  <w:style w:type="character" w:customStyle="1" w:styleId="a8">
    <w:name w:val="Без интервала Знак"/>
    <w:link w:val="a9"/>
    <w:uiPriority w:val="1"/>
    <w:locked/>
    <w:rsid w:val="005D1F89"/>
    <w:rPr>
      <w:rFonts w:eastAsia="Times New Roman"/>
    </w:rPr>
  </w:style>
  <w:style w:type="paragraph" w:styleId="a9">
    <w:name w:val="No Spacing"/>
    <w:link w:val="a8"/>
    <w:uiPriority w:val="1"/>
    <w:qFormat/>
    <w:rsid w:val="005D1F89"/>
    <w:rPr>
      <w:rFonts w:eastAsia="Times New Roman"/>
    </w:rPr>
  </w:style>
  <w:style w:type="paragraph" w:styleId="aa">
    <w:name w:val="List Paragraph"/>
    <w:basedOn w:val="a"/>
    <w:uiPriority w:val="34"/>
    <w:qFormat/>
    <w:rsid w:val="005D1F89"/>
    <w:pPr>
      <w:ind w:left="720"/>
      <w:contextualSpacing/>
    </w:pPr>
  </w:style>
  <w:style w:type="paragraph" w:customStyle="1" w:styleId="1">
    <w:name w:val="Стиль1"/>
    <w:rsid w:val="005D1F89"/>
    <w:pPr>
      <w:widowControl w:val="0"/>
      <w:suppressAutoHyphens/>
    </w:pPr>
    <w:rPr>
      <w:rFonts w:ascii="Times New Roman" w:eastAsia="Arial" w:hAnsi="Times New Roman"/>
      <w:spacing w:val="-1"/>
      <w:kern w:val="2"/>
      <w:sz w:val="24"/>
      <w:lang w:val="en-US" w:eastAsia="hi-IN" w:bidi="hi-IN"/>
    </w:rPr>
  </w:style>
  <w:style w:type="paragraph" w:customStyle="1" w:styleId="Heading">
    <w:name w:val="Heading"/>
    <w:rsid w:val="005D1F8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5D1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7F45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1171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4AF14-02D0-45C5-ACB3-268F8708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Галина_Николаевна</dc:creator>
  <cp:lastModifiedBy>Андрей</cp:lastModifiedBy>
  <cp:revision>2</cp:revision>
  <cp:lastPrinted>2013-11-11T10:14:00Z</cp:lastPrinted>
  <dcterms:created xsi:type="dcterms:W3CDTF">2013-11-29T09:52:00Z</dcterms:created>
  <dcterms:modified xsi:type="dcterms:W3CDTF">2013-11-29T09:52:00Z</dcterms:modified>
</cp:coreProperties>
</file>